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F648" w14:textId="1B11D3F3" w:rsidR="00D50C81" w:rsidRPr="00DC4002" w:rsidRDefault="00E601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002">
        <w:rPr>
          <w:rFonts w:ascii="Times New Roman" w:hAnsi="Times New Roman" w:cs="Times New Roman"/>
          <w:b/>
          <w:bCs/>
          <w:sz w:val="24"/>
          <w:szCs w:val="24"/>
        </w:rPr>
        <w:t>Dlouhodobé hodnocení aplikace živého mulče do příkmenného pásu jabloní na různých podnožích</w:t>
      </w:r>
    </w:p>
    <w:p w14:paraId="3B52EB5E" w14:textId="5893583B" w:rsidR="00427ACE" w:rsidRPr="00A24546" w:rsidRDefault="0042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54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Application of living mulch in rows of the apple trees on several rootstocks–long-term evaluation</w:t>
      </w:r>
    </w:p>
    <w:p w14:paraId="596A9F53" w14:textId="730F5AF8" w:rsidR="00427ACE" w:rsidRPr="00DC4002" w:rsidRDefault="00427A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4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Licznar-Małańczuk, M,  Kwiecińska, I. 2023. Application of living mulch in rows of the apple trees on several rootstocks–long-term evaluation. </w:t>
      </w:r>
      <w:r w:rsidRPr="00DC40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Acta Scientiarum Polonorum Hortorum Cultus</w:t>
      </w:r>
      <w:r w:rsidRPr="00DC4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245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</w:t>
      </w:r>
      <w:r w:rsidRPr="00DC4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79-90.</w:t>
      </w:r>
    </w:p>
    <w:p w14:paraId="1A69C9A1" w14:textId="4BAF54DF" w:rsidR="00FF340F" w:rsidRPr="00DC4002" w:rsidRDefault="00FF340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DC4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Klíčová slova: </w:t>
      </w:r>
      <w:r w:rsidRPr="00DC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půdní management jabloňové</w:t>
      </w:r>
      <w:r w:rsidR="004B3EF2" w:rsidRPr="00DC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ho</w:t>
      </w:r>
      <w:r w:rsidRPr="00DC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sadu</w:t>
      </w:r>
      <w:r w:rsidR="004B3EF2" w:rsidRPr="00DC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 krycí plodina, kostřava, psineček, jetel</w:t>
      </w:r>
    </w:p>
    <w:p w14:paraId="55F6ADAD" w14:textId="5EF78622" w:rsidR="00C751E7" w:rsidRPr="00DC4002" w:rsidRDefault="00C751E7">
      <w:pPr>
        <w:rPr>
          <w:rFonts w:ascii="Times New Roman" w:hAnsi="Times New Roman" w:cs="Times New Roman"/>
          <w:sz w:val="24"/>
          <w:szCs w:val="24"/>
        </w:rPr>
      </w:pPr>
      <w:r w:rsidRPr="00DC4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Dostupné z:</w:t>
      </w:r>
      <w:r w:rsidR="00A24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3F03D0" w:rsidRPr="003F03D0">
        <w:rPr>
          <w:rFonts w:ascii="Times New Roman" w:hAnsi="Times New Roman" w:cs="Times New Roman"/>
          <w:sz w:val="24"/>
          <w:szCs w:val="24"/>
        </w:rPr>
        <w:t>https://www.researchgate.net/publication/373704950_Application_of_living_mulch_in_rows_of_the_apple_trees_on_several_rootstocks_-_long-term_evaluation</w:t>
      </w:r>
    </w:p>
    <w:p w14:paraId="779EB507" w14:textId="270C8CED" w:rsidR="00C751E7" w:rsidRPr="00DC4002" w:rsidRDefault="00C751E7">
      <w:pPr>
        <w:rPr>
          <w:rFonts w:ascii="Times New Roman" w:hAnsi="Times New Roman" w:cs="Times New Roman"/>
          <w:sz w:val="24"/>
          <w:szCs w:val="24"/>
        </w:rPr>
      </w:pPr>
    </w:p>
    <w:p w14:paraId="01E11D1C" w14:textId="4EBE81A0" w:rsidR="000D7F50" w:rsidRPr="00DC4002" w:rsidRDefault="00C03CED" w:rsidP="00FC606B">
      <w:pPr>
        <w:jc w:val="both"/>
        <w:rPr>
          <w:rFonts w:ascii="Times New Roman" w:hAnsi="Times New Roman" w:cs="Times New Roman"/>
          <w:sz w:val="24"/>
          <w:szCs w:val="24"/>
        </w:rPr>
      </w:pPr>
      <w:r w:rsidRPr="00DC4002">
        <w:rPr>
          <w:rFonts w:ascii="Times New Roman" w:hAnsi="Times New Roman" w:cs="Times New Roman"/>
          <w:sz w:val="24"/>
          <w:szCs w:val="24"/>
        </w:rPr>
        <w:t xml:space="preserve">Dlouhodobý vliv několika živých mulčů na růst jabloní, </w:t>
      </w:r>
      <w:r w:rsidR="005A31C4" w:rsidRPr="00DC4002">
        <w:rPr>
          <w:rFonts w:ascii="Times New Roman" w:hAnsi="Times New Roman" w:cs="Times New Roman"/>
          <w:sz w:val="24"/>
          <w:szCs w:val="24"/>
        </w:rPr>
        <w:t xml:space="preserve">jejich </w:t>
      </w:r>
      <w:r w:rsidR="00DF6594" w:rsidRPr="00DC4002">
        <w:rPr>
          <w:rFonts w:ascii="Times New Roman" w:hAnsi="Times New Roman" w:cs="Times New Roman"/>
          <w:sz w:val="24"/>
          <w:szCs w:val="24"/>
        </w:rPr>
        <w:t>výživný stav</w:t>
      </w:r>
      <w:r w:rsidRPr="00DC4002">
        <w:rPr>
          <w:rFonts w:ascii="Times New Roman" w:hAnsi="Times New Roman" w:cs="Times New Roman"/>
          <w:sz w:val="24"/>
          <w:szCs w:val="24"/>
        </w:rPr>
        <w:t>, výnos a kvalitu plodů z hlediska roku výsevu krycí plodiny do příkmenného pásu byl zkoumán v oblasti dolního Slezska a jihozápadní části Polska.</w:t>
      </w:r>
      <w:r w:rsidR="006A2493" w:rsidRPr="00DC4002">
        <w:rPr>
          <w:rFonts w:ascii="Times New Roman" w:hAnsi="Times New Roman" w:cs="Times New Roman"/>
          <w:sz w:val="24"/>
          <w:szCs w:val="24"/>
        </w:rPr>
        <w:t xml:space="preserve"> Pokus byl proveden na odrůdě ʹLigolʹ</w:t>
      </w:r>
      <w:r w:rsidR="002E5167" w:rsidRPr="00DC4002">
        <w:rPr>
          <w:rFonts w:ascii="Times New Roman" w:hAnsi="Times New Roman" w:cs="Times New Roman"/>
          <w:sz w:val="24"/>
          <w:szCs w:val="24"/>
        </w:rPr>
        <w:t xml:space="preserve"> vždy po šesti stromech na podnožích M.26, M.9, P 60, P 2, P 16 a P 22.</w:t>
      </w:r>
      <w:r w:rsidR="00813A7D" w:rsidRPr="00DC4002">
        <w:rPr>
          <w:rFonts w:ascii="Times New Roman" w:hAnsi="Times New Roman" w:cs="Times New Roman"/>
          <w:sz w:val="24"/>
          <w:szCs w:val="24"/>
        </w:rPr>
        <w:t xml:space="preserve"> V experimentu číslo 1 byly vysázeny </w:t>
      </w:r>
      <w:r w:rsidR="00DF6594" w:rsidRPr="00DC4002">
        <w:rPr>
          <w:rFonts w:ascii="Times New Roman" w:hAnsi="Times New Roman" w:cs="Times New Roman"/>
          <w:sz w:val="24"/>
          <w:szCs w:val="24"/>
        </w:rPr>
        <w:t>jednoleté</w:t>
      </w:r>
      <w:r w:rsidR="00813A7D" w:rsidRPr="00DC4002">
        <w:rPr>
          <w:rFonts w:ascii="Times New Roman" w:hAnsi="Times New Roman" w:cs="Times New Roman"/>
          <w:sz w:val="24"/>
          <w:szCs w:val="24"/>
        </w:rPr>
        <w:t xml:space="preserve"> stromky</w:t>
      </w:r>
      <w:r w:rsidR="000873C7" w:rsidRPr="00DC4002">
        <w:rPr>
          <w:rFonts w:ascii="Times New Roman" w:hAnsi="Times New Roman" w:cs="Times New Roman"/>
          <w:sz w:val="24"/>
          <w:szCs w:val="24"/>
        </w:rPr>
        <w:t>, tentýž rok</w:t>
      </w:r>
      <w:r w:rsidR="00813A7D" w:rsidRPr="00DC4002">
        <w:rPr>
          <w:rFonts w:ascii="Times New Roman" w:hAnsi="Times New Roman" w:cs="Times New Roman"/>
          <w:sz w:val="24"/>
          <w:szCs w:val="24"/>
        </w:rPr>
        <w:t xml:space="preserve"> byl proveden výsev </w:t>
      </w:r>
      <w:r w:rsidR="000873C7" w:rsidRPr="00DC4002">
        <w:rPr>
          <w:rFonts w:ascii="Times New Roman" w:hAnsi="Times New Roman" w:cs="Times New Roman"/>
          <w:sz w:val="24"/>
          <w:szCs w:val="24"/>
        </w:rPr>
        <w:t>trvalých krycích plodin (živých mulčů), jmenovitě psineček obecný (</w:t>
      </w:r>
      <w:r w:rsidR="000873C7" w:rsidRPr="00DC4002">
        <w:rPr>
          <w:rFonts w:ascii="Times New Roman" w:hAnsi="Times New Roman" w:cs="Times New Roman"/>
          <w:i/>
          <w:iCs/>
          <w:sz w:val="24"/>
          <w:szCs w:val="24"/>
        </w:rPr>
        <w:t xml:space="preserve">Agrostis vulgaris </w:t>
      </w:r>
      <w:r w:rsidR="000873C7" w:rsidRPr="00DC4002">
        <w:rPr>
          <w:rFonts w:ascii="Times New Roman" w:hAnsi="Times New Roman" w:cs="Times New Roman"/>
          <w:sz w:val="24"/>
          <w:szCs w:val="24"/>
        </w:rPr>
        <w:t>With.) a jetel plazivý (</w:t>
      </w:r>
      <w:r w:rsidR="000873C7" w:rsidRPr="00DC4002">
        <w:rPr>
          <w:rFonts w:ascii="Times New Roman" w:hAnsi="Times New Roman" w:cs="Times New Roman"/>
          <w:i/>
          <w:iCs/>
          <w:sz w:val="24"/>
          <w:szCs w:val="24"/>
        </w:rPr>
        <w:t>Trifolium repens</w:t>
      </w:r>
      <w:r w:rsidR="000873C7" w:rsidRPr="00DC4002">
        <w:rPr>
          <w:rFonts w:ascii="Times New Roman" w:hAnsi="Times New Roman" w:cs="Times New Roman"/>
          <w:sz w:val="24"/>
          <w:szCs w:val="24"/>
        </w:rPr>
        <w:t xml:space="preserve"> L.), následující rok byla vyseta kostřava ovčí (</w:t>
      </w:r>
      <w:r w:rsidR="000873C7" w:rsidRPr="00DC4002">
        <w:rPr>
          <w:rFonts w:ascii="Times New Roman" w:hAnsi="Times New Roman" w:cs="Times New Roman"/>
          <w:i/>
          <w:iCs/>
          <w:sz w:val="24"/>
          <w:szCs w:val="24"/>
        </w:rPr>
        <w:t xml:space="preserve">Festuca ovina </w:t>
      </w:r>
      <w:r w:rsidR="008F36FD" w:rsidRPr="00DC4002">
        <w:rPr>
          <w:rFonts w:ascii="Times New Roman" w:hAnsi="Times New Roman" w:cs="Times New Roman"/>
          <w:sz w:val="24"/>
          <w:szCs w:val="24"/>
        </w:rPr>
        <w:t xml:space="preserve">L.). V experimentu číslo 2 byly vysázeny </w:t>
      </w:r>
      <w:r w:rsidR="00DF6594" w:rsidRPr="00DC4002">
        <w:rPr>
          <w:rFonts w:ascii="Times New Roman" w:hAnsi="Times New Roman" w:cs="Times New Roman"/>
          <w:sz w:val="24"/>
          <w:szCs w:val="24"/>
        </w:rPr>
        <w:t>dvouleté</w:t>
      </w:r>
      <w:r w:rsidR="008F36FD" w:rsidRPr="00DC4002">
        <w:rPr>
          <w:rFonts w:ascii="Times New Roman" w:hAnsi="Times New Roman" w:cs="Times New Roman"/>
          <w:sz w:val="24"/>
          <w:szCs w:val="24"/>
        </w:rPr>
        <w:t xml:space="preserve"> stromky, kostřava ovčí pak byla vysévána druhý, třetí, čtvrtý a pátý rok od založení výsadby.</w:t>
      </w:r>
    </w:p>
    <w:p w14:paraId="7E2A6C6A" w14:textId="538B84FF" w:rsidR="00DF6594" w:rsidRPr="00DC4002" w:rsidRDefault="006E13BA" w:rsidP="00FC606B">
      <w:pPr>
        <w:jc w:val="both"/>
        <w:rPr>
          <w:rFonts w:ascii="Times New Roman" w:hAnsi="Times New Roman" w:cs="Times New Roman"/>
          <w:sz w:val="24"/>
          <w:szCs w:val="24"/>
        </w:rPr>
      </w:pPr>
      <w:r w:rsidRPr="00DC4002">
        <w:rPr>
          <w:rFonts w:ascii="Times New Roman" w:hAnsi="Times New Roman" w:cs="Times New Roman"/>
          <w:sz w:val="24"/>
          <w:szCs w:val="24"/>
        </w:rPr>
        <w:t>Výzkum potvrdil zásadní vliv podnoží na růst stromků. V experimentu 1 stromky na velmi slabě rostoucích podnožích P 22 a slabě rostoucích podnožích P</w:t>
      </w:r>
      <w:r w:rsidR="00DF6594" w:rsidRPr="00DC4002">
        <w:rPr>
          <w:rFonts w:ascii="Times New Roman" w:hAnsi="Times New Roman" w:cs="Times New Roman"/>
          <w:sz w:val="24"/>
          <w:szCs w:val="24"/>
        </w:rPr>
        <w:t xml:space="preserve"> </w:t>
      </w:r>
      <w:r w:rsidRPr="00DC4002">
        <w:rPr>
          <w:rFonts w:ascii="Times New Roman" w:hAnsi="Times New Roman" w:cs="Times New Roman"/>
          <w:sz w:val="24"/>
          <w:szCs w:val="24"/>
        </w:rPr>
        <w:t xml:space="preserve">16 vykazovaly signifikantně menší výnosy než stromky rostoucí na </w:t>
      </w:r>
      <w:r w:rsidR="00DF6594" w:rsidRPr="00DC4002">
        <w:rPr>
          <w:rFonts w:ascii="Times New Roman" w:hAnsi="Times New Roman" w:cs="Times New Roman"/>
          <w:sz w:val="24"/>
          <w:szCs w:val="24"/>
        </w:rPr>
        <w:t xml:space="preserve">středně vzrůstné </w:t>
      </w:r>
      <w:r w:rsidRPr="00DC4002">
        <w:rPr>
          <w:rFonts w:ascii="Times New Roman" w:hAnsi="Times New Roman" w:cs="Times New Roman"/>
          <w:sz w:val="24"/>
          <w:szCs w:val="24"/>
        </w:rPr>
        <w:t>podnož</w:t>
      </w:r>
      <w:r w:rsidR="00DF6594" w:rsidRPr="00DC4002">
        <w:rPr>
          <w:rFonts w:ascii="Times New Roman" w:hAnsi="Times New Roman" w:cs="Times New Roman"/>
          <w:sz w:val="24"/>
          <w:szCs w:val="24"/>
        </w:rPr>
        <w:t>i</w:t>
      </w:r>
      <w:r w:rsidRPr="00DC4002">
        <w:rPr>
          <w:rFonts w:ascii="Times New Roman" w:hAnsi="Times New Roman" w:cs="Times New Roman"/>
          <w:sz w:val="24"/>
          <w:szCs w:val="24"/>
        </w:rPr>
        <w:t xml:space="preserve"> P 2. Podobně tomu bylo i v experimentu 2, kde stromky rostoucí na slabě rostoucí podnož</w:t>
      </w:r>
      <w:r w:rsidR="00DF6594" w:rsidRPr="00DC4002">
        <w:rPr>
          <w:rFonts w:ascii="Times New Roman" w:hAnsi="Times New Roman" w:cs="Times New Roman"/>
          <w:sz w:val="24"/>
          <w:szCs w:val="24"/>
        </w:rPr>
        <w:t>i</w:t>
      </w:r>
      <w:r w:rsidRPr="00DC4002">
        <w:rPr>
          <w:rFonts w:ascii="Times New Roman" w:hAnsi="Times New Roman" w:cs="Times New Roman"/>
          <w:sz w:val="24"/>
          <w:szCs w:val="24"/>
        </w:rPr>
        <w:t xml:space="preserve"> M.9 dosahovaly znatelně menších výnosů než stromky na středně rostoucích podnožích P 60 a M.26.</w:t>
      </w:r>
      <w:r w:rsidR="006955F1" w:rsidRPr="00DC4002">
        <w:rPr>
          <w:rFonts w:ascii="Times New Roman" w:hAnsi="Times New Roman" w:cs="Times New Roman"/>
          <w:sz w:val="24"/>
          <w:szCs w:val="24"/>
        </w:rPr>
        <w:t xml:space="preserve"> Příčný průřez kmene a jeho přírůstky byly signifikantně menší u stromků s výsevy jetele a psinečku</w:t>
      </w:r>
      <w:r w:rsidR="000327F2" w:rsidRPr="00DC4002">
        <w:rPr>
          <w:rFonts w:ascii="Times New Roman" w:hAnsi="Times New Roman" w:cs="Times New Roman"/>
          <w:sz w:val="24"/>
          <w:szCs w:val="24"/>
        </w:rPr>
        <w:t>,</w:t>
      </w:r>
      <w:r w:rsidR="006955F1" w:rsidRPr="00DC4002">
        <w:rPr>
          <w:rFonts w:ascii="Times New Roman" w:hAnsi="Times New Roman" w:cs="Times New Roman"/>
          <w:sz w:val="24"/>
          <w:szCs w:val="24"/>
        </w:rPr>
        <w:t xml:space="preserve"> než u strom</w:t>
      </w:r>
      <w:r w:rsidR="000327F2" w:rsidRPr="00DC4002">
        <w:rPr>
          <w:rFonts w:ascii="Times New Roman" w:hAnsi="Times New Roman" w:cs="Times New Roman"/>
          <w:sz w:val="24"/>
          <w:szCs w:val="24"/>
        </w:rPr>
        <w:t>k</w:t>
      </w:r>
      <w:r w:rsidR="006955F1" w:rsidRPr="00DC4002">
        <w:rPr>
          <w:rFonts w:ascii="Times New Roman" w:hAnsi="Times New Roman" w:cs="Times New Roman"/>
          <w:sz w:val="24"/>
          <w:szCs w:val="24"/>
        </w:rPr>
        <w:t xml:space="preserve">ů rostoucích na úhoru. </w:t>
      </w:r>
      <w:r w:rsidR="000D7F50" w:rsidRPr="00DC4002">
        <w:rPr>
          <w:rFonts w:ascii="Times New Roman" w:hAnsi="Times New Roman" w:cs="Times New Roman"/>
          <w:sz w:val="24"/>
          <w:szCs w:val="24"/>
        </w:rPr>
        <w:t xml:space="preserve">Přítomnost krycích plodin signifikantně ovlivnila růst </w:t>
      </w:r>
      <w:r w:rsidR="00DF6594" w:rsidRPr="00DC4002">
        <w:rPr>
          <w:rFonts w:ascii="Times New Roman" w:hAnsi="Times New Roman" w:cs="Times New Roman"/>
          <w:sz w:val="24"/>
          <w:szCs w:val="24"/>
        </w:rPr>
        <w:t>jednoletých</w:t>
      </w:r>
      <w:r w:rsidR="000D7F50" w:rsidRPr="00DC4002">
        <w:rPr>
          <w:rFonts w:ascii="Times New Roman" w:hAnsi="Times New Roman" w:cs="Times New Roman"/>
          <w:sz w:val="24"/>
          <w:szCs w:val="24"/>
        </w:rPr>
        <w:t xml:space="preserve"> stromků</w:t>
      </w:r>
      <w:r w:rsidR="006955F1" w:rsidRPr="00DC4002">
        <w:rPr>
          <w:rFonts w:ascii="Times New Roman" w:hAnsi="Times New Roman" w:cs="Times New Roman"/>
          <w:sz w:val="24"/>
          <w:szCs w:val="24"/>
        </w:rPr>
        <w:t xml:space="preserve"> a například u podnoží P 16 a P 22 s</w:t>
      </w:r>
      <w:r w:rsidR="000327F2" w:rsidRPr="00DC4002">
        <w:rPr>
          <w:rFonts w:ascii="Times New Roman" w:hAnsi="Times New Roman" w:cs="Times New Roman"/>
          <w:sz w:val="24"/>
          <w:szCs w:val="24"/>
        </w:rPr>
        <w:t> </w:t>
      </w:r>
      <w:r w:rsidR="006955F1" w:rsidRPr="00DC4002">
        <w:rPr>
          <w:rFonts w:ascii="Times New Roman" w:hAnsi="Times New Roman" w:cs="Times New Roman"/>
          <w:sz w:val="24"/>
          <w:szCs w:val="24"/>
        </w:rPr>
        <w:t>jetelem</w:t>
      </w:r>
      <w:r w:rsidR="000327F2" w:rsidRPr="00DC4002">
        <w:rPr>
          <w:rFonts w:ascii="Times New Roman" w:hAnsi="Times New Roman" w:cs="Times New Roman"/>
          <w:sz w:val="24"/>
          <w:szCs w:val="24"/>
        </w:rPr>
        <w:t>,</w:t>
      </w:r>
      <w:r w:rsidR="006955F1" w:rsidRPr="00DC4002">
        <w:rPr>
          <w:rFonts w:ascii="Times New Roman" w:hAnsi="Times New Roman" w:cs="Times New Roman"/>
          <w:sz w:val="24"/>
          <w:szCs w:val="24"/>
        </w:rPr>
        <w:t xml:space="preserve"> jako živým mulčem</w:t>
      </w:r>
      <w:r w:rsidR="000327F2" w:rsidRPr="00DC4002">
        <w:rPr>
          <w:rFonts w:ascii="Times New Roman" w:hAnsi="Times New Roman" w:cs="Times New Roman"/>
          <w:sz w:val="24"/>
          <w:szCs w:val="24"/>
        </w:rPr>
        <w:t>,</w:t>
      </w:r>
      <w:r w:rsidR="00C62526" w:rsidRPr="00DC4002">
        <w:rPr>
          <w:rFonts w:ascii="Times New Roman" w:hAnsi="Times New Roman" w:cs="Times New Roman"/>
          <w:sz w:val="24"/>
          <w:szCs w:val="24"/>
        </w:rPr>
        <w:t xml:space="preserve"> v příkmenném pásu</w:t>
      </w:r>
      <w:r w:rsidR="006955F1" w:rsidRPr="00DC4002">
        <w:rPr>
          <w:rFonts w:ascii="Times New Roman" w:hAnsi="Times New Roman" w:cs="Times New Roman"/>
          <w:sz w:val="24"/>
          <w:szCs w:val="24"/>
        </w:rPr>
        <w:t xml:space="preserve"> docházelo k úhynu 60–75</w:t>
      </w:r>
      <w:r w:rsidR="00DF6594" w:rsidRPr="00DC4002">
        <w:rPr>
          <w:rFonts w:ascii="Times New Roman" w:hAnsi="Times New Roman" w:cs="Times New Roman"/>
          <w:sz w:val="24"/>
          <w:szCs w:val="24"/>
        </w:rPr>
        <w:t xml:space="preserve"> </w:t>
      </w:r>
      <w:r w:rsidR="006955F1" w:rsidRPr="00DC4002">
        <w:rPr>
          <w:rFonts w:ascii="Times New Roman" w:hAnsi="Times New Roman" w:cs="Times New Roman"/>
          <w:sz w:val="24"/>
          <w:szCs w:val="24"/>
        </w:rPr>
        <w:t>%</w:t>
      </w:r>
      <w:r w:rsidR="00C62526" w:rsidRPr="00DC4002">
        <w:rPr>
          <w:rFonts w:ascii="Times New Roman" w:hAnsi="Times New Roman" w:cs="Times New Roman"/>
          <w:sz w:val="24"/>
          <w:szCs w:val="24"/>
        </w:rPr>
        <w:t xml:space="preserve"> stromků.</w:t>
      </w:r>
      <w:r w:rsidR="006955F1" w:rsidRPr="00DC4002">
        <w:rPr>
          <w:rFonts w:ascii="Times New Roman" w:hAnsi="Times New Roman" w:cs="Times New Roman"/>
          <w:sz w:val="24"/>
          <w:szCs w:val="24"/>
        </w:rPr>
        <w:t xml:space="preserve"> </w:t>
      </w:r>
      <w:r w:rsidR="000D7F50" w:rsidRPr="00DC4002">
        <w:rPr>
          <w:rFonts w:ascii="Times New Roman" w:hAnsi="Times New Roman" w:cs="Times New Roman"/>
          <w:sz w:val="24"/>
          <w:szCs w:val="24"/>
        </w:rPr>
        <w:t xml:space="preserve"> Výsev živého mulče v prvním či druhém roce po založení</w:t>
      </w:r>
      <w:r w:rsidR="000C2D6F" w:rsidRPr="00DC4002">
        <w:rPr>
          <w:rFonts w:ascii="Times New Roman" w:hAnsi="Times New Roman" w:cs="Times New Roman"/>
          <w:sz w:val="24"/>
          <w:szCs w:val="24"/>
        </w:rPr>
        <w:t xml:space="preserve"> sadu</w:t>
      </w:r>
      <w:r w:rsidR="000D7F50" w:rsidRPr="00DC4002">
        <w:rPr>
          <w:rFonts w:ascii="Times New Roman" w:hAnsi="Times New Roman" w:cs="Times New Roman"/>
          <w:sz w:val="24"/>
          <w:szCs w:val="24"/>
        </w:rPr>
        <w:t xml:space="preserve"> vedl k výraznému snížení</w:t>
      </w:r>
      <w:r w:rsidR="008F36FD" w:rsidRPr="00DC4002">
        <w:rPr>
          <w:rFonts w:ascii="Times New Roman" w:hAnsi="Times New Roman" w:cs="Times New Roman"/>
          <w:sz w:val="24"/>
          <w:szCs w:val="24"/>
        </w:rPr>
        <w:t xml:space="preserve"> </w:t>
      </w:r>
      <w:r w:rsidR="000C2D6F" w:rsidRPr="00DC4002">
        <w:rPr>
          <w:rFonts w:ascii="Times New Roman" w:hAnsi="Times New Roman" w:cs="Times New Roman"/>
          <w:sz w:val="24"/>
          <w:szCs w:val="24"/>
        </w:rPr>
        <w:t xml:space="preserve">kumulativního výnosu na mladých stromech. Živý mulč zlepšil vybarvení plodů v založeném sadu, ale </w:t>
      </w:r>
      <w:r w:rsidR="008A4361" w:rsidRPr="00DC4002">
        <w:rPr>
          <w:rFonts w:ascii="Times New Roman" w:hAnsi="Times New Roman" w:cs="Times New Roman"/>
          <w:sz w:val="24"/>
          <w:szCs w:val="24"/>
        </w:rPr>
        <w:t>způsobil snížení průměrné hmotnosti plodu a je</w:t>
      </w:r>
      <w:r w:rsidR="00DF6594" w:rsidRPr="00DC4002">
        <w:rPr>
          <w:rFonts w:ascii="Times New Roman" w:hAnsi="Times New Roman" w:cs="Times New Roman"/>
          <w:sz w:val="24"/>
          <w:szCs w:val="24"/>
        </w:rPr>
        <w:t>jich</w:t>
      </w:r>
      <w:r w:rsidR="008A4361" w:rsidRPr="00DC4002">
        <w:rPr>
          <w:rFonts w:ascii="Times New Roman" w:hAnsi="Times New Roman" w:cs="Times New Roman"/>
          <w:sz w:val="24"/>
          <w:szCs w:val="24"/>
        </w:rPr>
        <w:t xml:space="preserve"> velikosti. </w:t>
      </w:r>
      <w:r w:rsidR="00DF6594" w:rsidRPr="00DC4002">
        <w:rPr>
          <w:rFonts w:ascii="Times New Roman" w:hAnsi="Times New Roman" w:cs="Times New Roman"/>
          <w:sz w:val="24"/>
          <w:szCs w:val="24"/>
        </w:rPr>
        <w:t>Zároveň došlo také</w:t>
      </w:r>
      <w:r w:rsidR="008A4361" w:rsidRPr="00DC4002">
        <w:rPr>
          <w:rFonts w:ascii="Times New Roman" w:hAnsi="Times New Roman" w:cs="Times New Roman"/>
          <w:sz w:val="24"/>
          <w:szCs w:val="24"/>
        </w:rPr>
        <w:t xml:space="preserve"> ke snížení </w:t>
      </w:r>
      <w:r w:rsidR="00DF6594" w:rsidRPr="00DC4002">
        <w:rPr>
          <w:rFonts w:ascii="Times New Roman" w:hAnsi="Times New Roman" w:cs="Times New Roman"/>
          <w:sz w:val="24"/>
          <w:szCs w:val="24"/>
        </w:rPr>
        <w:t xml:space="preserve">obsahu </w:t>
      </w:r>
      <w:r w:rsidR="008A4361" w:rsidRPr="00DC4002">
        <w:rPr>
          <w:rFonts w:ascii="Times New Roman" w:hAnsi="Times New Roman" w:cs="Times New Roman"/>
          <w:sz w:val="24"/>
          <w:szCs w:val="24"/>
        </w:rPr>
        <w:t xml:space="preserve">dusíku v listech jabloní. </w:t>
      </w:r>
    </w:p>
    <w:p w14:paraId="0784B7DC" w14:textId="49D0013F" w:rsidR="00C751E7" w:rsidRPr="00DC4002" w:rsidRDefault="008A4361" w:rsidP="00FC606B">
      <w:pPr>
        <w:jc w:val="both"/>
        <w:rPr>
          <w:rFonts w:ascii="Times New Roman" w:hAnsi="Times New Roman" w:cs="Times New Roman"/>
          <w:sz w:val="24"/>
          <w:szCs w:val="24"/>
        </w:rPr>
      </w:pPr>
      <w:r w:rsidRPr="00DC4002">
        <w:rPr>
          <w:rFonts w:ascii="Times New Roman" w:hAnsi="Times New Roman" w:cs="Times New Roman"/>
          <w:sz w:val="24"/>
          <w:szCs w:val="24"/>
        </w:rPr>
        <w:t>Každým</w:t>
      </w:r>
      <w:r w:rsidR="000327F2" w:rsidRPr="00DC4002">
        <w:rPr>
          <w:rFonts w:ascii="Times New Roman" w:hAnsi="Times New Roman" w:cs="Times New Roman"/>
          <w:sz w:val="24"/>
          <w:szCs w:val="24"/>
        </w:rPr>
        <w:t xml:space="preserve"> uplynulým</w:t>
      </w:r>
      <w:r w:rsidRPr="00DC4002">
        <w:rPr>
          <w:rFonts w:ascii="Times New Roman" w:hAnsi="Times New Roman" w:cs="Times New Roman"/>
          <w:sz w:val="24"/>
          <w:szCs w:val="24"/>
        </w:rPr>
        <w:t xml:space="preserve"> rokem od založení sadu se zvyšuje tolerance a rezistence stromků vůči negativním vlivům způsobeným krycími plodinami. Volba středně rostoucích podnoží, pozdržení výsevu krycích plodin v prvních letech založení sadu a vysoce kvalitní </w:t>
      </w:r>
      <w:r w:rsidR="00DF6594" w:rsidRPr="00DC4002">
        <w:rPr>
          <w:rFonts w:ascii="Times New Roman" w:hAnsi="Times New Roman" w:cs="Times New Roman"/>
          <w:sz w:val="24"/>
          <w:szCs w:val="24"/>
        </w:rPr>
        <w:t>výsadbový materiál</w:t>
      </w:r>
      <w:r w:rsidRPr="00DC4002">
        <w:rPr>
          <w:rFonts w:ascii="Times New Roman" w:hAnsi="Times New Roman" w:cs="Times New Roman"/>
          <w:sz w:val="24"/>
          <w:szCs w:val="24"/>
        </w:rPr>
        <w:t xml:space="preserve"> jsou nejdůležitějšími předpoklady</w:t>
      </w:r>
      <w:r w:rsidR="00F421B7" w:rsidRPr="00DC4002">
        <w:rPr>
          <w:rFonts w:ascii="Times New Roman" w:hAnsi="Times New Roman" w:cs="Times New Roman"/>
          <w:sz w:val="24"/>
          <w:szCs w:val="24"/>
        </w:rPr>
        <w:t xml:space="preserve"> pro vypěstování sadu tolerantního na </w:t>
      </w:r>
      <w:r w:rsidR="000327F2" w:rsidRPr="00DC4002">
        <w:rPr>
          <w:rFonts w:ascii="Times New Roman" w:hAnsi="Times New Roman" w:cs="Times New Roman"/>
          <w:sz w:val="24"/>
          <w:szCs w:val="24"/>
        </w:rPr>
        <w:t>živé mulčování</w:t>
      </w:r>
      <w:r w:rsidR="00F421B7" w:rsidRPr="00DC4002">
        <w:rPr>
          <w:rFonts w:ascii="Times New Roman" w:hAnsi="Times New Roman" w:cs="Times New Roman"/>
          <w:sz w:val="24"/>
          <w:szCs w:val="24"/>
        </w:rPr>
        <w:t xml:space="preserve"> v příkmenném pásu.</w:t>
      </w:r>
    </w:p>
    <w:p w14:paraId="27CA9AFD" w14:textId="26985A1A" w:rsidR="001A4352" w:rsidRPr="00DC4002" w:rsidRDefault="001A4352" w:rsidP="000D0B8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C40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</w:t>
      </w:r>
      <w:r w:rsidRPr="00DC4002">
        <w:rPr>
          <w:rFonts w:ascii="Times New Roman" w:hAnsi="Times New Roman" w:cs="Times New Roman"/>
          <w:color w:val="000000"/>
          <w:sz w:val="24"/>
          <w:szCs w:val="24"/>
        </w:rPr>
        <w:t>: Lukáš Nývlt, VÝZKUMNÝ A ŠLECHTITELSKÝ ÚSTAV OVOCNÁŘSKÝ HOLOVOUSY s. r. o., Holovousy 129, 508 01 Holovousy, lukas.nyvlt@vsuo.cz</w:t>
      </w:r>
    </w:p>
    <w:sectPr w:rsidR="001A4352" w:rsidRPr="00DC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CE"/>
    <w:rsid w:val="000327F2"/>
    <w:rsid w:val="000873C7"/>
    <w:rsid w:val="000C2D6F"/>
    <w:rsid w:val="000D0B84"/>
    <w:rsid w:val="000D7F50"/>
    <w:rsid w:val="00156B3E"/>
    <w:rsid w:val="001768DF"/>
    <w:rsid w:val="001A4352"/>
    <w:rsid w:val="001D21B5"/>
    <w:rsid w:val="00222430"/>
    <w:rsid w:val="002B66EF"/>
    <w:rsid w:val="002E5167"/>
    <w:rsid w:val="00395990"/>
    <w:rsid w:val="003F03D0"/>
    <w:rsid w:val="00427ACE"/>
    <w:rsid w:val="004B3EF2"/>
    <w:rsid w:val="005A31C4"/>
    <w:rsid w:val="006955F1"/>
    <w:rsid w:val="006A2493"/>
    <w:rsid w:val="006E13BA"/>
    <w:rsid w:val="00813A7D"/>
    <w:rsid w:val="008672ED"/>
    <w:rsid w:val="008A4361"/>
    <w:rsid w:val="008F36FD"/>
    <w:rsid w:val="00A24546"/>
    <w:rsid w:val="00C03CED"/>
    <w:rsid w:val="00C62526"/>
    <w:rsid w:val="00C751E7"/>
    <w:rsid w:val="00D50C81"/>
    <w:rsid w:val="00DC4002"/>
    <w:rsid w:val="00DF6594"/>
    <w:rsid w:val="00E60127"/>
    <w:rsid w:val="00E773E1"/>
    <w:rsid w:val="00F421B7"/>
    <w:rsid w:val="00F618EB"/>
    <w:rsid w:val="00FC606B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0A09"/>
  <w15:chartTrackingRefBased/>
  <w15:docId w15:val="{73FE15AD-7005-4125-B394-062695F9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1E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F6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5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5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6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69BA-0FAA-439A-9ABF-6161EFEC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 Lukáš, Bc.</dc:creator>
  <cp:keywords/>
  <dc:description/>
  <cp:lastModifiedBy>Kateřina Lukáčová</cp:lastModifiedBy>
  <cp:revision>9</cp:revision>
  <dcterms:created xsi:type="dcterms:W3CDTF">2024-01-12T09:54:00Z</dcterms:created>
  <dcterms:modified xsi:type="dcterms:W3CDTF">2024-01-18T08:01:00Z</dcterms:modified>
</cp:coreProperties>
</file>