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7BB1" w14:textId="77777777" w:rsidR="00C96185" w:rsidRPr="00F93954" w:rsidRDefault="00C96185" w:rsidP="00C96185">
      <w:pPr>
        <w:pStyle w:val="Default"/>
        <w:rPr>
          <w:rFonts w:ascii="Times New Roman" w:hAnsi="Times New Roman" w:cs="Times New Roman"/>
          <w:b/>
          <w:bCs/>
        </w:rPr>
      </w:pPr>
      <w:r w:rsidRPr="00F93954">
        <w:rPr>
          <w:rFonts w:ascii="Times New Roman" w:hAnsi="Times New Roman" w:cs="Times New Roman"/>
          <w:b/>
          <w:bCs/>
        </w:rPr>
        <w:t xml:space="preserve">Vliv plemene a užitkového křížení na růst, </w:t>
      </w:r>
      <w:proofErr w:type="spellStart"/>
      <w:r w:rsidRPr="00F93954">
        <w:rPr>
          <w:rFonts w:ascii="Times New Roman" w:hAnsi="Times New Roman" w:cs="Times New Roman"/>
          <w:b/>
          <w:bCs/>
        </w:rPr>
        <w:t>fitnes</w:t>
      </w:r>
      <w:proofErr w:type="spellEnd"/>
      <w:r w:rsidRPr="00F93954">
        <w:rPr>
          <w:rFonts w:ascii="Times New Roman" w:hAnsi="Times New Roman" w:cs="Times New Roman"/>
          <w:b/>
          <w:bCs/>
        </w:rPr>
        <w:t xml:space="preserve"> a reprodukci ovcí chovaných v Jižní Africe</w:t>
      </w:r>
    </w:p>
    <w:p w14:paraId="43C121B9" w14:textId="77777777" w:rsidR="00E6380B" w:rsidRPr="00F93954" w:rsidRDefault="00E6380B" w:rsidP="00C96185">
      <w:pPr>
        <w:pStyle w:val="Default"/>
        <w:rPr>
          <w:rFonts w:ascii="Times New Roman" w:hAnsi="Times New Roman" w:cs="Times New Roman"/>
        </w:rPr>
      </w:pPr>
    </w:p>
    <w:p w14:paraId="633789AD" w14:textId="77777777" w:rsidR="00E6380B" w:rsidRPr="00F93954" w:rsidRDefault="00E6380B" w:rsidP="00C96185">
      <w:pPr>
        <w:pStyle w:val="Default"/>
        <w:rPr>
          <w:rFonts w:ascii="Times New Roman" w:hAnsi="Times New Roman" w:cs="Times New Roman"/>
          <w:b/>
          <w:bCs/>
        </w:rPr>
      </w:pPr>
      <w:proofErr w:type="spellStart"/>
      <w:r w:rsidRPr="00F93954">
        <w:rPr>
          <w:rFonts w:ascii="Times New Roman" w:hAnsi="Times New Roman" w:cs="Times New Roman"/>
          <w:b/>
          <w:bCs/>
        </w:rPr>
        <w:t>Breed</w:t>
      </w:r>
      <w:proofErr w:type="spellEnd"/>
      <w:r w:rsidRPr="00F93954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F93954">
        <w:rPr>
          <w:rFonts w:ascii="Times New Roman" w:hAnsi="Times New Roman" w:cs="Times New Roman"/>
          <w:b/>
          <w:bCs/>
        </w:rPr>
        <w:t>crossbreeding</w:t>
      </w:r>
      <w:proofErr w:type="spellEnd"/>
      <w:r w:rsidRPr="00F939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3954">
        <w:rPr>
          <w:rFonts w:ascii="Times New Roman" w:hAnsi="Times New Roman" w:cs="Times New Roman"/>
          <w:b/>
          <w:bCs/>
        </w:rPr>
        <w:t>effects</w:t>
      </w:r>
      <w:proofErr w:type="spellEnd"/>
      <w:r w:rsidRPr="00F93954">
        <w:rPr>
          <w:rFonts w:ascii="Times New Roman" w:hAnsi="Times New Roman" w:cs="Times New Roman"/>
          <w:b/>
          <w:bCs/>
        </w:rPr>
        <w:t xml:space="preserve"> on </w:t>
      </w:r>
      <w:proofErr w:type="spellStart"/>
      <w:r w:rsidRPr="00F93954">
        <w:rPr>
          <w:rFonts w:ascii="Times New Roman" w:hAnsi="Times New Roman" w:cs="Times New Roman"/>
          <w:b/>
          <w:bCs/>
        </w:rPr>
        <w:t>growth</w:t>
      </w:r>
      <w:proofErr w:type="spellEnd"/>
      <w:r w:rsidRPr="00F93954">
        <w:rPr>
          <w:rFonts w:ascii="Times New Roman" w:hAnsi="Times New Roman" w:cs="Times New Roman"/>
          <w:b/>
          <w:bCs/>
        </w:rPr>
        <w:t xml:space="preserve">, fitness and </w:t>
      </w:r>
      <w:proofErr w:type="spellStart"/>
      <w:r w:rsidRPr="00F93954">
        <w:rPr>
          <w:rFonts w:ascii="Times New Roman" w:hAnsi="Times New Roman" w:cs="Times New Roman"/>
          <w:b/>
          <w:bCs/>
        </w:rPr>
        <w:t>reproduction</w:t>
      </w:r>
      <w:proofErr w:type="spellEnd"/>
      <w:r w:rsidRPr="00F939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3954">
        <w:rPr>
          <w:rFonts w:ascii="Times New Roman" w:hAnsi="Times New Roman" w:cs="Times New Roman"/>
          <w:b/>
          <w:bCs/>
        </w:rPr>
        <w:t>of</w:t>
      </w:r>
      <w:proofErr w:type="spellEnd"/>
      <w:r w:rsidRPr="00F939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3954">
        <w:rPr>
          <w:rFonts w:ascii="Times New Roman" w:hAnsi="Times New Roman" w:cs="Times New Roman"/>
          <w:b/>
          <w:bCs/>
        </w:rPr>
        <w:t>commercial</w:t>
      </w:r>
      <w:proofErr w:type="spellEnd"/>
      <w:r w:rsidRPr="00F939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3954">
        <w:rPr>
          <w:rFonts w:ascii="Times New Roman" w:hAnsi="Times New Roman" w:cs="Times New Roman"/>
          <w:b/>
          <w:bCs/>
        </w:rPr>
        <w:t>sheep</w:t>
      </w:r>
      <w:proofErr w:type="spellEnd"/>
      <w:r w:rsidRPr="00F93954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Pr="00F93954">
        <w:rPr>
          <w:rFonts w:ascii="Times New Roman" w:hAnsi="Times New Roman" w:cs="Times New Roman"/>
          <w:b/>
          <w:bCs/>
        </w:rPr>
        <w:t>South</w:t>
      </w:r>
      <w:proofErr w:type="spellEnd"/>
      <w:r w:rsidRPr="00F939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3954">
        <w:rPr>
          <w:rFonts w:ascii="Times New Roman" w:hAnsi="Times New Roman" w:cs="Times New Roman"/>
          <w:b/>
          <w:bCs/>
        </w:rPr>
        <w:t>Africa</w:t>
      </w:r>
      <w:proofErr w:type="spellEnd"/>
    </w:p>
    <w:p w14:paraId="64A99906" w14:textId="77777777" w:rsidR="00E6380B" w:rsidRPr="00F93954" w:rsidRDefault="00E6380B" w:rsidP="00C96185">
      <w:pPr>
        <w:pStyle w:val="Default"/>
        <w:rPr>
          <w:rFonts w:ascii="Times New Roman" w:hAnsi="Times New Roman" w:cs="Times New Roman"/>
        </w:rPr>
      </w:pPr>
    </w:p>
    <w:p w14:paraId="59605997" w14:textId="57D9BB51" w:rsidR="00C96185" w:rsidRPr="00F93954" w:rsidRDefault="00C96185" w:rsidP="00C96185">
      <w:pPr>
        <w:pStyle w:val="Default"/>
        <w:rPr>
          <w:rFonts w:ascii="Times New Roman" w:hAnsi="Times New Roman" w:cs="Times New Roman"/>
        </w:rPr>
      </w:pPr>
      <w:proofErr w:type="spellStart"/>
      <w:r w:rsidRPr="00F93954">
        <w:rPr>
          <w:rFonts w:ascii="Times New Roman" w:hAnsi="Times New Roman" w:cs="Times New Roman"/>
        </w:rPr>
        <w:t>Kao</w:t>
      </w:r>
      <w:proofErr w:type="spellEnd"/>
      <w:r w:rsidRPr="00F93954">
        <w:rPr>
          <w:rFonts w:ascii="Times New Roman" w:hAnsi="Times New Roman" w:cs="Times New Roman"/>
        </w:rPr>
        <w:t>,</w:t>
      </w:r>
      <w:r w:rsidR="00F93954">
        <w:rPr>
          <w:rFonts w:ascii="Times New Roman" w:hAnsi="Times New Roman" w:cs="Times New Roman"/>
        </w:rPr>
        <w:t xml:space="preserve"> MA,</w:t>
      </w:r>
      <w:r w:rsidRPr="00F93954">
        <w:rPr>
          <w:rFonts w:ascii="Times New Roman" w:hAnsi="Times New Roman" w:cs="Times New Roman"/>
        </w:rPr>
        <w:t xml:space="preserve"> Van </w:t>
      </w:r>
      <w:proofErr w:type="spellStart"/>
      <w:r w:rsidRPr="00F93954">
        <w:rPr>
          <w:rFonts w:ascii="Times New Roman" w:hAnsi="Times New Roman" w:cs="Times New Roman"/>
        </w:rPr>
        <w:t>Wyk</w:t>
      </w:r>
      <w:proofErr w:type="spellEnd"/>
      <w:r w:rsidRPr="00F93954">
        <w:rPr>
          <w:rFonts w:ascii="Times New Roman" w:hAnsi="Times New Roman" w:cs="Times New Roman"/>
        </w:rPr>
        <w:t xml:space="preserve">, </w:t>
      </w:r>
      <w:r w:rsidR="00F93954">
        <w:rPr>
          <w:rFonts w:ascii="Times New Roman" w:hAnsi="Times New Roman" w:cs="Times New Roman"/>
        </w:rPr>
        <w:t xml:space="preserve">JB, </w:t>
      </w:r>
      <w:proofErr w:type="spellStart"/>
      <w:r w:rsidRPr="00F93954">
        <w:rPr>
          <w:rFonts w:ascii="Times New Roman" w:hAnsi="Times New Roman" w:cs="Times New Roman"/>
        </w:rPr>
        <w:t>Scholtz</w:t>
      </w:r>
      <w:proofErr w:type="spellEnd"/>
      <w:r w:rsidRPr="00F93954">
        <w:rPr>
          <w:rFonts w:ascii="Times New Roman" w:hAnsi="Times New Roman" w:cs="Times New Roman"/>
        </w:rPr>
        <w:t xml:space="preserve">, </w:t>
      </w:r>
      <w:r w:rsidR="00F93954">
        <w:rPr>
          <w:rFonts w:ascii="Times New Roman" w:hAnsi="Times New Roman" w:cs="Times New Roman"/>
        </w:rPr>
        <w:t xml:space="preserve">AJ, </w:t>
      </w:r>
      <w:proofErr w:type="spellStart"/>
      <w:r w:rsidRPr="00F93954">
        <w:rPr>
          <w:rFonts w:ascii="Times New Roman" w:hAnsi="Times New Roman" w:cs="Times New Roman"/>
        </w:rPr>
        <w:t>Cloete</w:t>
      </w:r>
      <w:proofErr w:type="spellEnd"/>
      <w:r w:rsidRPr="00F93954">
        <w:rPr>
          <w:rFonts w:ascii="Times New Roman" w:hAnsi="Times New Roman" w:cs="Times New Roman"/>
        </w:rPr>
        <w:t xml:space="preserve">, </w:t>
      </w:r>
      <w:r w:rsidR="00F93954">
        <w:rPr>
          <w:rFonts w:ascii="Times New Roman" w:hAnsi="Times New Roman" w:cs="Times New Roman"/>
        </w:rPr>
        <w:t xml:space="preserve">JJE, </w:t>
      </w:r>
      <w:proofErr w:type="spellStart"/>
      <w:r w:rsidRPr="00F93954">
        <w:rPr>
          <w:rFonts w:ascii="Times New Roman" w:hAnsi="Times New Roman" w:cs="Times New Roman"/>
        </w:rPr>
        <w:t>Matebesi</w:t>
      </w:r>
      <w:proofErr w:type="spellEnd"/>
      <w:r w:rsidRPr="00F93954">
        <w:rPr>
          <w:rFonts w:ascii="Times New Roman" w:hAnsi="Times New Roman" w:cs="Times New Roman"/>
        </w:rPr>
        <w:t xml:space="preserve">, </w:t>
      </w:r>
      <w:r w:rsidR="00F93954">
        <w:rPr>
          <w:rFonts w:ascii="Times New Roman" w:hAnsi="Times New Roman" w:cs="Times New Roman"/>
        </w:rPr>
        <w:t xml:space="preserve">PA, </w:t>
      </w:r>
      <w:proofErr w:type="spellStart"/>
      <w:r w:rsidRPr="00F93954">
        <w:rPr>
          <w:rFonts w:ascii="Times New Roman" w:hAnsi="Times New Roman" w:cs="Times New Roman"/>
        </w:rPr>
        <w:t>Cloete</w:t>
      </w:r>
      <w:proofErr w:type="spellEnd"/>
      <w:r w:rsidR="00F93954">
        <w:rPr>
          <w:rFonts w:ascii="Times New Roman" w:hAnsi="Times New Roman" w:cs="Times New Roman"/>
        </w:rPr>
        <w:t>, SWP</w:t>
      </w:r>
      <w:r w:rsidR="000E1BB1" w:rsidRPr="00F93954">
        <w:rPr>
          <w:rFonts w:ascii="Times New Roman" w:hAnsi="Times New Roman" w:cs="Times New Roman"/>
        </w:rPr>
        <w:t xml:space="preserve">. 2022. </w:t>
      </w:r>
    </w:p>
    <w:p w14:paraId="6059CA99" w14:textId="6AB83076" w:rsidR="000E1BB1" w:rsidRPr="00F93954" w:rsidRDefault="00C96185" w:rsidP="00C9618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3954">
        <w:rPr>
          <w:rFonts w:ascii="Times New Roman" w:hAnsi="Times New Roman" w:cs="Times New Roman"/>
          <w:sz w:val="24"/>
          <w:szCs w:val="24"/>
        </w:rPr>
        <w:t>Breed</w:t>
      </w:r>
      <w:proofErr w:type="spellEnd"/>
      <w:r w:rsidRPr="00F9395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93954">
        <w:rPr>
          <w:rFonts w:ascii="Times New Roman" w:hAnsi="Times New Roman" w:cs="Times New Roman"/>
          <w:sz w:val="24"/>
          <w:szCs w:val="24"/>
        </w:rPr>
        <w:t>crossbreeding</w:t>
      </w:r>
      <w:proofErr w:type="spellEnd"/>
      <w:r w:rsidRPr="00F9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54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F9395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93954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F93954">
        <w:rPr>
          <w:rFonts w:ascii="Times New Roman" w:hAnsi="Times New Roman" w:cs="Times New Roman"/>
          <w:sz w:val="24"/>
          <w:szCs w:val="24"/>
        </w:rPr>
        <w:t xml:space="preserve">, fitness and </w:t>
      </w:r>
      <w:proofErr w:type="spellStart"/>
      <w:r w:rsidRPr="00F93954">
        <w:rPr>
          <w:rFonts w:ascii="Times New Roman" w:hAnsi="Times New Roman" w:cs="Times New Roman"/>
          <w:sz w:val="24"/>
          <w:szCs w:val="24"/>
        </w:rPr>
        <w:t>reproduction</w:t>
      </w:r>
      <w:proofErr w:type="spellEnd"/>
      <w:r w:rsidRPr="00F9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5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9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54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F9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54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F939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93954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F9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54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="000E1BB1" w:rsidRPr="00F939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93954">
        <w:rPr>
          <w:rFonts w:ascii="Times New Roman" w:hAnsi="Times New Roman" w:cs="Times New Roman"/>
          <w:color w:val="000000"/>
          <w:sz w:val="24"/>
          <w:szCs w:val="24"/>
        </w:rPr>
        <w:t>Small</w:t>
      </w:r>
      <w:proofErr w:type="spellEnd"/>
      <w:r w:rsidRPr="00F93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954">
        <w:rPr>
          <w:rFonts w:ascii="Times New Roman" w:hAnsi="Times New Roman" w:cs="Times New Roman"/>
          <w:color w:val="000000"/>
          <w:sz w:val="24"/>
          <w:szCs w:val="24"/>
        </w:rPr>
        <w:t>Ruminant</w:t>
      </w:r>
      <w:proofErr w:type="spellEnd"/>
      <w:r w:rsidRPr="00F93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954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="000E1BB1" w:rsidRPr="00F939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93954">
        <w:rPr>
          <w:rFonts w:ascii="Times New Roman" w:hAnsi="Times New Roman" w:cs="Times New Roman"/>
          <w:color w:val="000000"/>
          <w:sz w:val="24"/>
          <w:szCs w:val="24"/>
        </w:rPr>
        <w:t>212.</w:t>
      </w:r>
    </w:p>
    <w:p w14:paraId="09A20C5E" w14:textId="027305D9" w:rsidR="00817475" w:rsidRPr="00F93954" w:rsidRDefault="000E1BB1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3954">
        <w:rPr>
          <w:rFonts w:ascii="Times New Roman" w:hAnsi="Times New Roman" w:cs="Times New Roman"/>
          <w:sz w:val="24"/>
          <w:szCs w:val="24"/>
        </w:rPr>
        <w:t xml:space="preserve">  </w:t>
      </w:r>
      <w:r w:rsidR="0020269E" w:rsidRPr="00F939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8C127E0" w14:textId="77777777" w:rsidR="00817475" w:rsidRPr="00F93954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3954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F939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96185" w:rsidRPr="00F93954">
        <w:rPr>
          <w:rFonts w:ascii="Times New Roman" w:hAnsi="Times New Roman" w:cs="Times New Roman"/>
          <w:sz w:val="24"/>
          <w:szCs w:val="24"/>
        </w:rPr>
        <w:t>dorper</w:t>
      </w:r>
      <w:proofErr w:type="spellEnd"/>
      <w:r w:rsidR="00C96185" w:rsidRPr="00F93954">
        <w:rPr>
          <w:rFonts w:ascii="Times New Roman" w:hAnsi="Times New Roman" w:cs="Times New Roman"/>
          <w:sz w:val="24"/>
          <w:szCs w:val="24"/>
        </w:rPr>
        <w:t>, užitkové křížení ovcí, růst jehňat</w:t>
      </w:r>
    </w:p>
    <w:p w14:paraId="152378EC" w14:textId="77777777" w:rsidR="00817475" w:rsidRPr="00F93954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E2A039" w14:textId="4262F28C" w:rsidR="00817475" w:rsidRPr="00F93954" w:rsidRDefault="00817475" w:rsidP="00B40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3954">
        <w:rPr>
          <w:rFonts w:ascii="Times New Roman" w:hAnsi="Times New Roman" w:cs="Times New Roman"/>
          <w:b/>
          <w:sz w:val="24"/>
          <w:szCs w:val="24"/>
        </w:rPr>
        <w:t>Dostupné z</w:t>
      </w:r>
      <w:r w:rsidRPr="00F93954">
        <w:rPr>
          <w:rFonts w:ascii="Times New Roman" w:hAnsi="Times New Roman" w:cs="Times New Roman"/>
          <w:sz w:val="24"/>
          <w:szCs w:val="24"/>
        </w:rPr>
        <w:t xml:space="preserve">: </w:t>
      </w:r>
      <w:r w:rsidR="00C96185" w:rsidRPr="00F93954">
        <w:rPr>
          <w:rFonts w:ascii="Times New Roman" w:hAnsi="Times New Roman" w:cs="Times New Roman"/>
          <w:sz w:val="24"/>
          <w:szCs w:val="24"/>
        </w:rPr>
        <w:t>https://doi.org/10.1016/j.smallrumres.2022.106705</w:t>
      </w:r>
    </w:p>
    <w:p w14:paraId="6D295DCE" w14:textId="77777777" w:rsidR="00F14CBC" w:rsidRPr="00F93954" w:rsidRDefault="00F14CBC" w:rsidP="00B407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00A364" w14:textId="77777777" w:rsidR="001E2FB8" w:rsidRPr="00F93954" w:rsidRDefault="00F12BE3" w:rsidP="000B3DBC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</w:pPr>
      <w:r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Přestože se na první pohled může zdát, že tento článek nemá pro domácí středoevropské chovatele ovcí velký význam, přesto jsem ho vybral k jeho popularizaci. Plemeno </w:t>
      </w:r>
      <w:proofErr w:type="spellStart"/>
      <w:r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>dolper</w:t>
      </w:r>
      <w:proofErr w:type="spellEnd"/>
      <w:r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 pochází s Jihoafrické republiky, nicméně i v ČR je toto plemeno zatím v menší míře chováno. Je to plemeno s dobrou plodností</w:t>
      </w:r>
      <w:r w:rsidR="00936804"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 a </w:t>
      </w:r>
      <w:r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výborným </w:t>
      </w:r>
      <w:proofErr w:type="spellStart"/>
      <w:r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>osvalením</w:t>
      </w:r>
      <w:proofErr w:type="spellEnd"/>
      <w:r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>. Také je třeba vyzdvihnout jeho další přednost a tou je línání srsti. Tudíž má velký potenciál k chovu u chovatelů, pro které je stříhání ovcí, řešení co s vlnou tzv. „nutné zlo“, které je nutno každoročně řešit. Proto tento článek zařazuji do přehledu vědeckých publikací, které by mohly domácí chovatelé ovcí zaujmout</w:t>
      </w:r>
      <w:r w:rsidR="001E2FB8"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>,</w:t>
      </w:r>
      <w:r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 a případně se jím inspirovat pro vlastní chov.</w:t>
      </w:r>
    </w:p>
    <w:p w14:paraId="1E892166" w14:textId="77777777" w:rsidR="00B14414" w:rsidRPr="00F93954" w:rsidRDefault="001E2FB8" w:rsidP="000B3DBC">
      <w:pPr>
        <w:shd w:val="clear" w:color="auto" w:fill="FFFFFF"/>
        <w:spacing w:after="24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>Autoři porovnávali výsledky reprodukce, porodní hmotnost, růstové schopnosti jehňat čistokrevných plemen (</w:t>
      </w:r>
      <w:proofErr w:type="spellStart"/>
      <w:r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>dolper</w:t>
      </w:r>
      <w:proofErr w:type="spellEnd"/>
      <w:r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 a jihoafri</w:t>
      </w:r>
      <w:r w:rsidR="00E97B03"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ckého merina) a jejich kříženců, kdy zohledňovali také otcovskou a mateřskou pozici plemene. Z výsledků práce vyplývá, že nejvyšší porodní a hmotnosti (4,44 kg) a hmotnosti při odstavu ve 116 dnech (34,4 kg) dosahovali kříženci, kdy plemeno </w:t>
      </w:r>
      <w:proofErr w:type="spellStart"/>
      <w:r w:rsidR="00E97B03"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>dolper</w:t>
      </w:r>
      <w:proofErr w:type="spellEnd"/>
      <w:r w:rsidR="00E97B03"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 bylo použito v otcovské pozici. O 1,4 kg nižší hmotnost při dostavu byla zjištěna, pokud bylo plemeno </w:t>
      </w:r>
      <w:proofErr w:type="spellStart"/>
      <w:r w:rsidR="00E97B03"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>dolper</w:t>
      </w:r>
      <w:proofErr w:type="spellEnd"/>
      <w:r w:rsidR="00E97B03"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 použito v mateřské pozici. </w:t>
      </w:r>
      <w:r w:rsidR="00936804"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Z výsledků práce vyplývá, že kříženci byli lepší než potomci čistokrevných </w:t>
      </w:r>
      <w:proofErr w:type="spellStart"/>
      <w:r w:rsidR="00936804"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>dolperů</w:t>
      </w:r>
      <w:proofErr w:type="spellEnd"/>
      <w:r w:rsidR="00936804"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, tudíž je to ideální plemeno do užitkového křížení na řadu u nás chovaných plemen ovcí s cílem zvýšit masnou užitkovost.   </w:t>
      </w:r>
      <w:r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 </w:t>
      </w:r>
      <w:r w:rsidR="00F12BE3"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      </w:t>
      </w:r>
      <w:r w:rsidR="000B3DBC"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   </w:t>
      </w:r>
      <w:r w:rsidR="00B14414" w:rsidRPr="00F93954">
        <w:rPr>
          <w:rFonts w:ascii="Times New Roman" w:eastAsia="Times New Roman" w:hAnsi="Times New Roman" w:cs="Times New Roman"/>
          <w:color w:val="202122"/>
          <w:sz w:val="24"/>
          <w:szCs w:val="24"/>
          <w:lang w:eastAsia="cs-CZ"/>
        </w:rPr>
        <w:t xml:space="preserve"> </w:t>
      </w:r>
    </w:p>
    <w:p w14:paraId="73078194" w14:textId="359A1255" w:rsidR="00993625" w:rsidRPr="00F93954" w:rsidRDefault="00993625" w:rsidP="00C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30A4C" w14:textId="77777777" w:rsidR="00817475" w:rsidRPr="00F93954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3954">
        <w:rPr>
          <w:rFonts w:ascii="Times New Roman" w:hAnsi="Times New Roman" w:cs="Times New Roman"/>
          <w:b/>
          <w:sz w:val="24"/>
          <w:szCs w:val="24"/>
        </w:rPr>
        <w:t>Zpracoval</w:t>
      </w:r>
      <w:r w:rsidRPr="00F93954">
        <w:rPr>
          <w:rFonts w:ascii="Times New Roman" w:hAnsi="Times New Roman" w:cs="Times New Roman"/>
          <w:sz w:val="24"/>
          <w:szCs w:val="24"/>
        </w:rPr>
        <w:t xml:space="preserve">: </w:t>
      </w:r>
      <w:r w:rsidR="00B4074C" w:rsidRPr="00F93954">
        <w:rPr>
          <w:rFonts w:ascii="Times New Roman" w:hAnsi="Times New Roman" w:cs="Times New Roman"/>
          <w:sz w:val="24"/>
          <w:szCs w:val="24"/>
        </w:rPr>
        <w:t xml:space="preserve">doc. Ing. Radek Filipčík, Ph.D., Mendelova univerzita v Brně, radek.filipcik@mendelu.cz </w:t>
      </w:r>
      <w:r w:rsidRPr="00F939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EBF14" w14:textId="77777777" w:rsidR="00817475" w:rsidRPr="00F93954" w:rsidRDefault="00817475">
      <w:pPr>
        <w:rPr>
          <w:rFonts w:ascii="Times New Roman" w:hAnsi="Times New Roman" w:cs="Times New Roman"/>
          <w:sz w:val="24"/>
          <w:szCs w:val="24"/>
        </w:rPr>
      </w:pPr>
    </w:p>
    <w:sectPr w:rsidR="00817475" w:rsidRPr="00F9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is SI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11252"/>
    <w:multiLevelType w:val="multilevel"/>
    <w:tmpl w:val="F834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49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17B8A"/>
    <w:rsid w:val="00017DA6"/>
    <w:rsid w:val="000723F2"/>
    <w:rsid w:val="000A6BA5"/>
    <w:rsid w:val="000B3DBC"/>
    <w:rsid w:val="000E1BB1"/>
    <w:rsid w:val="00134B4C"/>
    <w:rsid w:val="00137D82"/>
    <w:rsid w:val="001B1F05"/>
    <w:rsid w:val="001E2FB8"/>
    <w:rsid w:val="0020269E"/>
    <w:rsid w:val="00296FE5"/>
    <w:rsid w:val="003A023B"/>
    <w:rsid w:val="003F65B9"/>
    <w:rsid w:val="0045312D"/>
    <w:rsid w:val="00480D77"/>
    <w:rsid w:val="00495C29"/>
    <w:rsid w:val="004A28F2"/>
    <w:rsid w:val="004D05C9"/>
    <w:rsid w:val="004D5DBC"/>
    <w:rsid w:val="004E221A"/>
    <w:rsid w:val="006405B6"/>
    <w:rsid w:val="00686F0A"/>
    <w:rsid w:val="00744A31"/>
    <w:rsid w:val="007723EB"/>
    <w:rsid w:val="007E5461"/>
    <w:rsid w:val="00817475"/>
    <w:rsid w:val="00876BC1"/>
    <w:rsid w:val="00936804"/>
    <w:rsid w:val="00993625"/>
    <w:rsid w:val="00B14414"/>
    <w:rsid w:val="00B4074C"/>
    <w:rsid w:val="00BD1B3F"/>
    <w:rsid w:val="00C42C54"/>
    <w:rsid w:val="00C96185"/>
    <w:rsid w:val="00CA618F"/>
    <w:rsid w:val="00CB43A9"/>
    <w:rsid w:val="00E5045D"/>
    <w:rsid w:val="00E6380B"/>
    <w:rsid w:val="00E97B03"/>
    <w:rsid w:val="00F12BE3"/>
    <w:rsid w:val="00F14CBC"/>
    <w:rsid w:val="00F4383B"/>
    <w:rsid w:val="00F44BAE"/>
    <w:rsid w:val="00F529A3"/>
    <w:rsid w:val="00F52B65"/>
    <w:rsid w:val="00F803DA"/>
    <w:rsid w:val="00F862C6"/>
    <w:rsid w:val="00F93954"/>
    <w:rsid w:val="00FB002C"/>
    <w:rsid w:val="00FB0482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4B68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7B8A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407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002C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F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2</cp:revision>
  <dcterms:created xsi:type="dcterms:W3CDTF">2022-12-15T10:31:00Z</dcterms:created>
  <dcterms:modified xsi:type="dcterms:W3CDTF">2022-12-15T10:31:00Z</dcterms:modified>
</cp:coreProperties>
</file>