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6BAA" w14:textId="4124F667" w:rsidR="00817475" w:rsidRDefault="00640DE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0DE5">
        <w:rPr>
          <w:rFonts w:ascii="Times New Roman" w:hAnsi="Times New Roman" w:cs="Times New Roman"/>
          <w:b/>
          <w:sz w:val="24"/>
          <w:szCs w:val="24"/>
        </w:rPr>
        <w:t>Fermentace vlákniny a bílkovin ve střevě prasat a jejich interaktivní účinky na zdraví střev a na životní prostředí: Přehled</w:t>
      </w:r>
    </w:p>
    <w:p w14:paraId="420D9CB1" w14:textId="77777777" w:rsidR="00640DE5" w:rsidRPr="007D4F62" w:rsidRDefault="00640DE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385464" w14:textId="77777777" w:rsidR="00817475" w:rsidRPr="007D4F62" w:rsidRDefault="00AB53E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F62">
        <w:rPr>
          <w:rFonts w:ascii="Times New Roman" w:hAnsi="Times New Roman" w:cs="Times New Roman"/>
          <w:b/>
          <w:sz w:val="24"/>
          <w:szCs w:val="24"/>
        </w:rPr>
        <w:t>Dietary</w:t>
      </w:r>
      <w:proofErr w:type="spellEnd"/>
      <w:r w:rsidRPr="007D4F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F62">
        <w:rPr>
          <w:rFonts w:ascii="Times New Roman" w:hAnsi="Times New Roman" w:cs="Times New Roman"/>
          <w:b/>
          <w:sz w:val="24"/>
          <w:szCs w:val="24"/>
        </w:rPr>
        <w:t>fiber</w:t>
      </w:r>
      <w:proofErr w:type="spellEnd"/>
      <w:r w:rsidRPr="007D4F62">
        <w:rPr>
          <w:rFonts w:ascii="Times New Roman" w:hAnsi="Times New Roman" w:cs="Times New Roman"/>
          <w:b/>
          <w:sz w:val="24"/>
          <w:szCs w:val="24"/>
        </w:rPr>
        <w:t xml:space="preserve"> and protein </w:t>
      </w:r>
      <w:proofErr w:type="spellStart"/>
      <w:r w:rsidRPr="007D4F62">
        <w:rPr>
          <w:rFonts w:ascii="Times New Roman" w:hAnsi="Times New Roman" w:cs="Times New Roman"/>
          <w:b/>
          <w:sz w:val="24"/>
          <w:szCs w:val="24"/>
        </w:rPr>
        <w:t>fermentation</w:t>
      </w:r>
      <w:proofErr w:type="spellEnd"/>
      <w:r w:rsidRPr="007D4F6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D4F6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D4F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F62">
        <w:rPr>
          <w:rFonts w:ascii="Times New Roman" w:hAnsi="Times New Roman" w:cs="Times New Roman"/>
          <w:b/>
          <w:sz w:val="24"/>
          <w:szCs w:val="24"/>
        </w:rPr>
        <w:t>intestine</w:t>
      </w:r>
      <w:proofErr w:type="spellEnd"/>
      <w:r w:rsidRPr="007D4F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F6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7D4F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F62">
        <w:rPr>
          <w:rFonts w:ascii="Times New Roman" w:hAnsi="Times New Roman" w:cs="Times New Roman"/>
          <w:b/>
          <w:sz w:val="24"/>
          <w:szCs w:val="24"/>
        </w:rPr>
        <w:t>swine</w:t>
      </w:r>
      <w:proofErr w:type="spellEnd"/>
      <w:r w:rsidRPr="007D4F62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D4F62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Pr="007D4F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F62">
        <w:rPr>
          <w:rFonts w:ascii="Times New Roman" w:hAnsi="Times New Roman" w:cs="Times New Roman"/>
          <w:b/>
          <w:sz w:val="24"/>
          <w:szCs w:val="24"/>
        </w:rPr>
        <w:t>interactive</w:t>
      </w:r>
      <w:proofErr w:type="spellEnd"/>
      <w:r w:rsidRPr="007D4F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F62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7D4F62">
        <w:rPr>
          <w:rFonts w:ascii="Times New Roman" w:hAnsi="Times New Roman" w:cs="Times New Roman"/>
          <w:b/>
          <w:sz w:val="24"/>
          <w:szCs w:val="24"/>
        </w:rPr>
        <w:t xml:space="preserve"> on gut </w:t>
      </w:r>
      <w:proofErr w:type="spellStart"/>
      <w:r w:rsidRPr="007D4F62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7D4F62">
        <w:rPr>
          <w:rFonts w:ascii="Times New Roman" w:hAnsi="Times New Roman" w:cs="Times New Roman"/>
          <w:b/>
          <w:sz w:val="24"/>
          <w:szCs w:val="24"/>
        </w:rPr>
        <w:t xml:space="preserve"> and on </w:t>
      </w:r>
      <w:proofErr w:type="spellStart"/>
      <w:r w:rsidRPr="007D4F6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D4F62">
        <w:rPr>
          <w:rFonts w:ascii="Times New Roman" w:hAnsi="Times New Roman" w:cs="Times New Roman"/>
          <w:b/>
          <w:sz w:val="24"/>
          <w:szCs w:val="24"/>
        </w:rPr>
        <w:t xml:space="preserve"> environment: A </w:t>
      </w:r>
      <w:proofErr w:type="spellStart"/>
      <w:r w:rsidRPr="007D4F62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p w14:paraId="370A4F14" w14:textId="77777777" w:rsidR="00AB53E5" w:rsidRPr="007D4F62" w:rsidRDefault="00AB53E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88886F" w14:textId="4D6C7637" w:rsidR="00AB53E5" w:rsidRPr="007D4F62" w:rsidRDefault="00AB53E5" w:rsidP="00AB53E5">
      <w:pPr>
        <w:autoSpaceDE w:val="0"/>
        <w:autoSpaceDN w:val="0"/>
        <w:adjustRightInd w:val="0"/>
        <w:spacing w:after="0" w:line="240" w:lineRule="auto"/>
        <w:contextualSpacing/>
        <w:rPr>
          <w:rStyle w:val="text"/>
          <w:rFonts w:ascii="Times New Roman" w:hAnsi="Times New Roman" w:cs="Times New Roman"/>
          <w:sz w:val="24"/>
          <w:szCs w:val="24"/>
        </w:rPr>
      </w:pPr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Jha, </w:t>
      </w:r>
      <w:r w:rsidR="00836D3A">
        <w:rPr>
          <w:rStyle w:val="text"/>
          <w:rFonts w:ascii="Times New Roman" w:hAnsi="Times New Roman" w:cs="Times New Roman"/>
          <w:sz w:val="24"/>
          <w:szCs w:val="24"/>
        </w:rPr>
        <w:t xml:space="preserve">R,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Berrocoso</w:t>
      </w:r>
      <w:proofErr w:type="spellEnd"/>
      <w:r w:rsidR="00836D3A">
        <w:rPr>
          <w:rStyle w:val="text"/>
          <w:rFonts w:ascii="Times New Roman" w:hAnsi="Times New Roman" w:cs="Times New Roman"/>
          <w:sz w:val="24"/>
          <w:szCs w:val="24"/>
        </w:rPr>
        <w:t>, JFD</w:t>
      </w:r>
      <w:r w:rsidRPr="007D4F62">
        <w:rPr>
          <w:rStyle w:val="text"/>
          <w:rFonts w:ascii="Times New Roman" w:hAnsi="Times New Roman" w:cs="Times New Roman"/>
          <w:sz w:val="24"/>
          <w:szCs w:val="24"/>
        </w:rPr>
        <w:t>. 2016</w:t>
      </w:r>
      <w:r w:rsidR="00836D3A">
        <w:rPr>
          <w:rStyle w:val="text"/>
          <w:rFonts w:ascii="Times New Roman" w:hAnsi="Times New Roman" w:cs="Times New Roman"/>
          <w:sz w:val="24"/>
          <w:szCs w:val="24"/>
        </w:rPr>
        <w:t>.</w:t>
      </w:r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Dietary</w:t>
      </w:r>
      <w:proofErr w:type="spellEnd"/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fiber</w:t>
      </w:r>
      <w:proofErr w:type="spellEnd"/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 and protein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fermentation</w:t>
      </w:r>
      <w:proofErr w:type="spellEnd"/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the</w:t>
      </w:r>
      <w:proofErr w:type="spellEnd"/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intestine</w:t>
      </w:r>
      <w:proofErr w:type="spellEnd"/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of</w:t>
      </w:r>
      <w:proofErr w:type="spellEnd"/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swine</w:t>
      </w:r>
      <w:proofErr w:type="spellEnd"/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their</w:t>
      </w:r>
      <w:proofErr w:type="spellEnd"/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effects</w:t>
      </w:r>
      <w:proofErr w:type="spellEnd"/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 on gut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health</w:t>
      </w:r>
      <w:proofErr w:type="spellEnd"/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 and on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the</w:t>
      </w:r>
      <w:proofErr w:type="spellEnd"/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 environment: A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review</w:t>
      </w:r>
      <w:proofErr w:type="spellEnd"/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. Animal </w:t>
      </w:r>
      <w:proofErr w:type="spellStart"/>
      <w:r w:rsidRPr="007D4F62">
        <w:rPr>
          <w:rStyle w:val="text"/>
          <w:rFonts w:ascii="Times New Roman" w:hAnsi="Times New Roman" w:cs="Times New Roman"/>
          <w:sz w:val="24"/>
          <w:szCs w:val="24"/>
        </w:rPr>
        <w:t>Feed</w:t>
      </w:r>
      <w:proofErr w:type="spellEnd"/>
      <w:r w:rsidRPr="007D4F62">
        <w:rPr>
          <w:rStyle w:val="text"/>
          <w:rFonts w:ascii="Times New Roman" w:hAnsi="Times New Roman" w:cs="Times New Roman"/>
          <w:sz w:val="24"/>
          <w:szCs w:val="24"/>
        </w:rPr>
        <w:t xml:space="preserve"> Science and Technology</w:t>
      </w:r>
      <w:r w:rsidR="00072151">
        <w:rPr>
          <w:rStyle w:val="text"/>
          <w:rFonts w:ascii="Times New Roman" w:hAnsi="Times New Roman" w:cs="Times New Roman"/>
          <w:sz w:val="24"/>
          <w:szCs w:val="24"/>
        </w:rPr>
        <w:t>. 212.</w:t>
      </w:r>
    </w:p>
    <w:p w14:paraId="0DE6DFD2" w14:textId="77777777" w:rsidR="00817475" w:rsidRPr="007D4F62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25386E" w14:textId="77777777" w:rsidR="00AB53E5" w:rsidRPr="007D4F62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4F62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7D4F62">
        <w:rPr>
          <w:rFonts w:ascii="Times New Roman" w:hAnsi="Times New Roman" w:cs="Times New Roman"/>
          <w:sz w:val="24"/>
          <w:szCs w:val="24"/>
        </w:rPr>
        <w:t xml:space="preserve">: </w:t>
      </w:r>
      <w:r w:rsidR="00AB53E5" w:rsidRPr="007D4F62">
        <w:rPr>
          <w:rFonts w:ascii="Times New Roman" w:hAnsi="Times New Roman" w:cs="Times New Roman"/>
          <w:sz w:val="24"/>
          <w:szCs w:val="24"/>
        </w:rPr>
        <w:t>syntéza bakteriálního proteinu, dusíkaté látky, vláknina, zdraví trávicího traktu, emise dusíku, prase</w:t>
      </w:r>
    </w:p>
    <w:p w14:paraId="47F2B631" w14:textId="77777777" w:rsidR="00817475" w:rsidRPr="007D4F62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4454BC" w14:textId="77777777" w:rsidR="00817475" w:rsidRPr="007D4F62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4F62">
        <w:rPr>
          <w:rFonts w:ascii="Times New Roman" w:hAnsi="Times New Roman" w:cs="Times New Roman"/>
          <w:b/>
          <w:sz w:val="24"/>
          <w:szCs w:val="24"/>
        </w:rPr>
        <w:t>Dostupné z</w:t>
      </w:r>
      <w:r w:rsidRPr="007D4F62">
        <w:rPr>
          <w:rFonts w:ascii="Times New Roman" w:hAnsi="Times New Roman" w:cs="Times New Roman"/>
          <w:sz w:val="24"/>
          <w:szCs w:val="24"/>
        </w:rPr>
        <w:t xml:space="preserve">: </w:t>
      </w:r>
      <w:r w:rsidR="00AB53E5" w:rsidRPr="007D4F62">
        <w:rPr>
          <w:rFonts w:ascii="Times New Roman" w:hAnsi="Times New Roman" w:cs="Times New Roman"/>
          <w:sz w:val="24"/>
          <w:szCs w:val="24"/>
        </w:rPr>
        <w:t>https://doi.org/10.1016/j.anifeedsci.2015.12.002</w:t>
      </w:r>
    </w:p>
    <w:p w14:paraId="69738F74" w14:textId="77777777" w:rsidR="00817475" w:rsidRPr="007D4F62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534935" w14:textId="77777777" w:rsidR="00AB53E5" w:rsidRPr="007D4F62" w:rsidRDefault="00AB53E5" w:rsidP="00AB53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F62">
        <w:rPr>
          <w:rFonts w:ascii="Times New Roman" w:hAnsi="Times New Roman" w:cs="Times New Roman"/>
          <w:sz w:val="24"/>
          <w:szCs w:val="24"/>
        </w:rPr>
        <w:t>Moderní intenzivní systémy chovu prasat jsou kritizovány za negativní dopad na životní prostředí v důsledku vylučování dusíkatých plynů a emisí zápachu. Zjistilo se, že dusíkaté plyny mají také negativní dopad na zdraví pracovníků i samotných prasat. Proto je třeba věnovat pozornost opatřením ke zmírnění vylučování dusíkatých plynů a emisí zápachu.</w:t>
      </w:r>
    </w:p>
    <w:p w14:paraId="432C3797" w14:textId="77777777" w:rsidR="00AB53E5" w:rsidRPr="007D4F62" w:rsidRDefault="00AB53E5" w:rsidP="00AB53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F62">
        <w:rPr>
          <w:rFonts w:ascii="Times New Roman" w:hAnsi="Times New Roman" w:cs="Times New Roman"/>
          <w:sz w:val="24"/>
          <w:szCs w:val="24"/>
        </w:rPr>
        <w:t xml:space="preserve">Fermentace vlákniny (DF) a hladina bílkovin (CP) ve střevě prasat je předmětem zájmu kvůli jejich potenciálním příznivým nebo škodlivým účinkům na zdraví střev a na životní prostředí. Článek popisuje přehled informací o fermentaci DF a bílkovin a jejich účincích na střevní prostředí prasat a jejich podílu na emisích dusíkatých plynů a zápachu z </w:t>
      </w:r>
      <w:proofErr w:type="spellStart"/>
      <w:r w:rsidRPr="007D4F62">
        <w:rPr>
          <w:rFonts w:ascii="Times New Roman" w:hAnsi="Times New Roman" w:cs="Times New Roman"/>
          <w:sz w:val="24"/>
          <w:szCs w:val="24"/>
        </w:rPr>
        <w:t>výklalů</w:t>
      </w:r>
      <w:proofErr w:type="spellEnd"/>
      <w:r w:rsidRPr="007D4F62">
        <w:rPr>
          <w:rFonts w:ascii="Times New Roman" w:hAnsi="Times New Roman" w:cs="Times New Roman"/>
          <w:sz w:val="24"/>
          <w:szCs w:val="24"/>
        </w:rPr>
        <w:t xml:space="preserve">. Fermentace bílkovin a s ní spojená produkce metabolických sloučenin jsou diskutovány ve vztahu k fermentaci DF, jejich vlivu na zdraví střev, bakteriální syntézu bílkovin a vylučování dusíku (N). </w:t>
      </w:r>
    </w:p>
    <w:p w14:paraId="125D84AF" w14:textId="77777777" w:rsidR="00AB53E5" w:rsidRPr="007D4F62" w:rsidRDefault="00AB53E5" w:rsidP="00AB53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F62">
        <w:rPr>
          <w:rFonts w:ascii="Times New Roman" w:hAnsi="Times New Roman" w:cs="Times New Roman"/>
          <w:sz w:val="24"/>
          <w:szCs w:val="24"/>
        </w:rPr>
        <w:t xml:space="preserve">V článku jsou uvedeny některé krmné strategie vedoucí ke snížení fermentace bílkovin ve střevech, jako je snížení celkového množství dusíkatých látek v krmivu (méně než 190 g/kg) nebo zařazení </w:t>
      </w:r>
      <w:proofErr w:type="spellStart"/>
      <w:r w:rsidRPr="007D4F62">
        <w:rPr>
          <w:rFonts w:ascii="Times New Roman" w:hAnsi="Times New Roman" w:cs="Times New Roman"/>
          <w:sz w:val="24"/>
          <w:szCs w:val="24"/>
        </w:rPr>
        <w:t>fermentovatelných</w:t>
      </w:r>
      <w:proofErr w:type="spellEnd"/>
      <w:r w:rsidRPr="007D4F62">
        <w:rPr>
          <w:rFonts w:ascii="Times New Roman" w:hAnsi="Times New Roman" w:cs="Times New Roman"/>
          <w:sz w:val="24"/>
          <w:szCs w:val="24"/>
        </w:rPr>
        <w:t xml:space="preserve"> zdrojů vlákniny, které sníží produkci škodlivých mikrobiálních metabolitů v tlustém střevě, a tím i výskyt střevních poruch. Při krmení prasat </w:t>
      </w:r>
      <w:proofErr w:type="spellStart"/>
      <w:r w:rsidRPr="007D4F62">
        <w:rPr>
          <w:rFonts w:ascii="Times New Roman" w:hAnsi="Times New Roman" w:cs="Times New Roman"/>
          <w:sz w:val="24"/>
          <w:szCs w:val="24"/>
        </w:rPr>
        <w:t>fermentovatelnými</w:t>
      </w:r>
      <w:proofErr w:type="spellEnd"/>
      <w:r w:rsidRPr="007D4F62">
        <w:rPr>
          <w:rFonts w:ascii="Times New Roman" w:hAnsi="Times New Roman" w:cs="Times New Roman"/>
          <w:sz w:val="24"/>
          <w:szCs w:val="24"/>
        </w:rPr>
        <w:t xml:space="preserve"> zdroji vlákniny dochází k vysokému příjmu N bakteriemi, což naznačuje, že v přítomnosti vyššího množství substrátu vlákniny pro fermentaci si </w:t>
      </w:r>
      <w:proofErr w:type="spellStart"/>
      <w:r w:rsidRPr="007D4F62">
        <w:rPr>
          <w:rFonts w:ascii="Times New Roman" w:hAnsi="Times New Roman" w:cs="Times New Roman"/>
          <w:sz w:val="24"/>
          <w:szCs w:val="24"/>
        </w:rPr>
        <w:t>mikrobiota</w:t>
      </w:r>
      <w:proofErr w:type="spellEnd"/>
      <w:r w:rsidRPr="007D4F62">
        <w:rPr>
          <w:rFonts w:ascii="Times New Roman" w:hAnsi="Times New Roman" w:cs="Times New Roman"/>
          <w:sz w:val="24"/>
          <w:szCs w:val="24"/>
        </w:rPr>
        <w:t xml:space="preserve"> v tlustém střevě ponechává více dusíku pro svůj vlastní růst. Dochází tedy ke zvýšení hmotnosti bakteriálních bílkovin a také ke změně vylučování dusíku. Zařazení vlákniny vede k poklesu dusíku v moči a nárůstu vylučovaného dusíku ve výkalech, a tím omezení negativního vlivu intenzivního chovu prasat na životní prostředí.</w:t>
      </w:r>
    </w:p>
    <w:p w14:paraId="28B7E579" w14:textId="77777777" w:rsidR="00AB53E5" w:rsidRPr="007D4F62" w:rsidRDefault="00AB53E5" w:rsidP="00AB53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F62">
        <w:rPr>
          <w:rFonts w:ascii="Times New Roman" w:hAnsi="Times New Roman" w:cs="Times New Roman"/>
          <w:sz w:val="24"/>
          <w:szCs w:val="24"/>
        </w:rPr>
        <w:t xml:space="preserve">V neposlední řadě je změna hladiny dusíkatých látek a </w:t>
      </w:r>
      <w:proofErr w:type="spellStart"/>
      <w:r w:rsidRPr="007D4F62">
        <w:rPr>
          <w:rFonts w:ascii="Times New Roman" w:hAnsi="Times New Roman" w:cs="Times New Roman"/>
          <w:sz w:val="24"/>
          <w:szCs w:val="24"/>
        </w:rPr>
        <w:t>fermenotavtelné</w:t>
      </w:r>
      <w:proofErr w:type="spellEnd"/>
      <w:r w:rsidRPr="007D4F62">
        <w:rPr>
          <w:rFonts w:ascii="Times New Roman" w:hAnsi="Times New Roman" w:cs="Times New Roman"/>
          <w:sz w:val="24"/>
          <w:szCs w:val="24"/>
        </w:rPr>
        <w:t xml:space="preserve"> vlákniny ve výživě prasat účinným nástrojem ke snížení dusíkatých plynů z chovu prasat. Vylučování dusíku, emise amoniaku a intenzita zapáchajících látek v kejdě lze podstatně snížit strategickým snížením obsahu dusíkatých látek a zvýšením obsahu </w:t>
      </w:r>
      <w:proofErr w:type="spellStart"/>
      <w:r w:rsidRPr="007D4F62">
        <w:rPr>
          <w:rFonts w:ascii="Times New Roman" w:hAnsi="Times New Roman" w:cs="Times New Roman"/>
          <w:sz w:val="24"/>
          <w:szCs w:val="24"/>
        </w:rPr>
        <w:t>fermentovatelné</w:t>
      </w:r>
      <w:proofErr w:type="spellEnd"/>
      <w:r w:rsidRPr="007D4F62">
        <w:rPr>
          <w:rFonts w:ascii="Times New Roman" w:hAnsi="Times New Roman" w:cs="Times New Roman"/>
          <w:sz w:val="24"/>
          <w:szCs w:val="24"/>
        </w:rPr>
        <w:t xml:space="preserve"> vlákniny v dietě prasat, i když vliv změna obsahu vlákniny je relativně méně účinná oproti snížení obsahu bílkovin. Zařazení DF a snížení obsahu bílkovin v dietě lze využít jako nutriční strategii k optimalizaci střevního zdraví prasat především v rané fázi výkrmu prasat.</w:t>
      </w:r>
    </w:p>
    <w:p w14:paraId="31EB19C4" w14:textId="77777777" w:rsidR="0030193F" w:rsidRPr="007D4F62" w:rsidRDefault="00AB53E5" w:rsidP="00AB53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F62">
        <w:rPr>
          <w:rFonts w:ascii="Times New Roman" w:hAnsi="Times New Roman" w:cs="Times New Roman"/>
          <w:sz w:val="24"/>
          <w:szCs w:val="24"/>
        </w:rPr>
        <w:t>Celkově se zdá, že zařazení DF a snížení dusíkatých látek ve výživě prasat je účinnou krmnou strategií, která může působit proti negativním účinkům fermentace bílkovin ve střevech prasat snížením koncentrace amoniaku, posunem cest vylučování N ve střevech a minimalizací negativního dopadu intenzivní produkce prasat na životní prostředí.</w:t>
      </w:r>
    </w:p>
    <w:p w14:paraId="234840A2" w14:textId="77777777" w:rsidR="003F58A7" w:rsidRPr="007D4F62" w:rsidRDefault="003F58A7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E444D2" w14:textId="77777777" w:rsidR="00817475" w:rsidRPr="007D4F62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4F62">
        <w:rPr>
          <w:rFonts w:ascii="Times New Roman" w:hAnsi="Times New Roman" w:cs="Times New Roman"/>
          <w:b/>
          <w:sz w:val="24"/>
          <w:szCs w:val="24"/>
        </w:rPr>
        <w:t>Zpracoval</w:t>
      </w:r>
      <w:r w:rsidRPr="007D4F62">
        <w:rPr>
          <w:rFonts w:ascii="Times New Roman" w:hAnsi="Times New Roman" w:cs="Times New Roman"/>
          <w:sz w:val="24"/>
          <w:szCs w:val="24"/>
        </w:rPr>
        <w:t xml:space="preserve">: </w:t>
      </w:r>
      <w:r w:rsidR="009E5FF7" w:rsidRPr="007D4F62">
        <w:rPr>
          <w:rFonts w:ascii="Times New Roman" w:hAnsi="Times New Roman" w:cs="Times New Roman"/>
          <w:sz w:val="24"/>
          <w:szCs w:val="24"/>
        </w:rPr>
        <w:t>doc. Ing. Jaroslav Čítek, Ph.D., ČZU v Praze, citek@af.czu.cz.</w:t>
      </w:r>
    </w:p>
    <w:p w14:paraId="4130E815" w14:textId="77777777" w:rsidR="00817475" w:rsidRPr="007D4F62" w:rsidRDefault="00817475">
      <w:pPr>
        <w:rPr>
          <w:rFonts w:ascii="Times New Roman" w:hAnsi="Times New Roman" w:cs="Times New Roman"/>
          <w:sz w:val="24"/>
          <w:szCs w:val="24"/>
        </w:rPr>
      </w:pPr>
    </w:p>
    <w:sectPr w:rsidR="00817475" w:rsidRPr="007D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72151"/>
    <w:rsid w:val="00297759"/>
    <w:rsid w:val="0030193F"/>
    <w:rsid w:val="003F58A7"/>
    <w:rsid w:val="00452577"/>
    <w:rsid w:val="004A28F2"/>
    <w:rsid w:val="00560704"/>
    <w:rsid w:val="00640DE5"/>
    <w:rsid w:val="006975EB"/>
    <w:rsid w:val="007D4F62"/>
    <w:rsid w:val="007D59BB"/>
    <w:rsid w:val="00817475"/>
    <w:rsid w:val="00836D3A"/>
    <w:rsid w:val="008A0F9C"/>
    <w:rsid w:val="009E5FF7"/>
    <w:rsid w:val="00A25DDC"/>
    <w:rsid w:val="00AB53E5"/>
    <w:rsid w:val="00CD5E9C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DBA1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3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3E5"/>
    <w:rPr>
      <w:color w:val="605E5C"/>
      <w:shd w:val="clear" w:color="auto" w:fill="E1DFDD"/>
    </w:rPr>
  </w:style>
  <w:style w:type="character" w:customStyle="1" w:styleId="text">
    <w:name w:val="text"/>
    <w:basedOn w:val="Standardnpsmoodstavce"/>
    <w:rsid w:val="00AB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6</cp:revision>
  <dcterms:created xsi:type="dcterms:W3CDTF">2023-01-13T09:24:00Z</dcterms:created>
  <dcterms:modified xsi:type="dcterms:W3CDTF">2023-02-03T10:57:00Z</dcterms:modified>
</cp:coreProperties>
</file>