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7834" w14:textId="365500A2" w:rsidR="00990F02" w:rsidRPr="00915E12" w:rsidRDefault="00990F02" w:rsidP="00915E12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5E12">
        <w:rPr>
          <w:rFonts w:ascii="Times New Roman" w:hAnsi="Times New Roman" w:cs="Times New Roman"/>
          <w:b/>
          <w:bCs/>
          <w:sz w:val="24"/>
          <w:szCs w:val="24"/>
        </w:rPr>
        <w:t>Integrovaná</w:t>
      </w:r>
      <w:proofErr w:type="spellEnd"/>
      <w:r w:rsidRPr="0091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E12">
        <w:rPr>
          <w:rFonts w:ascii="Times New Roman" w:hAnsi="Times New Roman" w:cs="Times New Roman"/>
          <w:b/>
          <w:bCs/>
          <w:sz w:val="24"/>
          <w:szCs w:val="24"/>
        </w:rPr>
        <w:t>ochrana</w:t>
      </w:r>
      <w:proofErr w:type="spellEnd"/>
      <w:r w:rsidRPr="0091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E12">
        <w:rPr>
          <w:rFonts w:ascii="Times New Roman" w:hAnsi="Times New Roman" w:cs="Times New Roman"/>
          <w:b/>
          <w:bCs/>
          <w:sz w:val="24"/>
          <w:szCs w:val="24"/>
        </w:rPr>
        <w:t>rostlin</w:t>
      </w:r>
      <w:proofErr w:type="spellEnd"/>
    </w:p>
    <w:p w14:paraId="62585A85" w14:textId="72957C53" w:rsidR="00990F02" w:rsidRPr="00915E12" w:rsidRDefault="00990F02" w:rsidP="00915E12">
      <w:pPr>
        <w:spacing w:after="120" w:line="240" w:lineRule="auto"/>
        <w:jc w:val="both"/>
        <w:rPr>
          <w:rFonts w:ascii="Times New Roman" w:hAnsi="Times New Roman" w:cs="Times New Roman"/>
          <w:b/>
          <w:bCs/>
          <w:color w:val="131413"/>
          <w:sz w:val="24"/>
          <w:szCs w:val="24"/>
        </w:rPr>
      </w:pPr>
      <w:r w:rsidRPr="00915E12">
        <w:rPr>
          <w:rFonts w:ascii="Times New Roman" w:hAnsi="Times New Roman" w:cs="Times New Roman"/>
          <w:b/>
          <w:bCs/>
          <w:color w:val="131413"/>
          <w:sz w:val="24"/>
          <w:szCs w:val="24"/>
        </w:rPr>
        <w:t>Integrated pest management: good intentions, hard realities.</w:t>
      </w:r>
    </w:p>
    <w:p w14:paraId="70A8FB8D" w14:textId="79C51A7B" w:rsidR="00990F02" w:rsidRPr="00EE29EA" w:rsidRDefault="00990F02" w:rsidP="00915E1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EE29EA">
        <w:rPr>
          <w:rFonts w:ascii="Times New Roman" w:hAnsi="Times New Roman" w:cs="Times New Roman"/>
          <w:color w:val="131413"/>
          <w:sz w:val="24"/>
          <w:szCs w:val="24"/>
        </w:rPr>
        <w:t>Deguine</w:t>
      </w:r>
      <w:proofErr w:type="spellEnd"/>
      <w:r w:rsidRPr="00EE29EA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="00915E12">
        <w:rPr>
          <w:rFonts w:ascii="Times New Roman" w:hAnsi="Times New Roman" w:cs="Times New Roman"/>
          <w:color w:val="131413"/>
          <w:sz w:val="24"/>
          <w:szCs w:val="24"/>
        </w:rPr>
        <w:t xml:space="preserve">J-P, </w:t>
      </w:r>
      <w:proofErr w:type="spellStart"/>
      <w:r w:rsidRPr="00EE29EA">
        <w:rPr>
          <w:rFonts w:ascii="Times New Roman" w:hAnsi="Times New Roman" w:cs="Times New Roman"/>
          <w:color w:val="131413"/>
          <w:sz w:val="24"/>
          <w:szCs w:val="24"/>
        </w:rPr>
        <w:t>Aubertot</w:t>
      </w:r>
      <w:proofErr w:type="spellEnd"/>
      <w:r w:rsidRPr="00EE29EA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="00915E12">
        <w:rPr>
          <w:rFonts w:ascii="Times New Roman" w:hAnsi="Times New Roman" w:cs="Times New Roman"/>
          <w:color w:val="131413"/>
          <w:sz w:val="24"/>
          <w:szCs w:val="24"/>
        </w:rPr>
        <w:t xml:space="preserve">J-N, </w:t>
      </w:r>
      <w:proofErr w:type="spellStart"/>
      <w:r w:rsidRPr="00EE29EA">
        <w:rPr>
          <w:rFonts w:ascii="Times New Roman" w:hAnsi="Times New Roman" w:cs="Times New Roman"/>
          <w:color w:val="131413"/>
          <w:sz w:val="24"/>
          <w:szCs w:val="24"/>
        </w:rPr>
        <w:t>Flor</w:t>
      </w:r>
      <w:proofErr w:type="spellEnd"/>
      <w:r w:rsidRPr="00EE29EA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="00915E12">
        <w:rPr>
          <w:rFonts w:ascii="Times New Roman" w:hAnsi="Times New Roman" w:cs="Times New Roman"/>
          <w:color w:val="131413"/>
          <w:sz w:val="24"/>
          <w:szCs w:val="24"/>
        </w:rPr>
        <w:t xml:space="preserve">RJ, </w:t>
      </w:r>
      <w:proofErr w:type="spellStart"/>
      <w:r w:rsidRPr="00EE29EA">
        <w:rPr>
          <w:rFonts w:ascii="Times New Roman" w:hAnsi="Times New Roman" w:cs="Times New Roman"/>
          <w:color w:val="131413"/>
          <w:sz w:val="24"/>
          <w:szCs w:val="24"/>
        </w:rPr>
        <w:t>Lescourret</w:t>
      </w:r>
      <w:proofErr w:type="spellEnd"/>
      <w:r w:rsidRPr="00EE29EA">
        <w:rPr>
          <w:rFonts w:ascii="Times New Roman" w:hAnsi="Times New Roman" w:cs="Times New Roman"/>
          <w:color w:val="131413"/>
          <w:sz w:val="24"/>
          <w:szCs w:val="24"/>
        </w:rPr>
        <w:t>,</w:t>
      </w:r>
      <w:r w:rsidR="00915E12">
        <w:rPr>
          <w:rFonts w:ascii="Times New Roman" w:hAnsi="Times New Roman" w:cs="Times New Roman"/>
          <w:color w:val="131413"/>
          <w:sz w:val="24"/>
          <w:szCs w:val="24"/>
        </w:rPr>
        <w:t xml:space="preserve"> F, </w:t>
      </w:r>
      <w:proofErr w:type="spellStart"/>
      <w:r w:rsidRPr="00EE29EA">
        <w:rPr>
          <w:rFonts w:ascii="Times New Roman" w:hAnsi="Times New Roman" w:cs="Times New Roman"/>
          <w:color w:val="131413"/>
          <w:sz w:val="24"/>
          <w:szCs w:val="24"/>
        </w:rPr>
        <w:t>Wyckhuys</w:t>
      </w:r>
      <w:proofErr w:type="spellEnd"/>
      <w:r w:rsidRPr="00EE29EA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r w:rsidR="00915E12">
        <w:rPr>
          <w:rFonts w:ascii="Times New Roman" w:hAnsi="Times New Roman" w:cs="Times New Roman"/>
          <w:color w:val="131413"/>
          <w:sz w:val="24"/>
          <w:szCs w:val="24"/>
        </w:rPr>
        <w:t xml:space="preserve">KAG, </w:t>
      </w:r>
      <w:proofErr w:type="spellStart"/>
      <w:r w:rsidRPr="00EE29EA">
        <w:rPr>
          <w:rFonts w:ascii="Times New Roman" w:hAnsi="Times New Roman" w:cs="Times New Roman"/>
          <w:color w:val="131413"/>
          <w:sz w:val="24"/>
          <w:szCs w:val="24"/>
        </w:rPr>
        <w:t>Ratnadass</w:t>
      </w:r>
      <w:proofErr w:type="spellEnd"/>
      <w:r w:rsidR="00915E12">
        <w:rPr>
          <w:rFonts w:ascii="Times New Roman" w:hAnsi="Times New Roman" w:cs="Times New Roman"/>
          <w:color w:val="131413"/>
          <w:sz w:val="24"/>
          <w:szCs w:val="24"/>
        </w:rPr>
        <w:t>, A</w:t>
      </w:r>
      <w:r w:rsidRPr="00EE29EA">
        <w:rPr>
          <w:rFonts w:ascii="Times New Roman" w:hAnsi="Times New Roman" w:cs="Times New Roman"/>
          <w:color w:val="131413"/>
          <w:sz w:val="24"/>
          <w:szCs w:val="24"/>
        </w:rPr>
        <w:t>. 2019</w:t>
      </w:r>
      <w:r w:rsidR="00915E12">
        <w:rPr>
          <w:rFonts w:ascii="Times New Roman" w:hAnsi="Times New Roman" w:cs="Times New Roman"/>
          <w:color w:val="131413"/>
          <w:sz w:val="24"/>
          <w:szCs w:val="24"/>
        </w:rPr>
        <w:t>.</w:t>
      </w:r>
      <w:r w:rsidRPr="00EE29EA">
        <w:rPr>
          <w:rFonts w:ascii="Times New Roman" w:hAnsi="Times New Roman" w:cs="Times New Roman"/>
          <w:color w:val="131413"/>
          <w:sz w:val="24"/>
          <w:szCs w:val="24"/>
        </w:rPr>
        <w:t xml:space="preserve"> Integrated pest management: good intentions, hard realities. </w:t>
      </w:r>
      <w:r w:rsidRPr="00EE29EA">
        <w:rPr>
          <w:rFonts w:ascii="Times New Roman" w:hAnsi="Times New Roman" w:cs="Times New Roman"/>
          <w:sz w:val="24"/>
          <w:szCs w:val="24"/>
        </w:rPr>
        <w:t>Agronomy for Sustainable Development. 41</w:t>
      </w:r>
      <w:r w:rsidR="00915E12">
        <w:rPr>
          <w:rFonts w:ascii="Times New Roman" w:hAnsi="Times New Roman" w:cs="Times New Roman"/>
          <w:sz w:val="24"/>
          <w:szCs w:val="24"/>
        </w:rPr>
        <w:t>,</w:t>
      </w:r>
      <w:r w:rsidRPr="00EE29EA">
        <w:rPr>
          <w:rFonts w:ascii="Times New Roman" w:hAnsi="Times New Roman" w:cs="Times New Roman"/>
          <w:sz w:val="24"/>
          <w:szCs w:val="24"/>
        </w:rPr>
        <w:t xml:space="preserve"> 38</w:t>
      </w:r>
      <w:r w:rsidR="00915E12">
        <w:rPr>
          <w:rFonts w:ascii="Times New Roman" w:hAnsi="Times New Roman" w:cs="Times New Roman"/>
          <w:sz w:val="24"/>
          <w:szCs w:val="24"/>
        </w:rPr>
        <w:t>.</w:t>
      </w:r>
    </w:p>
    <w:p w14:paraId="3C4F027D" w14:textId="6C06F22C" w:rsidR="00990F02" w:rsidRPr="00EE29EA" w:rsidRDefault="00990F02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5E12">
        <w:rPr>
          <w:rFonts w:ascii="Times New Roman" w:hAnsi="Times New Roman" w:cs="Times New Roman"/>
          <w:b/>
          <w:bCs/>
          <w:sz w:val="24"/>
          <w:szCs w:val="24"/>
        </w:rPr>
        <w:t>Klíčová</w:t>
      </w:r>
      <w:proofErr w:type="spellEnd"/>
      <w:r w:rsidRPr="0091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5E12">
        <w:rPr>
          <w:rFonts w:ascii="Times New Roman" w:hAnsi="Times New Roman" w:cs="Times New Roman"/>
          <w:b/>
          <w:bCs/>
          <w:sz w:val="24"/>
          <w:szCs w:val="24"/>
        </w:rPr>
        <w:t>slova</w:t>
      </w:r>
      <w:proofErr w:type="spellEnd"/>
      <w:r w:rsidRPr="00915E1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E29E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E29EA">
        <w:rPr>
          <w:rFonts w:ascii="Times New Roman" w:hAnsi="Times New Roman" w:cs="Times New Roman"/>
          <w:sz w:val="24"/>
          <w:szCs w:val="24"/>
        </w:rPr>
        <w:t>integrovaná</w:t>
      </w:r>
      <w:proofErr w:type="spellEnd"/>
      <w:r w:rsidRPr="00E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EA">
        <w:rPr>
          <w:rFonts w:ascii="Times New Roman" w:hAnsi="Times New Roman" w:cs="Times New Roman"/>
          <w:sz w:val="24"/>
          <w:szCs w:val="24"/>
        </w:rPr>
        <w:t>ochrana</w:t>
      </w:r>
      <w:proofErr w:type="spellEnd"/>
      <w:r w:rsidRPr="00EE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EA">
        <w:rPr>
          <w:rFonts w:ascii="Times New Roman" w:hAnsi="Times New Roman" w:cs="Times New Roman"/>
          <w:sz w:val="24"/>
          <w:szCs w:val="24"/>
        </w:rPr>
        <w:t>udržitelná</w:t>
      </w:r>
      <w:proofErr w:type="spellEnd"/>
      <w:r w:rsidRPr="00E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EA">
        <w:rPr>
          <w:rFonts w:ascii="Times New Roman" w:hAnsi="Times New Roman" w:cs="Times New Roman"/>
          <w:sz w:val="24"/>
          <w:szCs w:val="24"/>
        </w:rPr>
        <w:t>intenzifikace</w:t>
      </w:r>
      <w:proofErr w:type="spellEnd"/>
      <w:r w:rsidRPr="00EE2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29EA">
        <w:rPr>
          <w:rFonts w:ascii="Times New Roman" w:hAnsi="Times New Roman" w:cs="Times New Roman"/>
          <w:sz w:val="24"/>
          <w:szCs w:val="24"/>
        </w:rPr>
        <w:t>preventivní</w:t>
      </w:r>
      <w:proofErr w:type="spellEnd"/>
      <w:r w:rsidRPr="00EE29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29EA">
        <w:rPr>
          <w:rFonts w:ascii="Times New Roman" w:hAnsi="Times New Roman" w:cs="Times New Roman"/>
          <w:sz w:val="24"/>
          <w:szCs w:val="24"/>
        </w:rPr>
        <w:t>opatření</w:t>
      </w:r>
      <w:proofErr w:type="spellEnd"/>
    </w:p>
    <w:p w14:paraId="07D33E9B" w14:textId="5BAE3142" w:rsidR="00990F02" w:rsidRPr="00EE29EA" w:rsidRDefault="00990F02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915E12">
        <w:rPr>
          <w:rFonts w:ascii="Times New Roman" w:hAnsi="Times New Roman" w:cs="Times New Roman"/>
          <w:b/>
          <w:bCs/>
          <w:sz w:val="24"/>
          <w:szCs w:val="24"/>
          <w:lang w:val="pl-PL"/>
        </w:rPr>
        <w:t>Dostupný</w:t>
      </w:r>
      <w:proofErr w:type="spellEnd"/>
      <w:r w:rsidRPr="00915E1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z:</w:t>
      </w:r>
      <w:r w:rsidRPr="00915E12">
        <w:rPr>
          <w:rFonts w:ascii="Times New Roman" w:hAnsi="Times New Roman" w:cs="Times New Roman"/>
          <w:sz w:val="24"/>
          <w:szCs w:val="24"/>
          <w:lang w:val="pl-PL"/>
        </w:rPr>
        <w:t xml:space="preserve"> https://link.springer.com/article/10.1007/s13593-021-00689-w</w:t>
      </w:r>
    </w:p>
    <w:p w14:paraId="7C26C7F1" w14:textId="14C8CF65" w:rsidR="000E2C42" w:rsidRPr="00EE29EA" w:rsidRDefault="008A4ED4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E29EA">
        <w:rPr>
          <w:rFonts w:ascii="Times New Roman" w:hAnsi="Times New Roman" w:cs="Times New Roman"/>
          <w:sz w:val="24"/>
          <w:szCs w:val="24"/>
          <w:lang w:val="cs-CZ"/>
        </w:rPr>
        <w:t xml:space="preserve">Od konce 2. světové války prošlo zemědělství na severní polokouli výraznou intenzifikací, která čelila požadavkům na zvýšení produkce. Zelená revoluce navržená Williamem </w:t>
      </w:r>
      <w:proofErr w:type="spellStart"/>
      <w:r w:rsidRPr="00EE29EA">
        <w:rPr>
          <w:rFonts w:ascii="Times New Roman" w:hAnsi="Times New Roman" w:cs="Times New Roman"/>
          <w:sz w:val="24"/>
          <w:szCs w:val="24"/>
          <w:lang w:val="cs-CZ"/>
        </w:rPr>
        <w:t>Gaudem</w:t>
      </w:r>
      <w:proofErr w:type="spellEnd"/>
      <w:r w:rsidRPr="00EE29EA">
        <w:rPr>
          <w:rFonts w:ascii="Times New Roman" w:hAnsi="Times New Roman" w:cs="Times New Roman"/>
          <w:sz w:val="24"/>
          <w:szCs w:val="24"/>
          <w:lang w:val="cs-CZ"/>
        </w:rPr>
        <w:t xml:space="preserve"> v roce 1968 obhajuje podstatné využívání vstupů, zejména syntetických pesticidů, a tento trend pokračuje i dnes. Od 90. let koncept „dvojí“ zelené revoluce demonstruje touhu přijmout environmentální zájmy, ale prioritou zůstává výroba, výkon a ziskovost</w:t>
      </w:r>
      <w:r w:rsidR="009524D6" w:rsidRPr="00EE29EA">
        <w:rPr>
          <w:rFonts w:ascii="Times New Roman" w:hAnsi="Times New Roman" w:cs="Times New Roman"/>
          <w:sz w:val="24"/>
          <w:szCs w:val="24"/>
          <w:lang w:val="cs-CZ"/>
        </w:rPr>
        <w:t>. Dnes existují dvě hlavní možnosti pro udržitelnou intenzifikaci zemědělství: jedna, která má za cíl „</w:t>
      </w:r>
      <w:proofErr w:type="spellStart"/>
      <w:r w:rsidR="009524D6" w:rsidRPr="00EE29EA">
        <w:rPr>
          <w:rFonts w:ascii="Times New Roman" w:hAnsi="Times New Roman" w:cs="Times New Roman"/>
          <w:sz w:val="24"/>
          <w:szCs w:val="24"/>
          <w:lang w:val="cs-CZ"/>
        </w:rPr>
        <w:t>deintenzifikovat</w:t>
      </w:r>
      <w:proofErr w:type="spellEnd"/>
      <w:r w:rsidR="009524D6" w:rsidRPr="00EE29EA">
        <w:rPr>
          <w:rFonts w:ascii="Times New Roman" w:hAnsi="Times New Roman" w:cs="Times New Roman"/>
          <w:sz w:val="24"/>
          <w:szCs w:val="24"/>
          <w:lang w:val="cs-CZ"/>
        </w:rPr>
        <w:t xml:space="preserve">“ </w:t>
      </w:r>
      <w:proofErr w:type="spellStart"/>
      <w:r w:rsidR="009524D6" w:rsidRPr="00EE29EA">
        <w:rPr>
          <w:rFonts w:ascii="Times New Roman" w:hAnsi="Times New Roman" w:cs="Times New Roman"/>
          <w:sz w:val="24"/>
          <w:szCs w:val="24"/>
          <w:lang w:val="cs-CZ"/>
        </w:rPr>
        <w:t>agroekosystémy</w:t>
      </w:r>
      <w:proofErr w:type="spellEnd"/>
      <w:r w:rsidR="009524D6" w:rsidRPr="00EE29EA">
        <w:rPr>
          <w:rFonts w:ascii="Times New Roman" w:hAnsi="Times New Roman" w:cs="Times New Roman"/>
          <w:sz w:val="24"/>
          <w:szCs w:val="24"/>
          <w:lang w:val="cs-CZ"/>
        </w:rPr>
        <w:t xml:space="preserve"> s vysokými vstupy, a druhá, která má za cíl zvýšit úroveň vstupů v situacích, kdy je potřeba zvýšit výnosy. </w:t>
      </w:r>
      <w:r w:rsidR="002522DE" w:rsidRPr="00EE29EA">
        <w:rPr>
          <w:rFonts w:ascii="Times New Roman" w:hAnsi="Times New Roman" w:cs="Times New Roman"/>
          <w:sz w:val="24"/>
          <w:szCs w:val="24"/>
          <w:lang w:val="cs-CZ"/>
        </w:rPr>
        <w:t xml:space="preserve">Udržitelnost je jádrem debat o zemědělství. Již několik desetiletí, se však uznává, že udržitelnost ekosystémů obecně, a </w:t>
      </w:r>
      <w:proofErr w:type="spellStart"/>
      <w:r w:rsidR="002522DE" w:rsidRPr="00EE29EA">
        <w:rPr>
          <w:rFonts w:ascii="Times New Roman" w:hAnsi="Times New Roman" w:cs="Times New Roman"/>
          <w:sz w:val="24"/>
          <w:szCs w:val="24"/>
          <w:lang w:val="cs-CZ"/>
        </w:rPr>
        <w:t>agroekosystémů</w:t>
      </w:r>
      <w:proofErr w:type="spellEnd"/>
      <w:r w:rsidR="002522DE" w:rsidRPr="00EE29EA">
        <w:rPr>
          <w:rFonts w:ascii="Times New Roman" w:hAnsi="Times New Roman" w:cs="Times New Roman"/>
          <w:sz w:val="24"/>
          <w:szCs w:val="24"/>
          <w:lang w:val="cs-CZ"/>
        </w:rPr>
        <w:t xml:space="preserve"> zvláště, závisí na zdraví a fungování ekosystémů, jejichž hnací silou je biologická rozmanitost (rostlinná, živočišná a mikrobiální společenstva – posledně jmenovaná reprezentovaná houbovými, bakteriálními a virovými organismy).</w:t>
      </w:r>
    </w:p>
    <w:p w14:paraId="5033EBAD" w14:textId="6A245D09" w:rsidR="00EE29EA" w:rsidRPr="00EE29EA" w:rsidRDefault="00EE29EA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E29EA">
        <w:rPr>
          <w:rFonts w:ascii="Times New Roman" w:hAnsi="Times New Roman" w:cs="Times New Roman"/>
          <w:sz w:val="24"/>
          <w:szCs w:val="24"/>
          <w:lang w:val="cs-CZ"/>
        </w:rPr>
        <w:t>Ukázalo se, že dnes intenzivní zemědělství dosáhlo svých limitů.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r w:rsidRPr="00EE29EA">
        <w:rPr>
          <w:rFonts w:ascii="Times New Roman" w:hAnsi="Times New Roman" w:cs="Times New Roman"/>
          <w:sz w:val="24"/>
          <w:szCs w:val="24"/>
          <w:lang w:val="cs-CZ"/>
        </w:rPr>
        <w:t>oblasti ochrany proti škodlivým organismům jsou dnes často kladeny otázky týkající se udržitelnosti, zejména škodlivých důsledků masivního používání pesticidů: zemědělci, spotřebitelé a společnost obecně čelí větším socioekonomickým potížím.  Dalším problémem je narůstající znečištění vody, půdy a atmosféry. Lidstvo nejen znečišťuje planetu a ohrožuje své zdraví, ale sami znečišťovatelé si způsobují ekonomické ztráty. Tento systém nemůže být dlouhodobě udržitelný.</w:t>
      </w:r>
    </w:p>
    <w:p w14:paraId="5AA1B118" w14:textId="02F1727E" w:rsidR="00EE29EA" w:rsidRPr="00EE29EA" w:rsidRDefault="00EE29EA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E29EA">
        <w:rPr>
          <w:rFonts w:ascii="Times New Roman" w:hAnsi="Times New Roman" w:cs="Times New Roman"/>
          <w:sz w:val="24"/>
          <w:szCs w:val="24"/>
          <w:lang w:val="cs-CZ"/>
        </w:rPr>
        <w:t>Vzniku moderních fungicidů v 18 století a herbicidů a insekticidů v devatenáctém století, výzkum chemických zbraní během dvou světových válek, vedly k objevu nových organických sloučeniny, jejichž vlastnosti byly poté využity v zemědělství.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Vývoj ochrany rostlin od konce</w:t>
      </w:r>
      <w:r w:rsidRPr="00EE29EA">
        <w:rPr>
          <w:rFonts w:ascii="Times New Roman" w:hAnsi="Times New Roman" w:cs="Times New Roman"/>
          <w:sz w:val="24"/>
          <w:szCs w:val="24"/>
          <w:lang w:val="cs-CZ"/>
        </w:rPr>
        <w:t xml:space="preserve"> druhé světové války probíhal v několika etapách. Koncem 40. let 20. století kalifornští entomologové vyvinuli koncept „kontrolované ochrany“ plodin. To zahrnovalo sledování populační úrovně škůdců na poli, informace metodě ochrany.</w:t>
      </w:r>
    </w:p>
    <w:p w14:paraId="0813C076" w14:textId="77777777" w:rsidR="00EE29EA" w:rsidRPr="00EE29EA" w:rsidRDefault="00EE29EA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E29EA">
        <w:rPr>
          <w:rFonts w:ascii="Times New Roman" w:hAnsi="Times New Roman" w:cs="Times New Roman"/>
          <w:sz w:val="24"/>
          <w:szCs w:val="24"/>
          <w:lang w:val="cs-CZ"/>
        </w:rPr>
        <w:t>Je obtížné najít vlastnosti společné všem definicím integrované ochrany rostlin. Primární funkce IOR je integrovat různé techniky ochrany před nežádoucími organismy (správná agronomická praxe spolu s genetickými, fyzikálními, biologickými a chemické prostředky). Podporuje také socioekonomickou situaci a zejména snížení používání chemických pesticidů a snaží se minimalizovat rizika pro životní prostředí a veřejné zdraví. Cílem IOR je také vytvořit tyto techniky (zejména chemické a biologické)</w:t>
      </w:r>
    </w:p>
    <w:p w14:paraId="78CB2111" w14:textId="0F2955EF" w:rsidR="00EE29EA" w:rsidRDefault="00EE29EA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EE29EA">
        <w:rPr>
          <w:rFonts w:ascii="Times New Roman" w:hAnsi="Times New Roman" w:cs="Times New Roman"/>
          <w:sz w:val="24"/>
          <w:szCs w:val="24"/>
          <w:lang w:val="cs-CZ"/>
        </w:rPr>
        <w:t>kompatibilní a synergické. To zdůrazňuje potřebu multidisciplinární a interdisciplinární výzkum různých techniky a jejich interakce. Nakonec použití chemikálií (pesticidů) je povoleno pouze jako poslední možnost a v případě potřeby na základě intervenčních prahových hodnot, které jsou součástí pokynů IOR a vyplývá z obecně uznávané definice FAO.</w:t>
      </w:r>
    </w:p>
    <w:p w14:paraId="3FD261C7" w14:textId="178B4217" w:rsidR="006950D3" w:rsidRDefault="006950D3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Během </w:t>
      </w:r>
      <w:r>
        <w:rPr>
          <w:rFonts w:ascii="Times New Roman" w:hAnsi="Times New Roman" w:cs="Times New Roman"/>
          <w:sz w:val="24"/>
          <w:szCs w:val="24"/>
          <w:lang w:val="cs-CZ"/>
        </w:rPr>
        <w:t>své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historie dosáhla jasných úspěchů implementac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integrované ochrany rostlin převážně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západních zemích a v </w:t>
      </w:r>
      <w:r>
        <w:rPr>
          <w:rFonts w:ascii="Times New Roman" w:hAnsi="Times New Roman" w:cs="Times New Roman"/>
          <w:sz w:val="24"/>
          <w:szCs w:val="24"/>
          <w:lang w:val="cs-CZ"/>
        </w:rPr>
        <w:t>j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>ižní polokoul</w:t>
      </w:r>
      <w:r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s-CZ"/>
        </w:rPr>
        <w:t>především důvodů prokazatelného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snížení používání pesticidů, </w:t>
      </w:r>
      <w:r>
        <w:rPr>
          <w:rFonts w:ascii="Times New Roman" w:hAnsi="Times New Roman" w:cs="Times New Roman"/>
          <w:sz w:val="24"/>
          <w:szCs w:val="24"/>
          <w:lang w:val="cs-CZ"/>
        </w:rPr>
        <w:t>a dalších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rozsáhlých socioekonomických přínosů</w:t>
      </w:r>
    </w:p>
    <w:p w14:paraId="0561A685" w14:textId="2AE4DEA1" w:rsidR="00990F02" w:rsidRPr="00EE29EA" w:rsidRDefault="006950D3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6950D3">
        <w:rPr>
          <w:rFonts w:ascii="Times New Roman" w:hAnsi="Times New Roman" w:cs="Times New Roman"/>
          <w:sz w:val="24"/>
          <w:szCs w:val="24"/>
          <w:lang w:val="cs-CZ"/>
        </w:rPr>
        <w:lastRenderedPageBreak/>
        <w:t>V jihovýchodní Asii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díky 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školení farmářů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 praktikách IOR 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>d</w:t>
      </w:r>
      <w:r>
        <w:rPr>
          <w:rFonts w:ascii="Times New Roman" w:hAnsi="Times New Roman" w:cs="Times New Roman"/>
          <w:sz w:val="24"/>
          <w:szCs w:val="24"/>
          <w:lang w:val="cs-CZ"/>
        </w:rPr>
        <w:t>ošlo k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92% snížení pesticidů </w:t>
      </w:r>
      <w:r>
        <w:rPr>
          <w:rFonts w:ascii="Times New Roman" w:hAnsi="Times New Roman" w:cs="Times New Roman"/>
          <w:sz w:val="24"/>
          <w:szCs w:val="24"/>
          <w:lang w:val="cs-CZ"/>
        </w:rPr>
        <w:t>při pěstování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rýž</w:t>
      </w:r>
      <w:r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(Bangladéš) nebo 50–70% snížení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aplikace pesticidů u</w:t>
      </w:r>
      <w:r w:rsidRPr="006950D3">
        <w:rPr>
          <w:rFonts w:ascii="Times New Roman" w:hAnsi="Times New Roman" w:cs="Times New Roman"/>
          <w:sz w:val="24"/>
          <w:szCs w:val="24"/>
          <w:lang w:val="cs-CZ"/>
        </w:rPr>
        <w:t xml:space="preserve"> čaje a zelí (Vietnam)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767483B3" w14:textId="77777777" w:rsidR="00990F02" w:rsidRPr="00915E12" w:rsidRDefault="00990F02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915E12">
        <w:rPr>
          <w:rFonts w:ascii="Times New Roman" w:hAnsi="Times New Roman" w:cs="Times New Roman"/>
          <w:b/>
          <w:bCs/>
          <w:sz w:val="24"/>
          <w:szCs w:val="24"/>
          <w:lang w:val="cs-CZ"/>
        </w:rPr>
        <w:t>Zpracoval:</w:t>
      </w:r>
      <w:r w:rsidRPr="00915E12">
        <w:rPr>
          <w:rFonts w:ascii="Times New Roman" w:hAnsi="Times New Roman" w:cs="Times New Roman"/>
          <w:sz w:val="24"/>
          <w:szCs w:val="24"/>
          <w:lang w:val="cs-CZ"/>
        </w:rPr>
        <w:t xml:space="preserve"> Ing. Jakub Mikulka., Česká zemědělská univerzita v Praze FAPPZ KARP mikulkajakub@af.czu.cz</w:t>
      </w:r>
    </w:p>
    <w:p w14:paraId="79D188A8" w14:textId="77777777" w:rsidR="00990F02" w:rsidRPr="00EE29EA" w:rsidRDefault="00990F02" w:rsidP="00915E1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990F02" w:rsidRPr="00EE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DF"/>
    <w:rsid w:val="000670DF"/>
    <w:rsid w:val="000E2C42"/>
    <w:rsid w:val="002522DE"/>
    <w:rsid w:val="002D17B3"/>
    <w:rsid w:val="006950D3"/>
    <w:rsid w:val="007D7BD1"/>
    <w:rsid w:val="008A4ED4"/>
    <w:rsid w:val="00915E12"/>
    <w:rsid w:val="009524D6"/>
    <w:rsid w:val="00964C60"/>
    <w:rsid w:val="00990F02"/>
    <w:rsid w:val="00D05ADF"/>
    <w:rsid w:val="00EA1808"/>
    <w:rsid w:val="00E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CF78"/>
  <w15:chartTrackingRefBased/>
  <w15:docId w15:val="{9B7636A2-6759-4EE6-A619-6C8E8CC0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90F02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7D7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D7BD1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Standardnpsmoodstavce"/>
    <w:rsid w:val="007D7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Mikulka</dc:creator>
  <cp:keywords/>
  <dc:description/>
  <cp:lastModifiedBy>Kateřina Lukáčová</cp:lastModifiedBy>
  <cp:revision>2</cp:revision>
  <dcterms:created xsi:type="dcterms:W3CDTF">2022-12-17T17:15:00Z</dcterms:created>
  <dcterms:modified xsi:type="dcterms:W3CDTF">2022-12-17T17:15:00Z</dcterms:modified>
</cp:coreProperties>
</file>