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12E0" w14:textId="77777777" w:rsidR="00817475" w:rsidRPr="007460DA" w:rsidRDefault="00C902E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COVID-19 u hospodářských zvířat: náchylnost, prevence</w:t>
      </w:r>
    </w:p>
    <w:p w14:paraId="10E7EEEC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C59B84" w14:textId="77777777" w:rsidR="00817475" w:rsidRPr="00817475" w:rsidRDefault="00C902E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02E5">
        <w:rPr>
          <w:rFonts w:ascii="Times New Roman" w:hAnsi="Times New Roman" w:cs="Times New Roman"/>
          <w:b/>
          <w:sz w:val="24"/>
          <w:szCs w:val="24"/>
        </w:rPr>
        <w:t xml:space="preserve">COVID-19 in </w:t>
      </w:r>
      <w:proofErr w:type="spellStart"/>
      <w:r w:rsidRPr="00C902E5">
        <w:rPr>
          <w:rFonts w:ascii="Times New Roman" w:hAnsi="Times New Roman" w:cs="Times New Roman"/>
          <w:b/>
          <w:sz w:val="24"/>
          <w:szCs w:val="24"/>
        </w:rPr>
        <w:t>Farm</w:t>
      </w:r>
      <w:proofErr w:type="spellEnd"/>
      <w:r w:rsidRPr="00C902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2E5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Pr="00C902E5">
        <w:rPr>
          <w:rFonts w:ascii="Times New Roman" w:hAnsi="Times New Roman" w:cs="Times New Roman"/>
          <w:b/>
          <w:sz w:val="24"/>
          <w:szCs w:val="24"/>
        </w:rPr>
        <w:t xml:space="preserve">: Host Susceptibility and </w:t>
      </w:r>
      <w:proofErr w:type="spellStart"/>
      <w:r w:rsidRPr="00C902E5">
        <w:rPr>
          <w:rFonts w:ascii="Times New Roman" w:hAnsi="Times New Roman" w:cs="Times New Roman"/>
          <w:b/>
          <w:sz w:val="24"/>
          <w:szCs w:val="24"/>
        </w:rPr>
        <w:t>Prevention</w:t>
      </w:r>
      <w:proofErr w:type="spellEnd"/>
      <w:r w:rsidRPr="00C902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2E5">
        <w:rPr>
          <w:rFonts w:ascii="Times New Roman" w:hAnsi="Times New Roman" w:cs="Times New Roman"/>
          <w:b/>
          <w:sz w:val="24"/>
          <w:szCs w:val="24"/>
        </w:rPr>
        <w:t>Strategies</w:t>
      </w:r>
      <w:proofErr w:type="spellEnd"/>
    </w:p>
    <w:p w14:paraId="33EBF13E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92ACA3" w14:textId="77777777" w:rsidR="00EB3109" w:rsidRPr="002E49C2" w:rsidRDefault="002E49C2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E49C2">
        <w:rPr>
          <w:rFonts w:ascii="Times New Roman" w:hAnsi="Times New Roman" w:cs="Times New Roman"/>
          <w:sz w:val="24"/>
          <w:szCs w:val="24"/>
        </w:rPr>
        <w:t>Sachin</w:t>
      </w:r>
      <w:proofErr w:type="spellEnd"/>
      <w:r w:rsidRPr="002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C2">
        <w:rPr>
          <w:rFonts w:ascii="Times New Roman" w:hAnsi="Times New Roman" w:cs="Times New Roman"/>
          <w:sz w:val="24"/>
          <w:szCs w:val="24"/>
        </w:rPr>
        <w:t>Subedi</w:t>
      </w:r>
      <w:proofErr w:type="spellEnd"/>
      <w:r w:rsidRPr="002E49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C2">
        <w:rPr>
          <w:rFonts w:ascii="Times New Roman" w:hAnsi="Times New Roman" w:cs="Times New Roman"/>
          <w:sz w:val="24"/>
          <w:szCs w:val="24"/>
        </w:rPr>
        <w:t>Sulove</w:t>
      </w:r>
      <w:proofErr w:type="spellEnd"/>
      <w:r w:rsidRPr="002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C2">
        <w:rPr>
          <w:rFonts w:ascii="Times New Roman" w:hAnsi="Times New Roman" w:cs="Times New Roman"/>
          <w:sz w:val="24"/>
          <w:szCs w:val="24"/>
        </w:rPr>
        <w:t>Koirala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C2">
        <w:rPr>
          <w:rFonts w:ascii="Times New Roman" w:hAnsi="Times New Roman" w:cs="Times New Roman"/>
          <w:sz w:val="24"/>
          <w:szCs w:val="24"/>
        </w:rPr>
        <w:t>Lilong</w:t>
      </w:r>
      <w:proofErr w:type="spellEnd"/>
      <w:r w:rsidRPr="002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C2">
        <w:rPr>
          <w:rFonts w:ascii="Times New Roman" w:hAnsi="Times New Roman" w:cs="Times New Roman"/>
          <w:sz w:val="24"/>
          <w:szCs w:val="24"/>
        </w:rPr>
        <w:t>Chai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2021. </w:t>
      </w:r>
      <w:r w:rsidRPr="002E49C2">
        <w:rPr>
          <w:rFonts w:ascii="Times New Roman" w:hAnsi="Times New Roman" w:cs="Times New Roman"/>
          <w:sz w:val="24"/>
          <w:szCs w:val="24"/>
        </w:rPr>
        <w:t xml:space="preserve">COVID-19 in </w:t>
      </w:r>
      <w:proofErr w:type="spellStart"/>
      <w:r w:rsidRPr="002E49C2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2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C2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2E49C2">
        <w:rPr>
          <w:rFonts w:ascii="Times New Roman" w:hAnsi="Times New Roman" w:cs="Times New Roman"/>
          <w:sz w:val="24"/>
          <w:szCs w:val="24"/>
        </w:rPr>
        <w:t xml:space="preserve">: Host Susceptibility and </w:t>
      </w:r>
      <w:proofErr w:type="spellStart"/>
      <w:r w:rsidRPr="002E49C2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2E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C2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3109" w:rsidRPr="002E49C2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EB3109" w:rsidRPr="002E49C2">
        <w:rPr>
          <w:rFonts w:ascii="Times New Roman" w:hAnsi="Times New Roman" w:cs="Times New Roman"/>
          <w:sz w:val="24"/>
          <w:szCs w:val="24"/>
        </w:rPr>
        <w:t xml:space="preserve"> 2021, 11(3), 640</w:t>
      </w:r>
      <w:r w:rsidRPr="002E49C2">
        <w:rPr>
          <w:rFonts w:ascii="Times New Roman" w:hAnsi="Times New Roman" w:cs="Times New Roman"/>
          <w:sz w:val="24"/>
          <w:szCs w:val="24"/>
        </w:rPr>
        <w:t>.</w:t>
      </w:r>
    </w:p>
    <w:p w14:paraId="3D0268DB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7D7D97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902E5">
        <w:rPr>
          <w:rFonts w:ascii="Times New Roman" w:hAnsi="Times New Roman" w:cs="Times New Roman"/>
          <w:sz w:val="24"/>
          <w:szCs w:val="24"/>
        </w:rPr>
        <w:t>Koronaviry</w:t>
      </w:r>
      <w:proofErr w:type="spellEnd"/>
      <w:r w:rsidR="00C902E5">
        <w:rPr>
          <w:rFonts w:ascii="Times New Roman" w:hAnsi="Times New Roman" w:cs="Times New Roman"/>
          <w:sz w:val="24"/>
          <w:szCs w:val="24"/>
        </w:rPr>
        <w:t xml:space="preserve">, SARS-CoV-2, zoonózy, </w:t>
      </w:r>
      <w:proofErr w:type="spellStart"/>
      <w:r w:rsidR="00C902E5">
        <w:rPr>
          <w:rFonts w:ascii="Times New Roman" w:hAnsi="Times New Roman" w:cs="Times New Roman"/>
          <w:sz w:val="24"/>
          <w:szCs w:val="24"/>
        </w:rPr>
        <w:t>biosekurita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47D024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64C82C" w14:textId="0EBCFA2E" w:rsidR="00817475" w:rsidRPr="007460DA" w:rsidRDefault="00817475" w:rsidP="00CF0D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7B4A" w:rsidRPr="00BE7B4A">
        <w:rPr>
          <w:rFonts w:ascii="Times New Roman" w:hAnsi="Times New Roman" w:cs="Times New Roman"/>
          <w:sz w:val="24"/>
          <w:szCs w:val="24"/>
        </w:rPr>
        <w:t>https://www.mdpi.com/2076-2615/11/3/640/htm</w:t>
      </w:r>
    </w:p>
    <w:p w14:paraId="555FF927" w14:textId="77777777" w:rsidR="00D07337" w:rsidRDefault="00D07337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E63DB5" w14:textId="77777777" w:rsidR="00D07337" w:rsidRDefault="00D07337" w:rsidP="00D073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337">
        <w:rPr>
          <w:rFonts w:ascii="Times New Roman" w:hAnsi="Times New Roman" w:cs="Times New Roman"/>
          <w:sz w:val="24"/>
          <w:szCs w:val="24"/>
        </w:rPr>
        <w:t xml:space="preserve">Epidemie viru SARS-CoV-2 (COVID-19) dosud způsobila pandemické onemocnění lidí po celém světě. Infekce COVID-19 byly hlášeny také u hospodářských a domácích zvířat. Ačkoli škody způsobené COVID-19 nebyly dosud hlášeny tak závažné jako vysoce patogenní ptačí chřipka (HPAI) u drůbeže a africký mor prasat (AMP) u prasat v komerčních chovech, mechanismus přenosu COVID-19 mezi zvířaty a jeho dlouhodobé dopady nejsou dosud jasné. </w:t>
      </w:r>
      <w:r w:rsidR="00C40164">
        <w:rPr>
          <w:rFonts w:ascii="Times New Roman" w:hAnsi="Times New Roman" w:cs="Times New Roman"/>
          <w:sz w:val="24"/>
          <w:szCs w:val="24"/>
        </w:rPr>
        <w:t>S</w:t>
      </w:r>
      <w:r w:rsidR="00C40164" w:rsidRPr="00C902E5">
        <w:rPr>
          <w:rFonts w:ascii="Times New Roman" w:hAnsi="Times New Roman" w:cs="Times New Roman"/>
          <w:sz w:val="24"/>
          <w:szCs w:val="24"/>
        </w:rPr>
        <w:t>tudie</w:t>
      </w:r>
      <w:r w:rsidR="00C40164">
        <w:rPr>
          <w:rFonts w:ascii="Times New Roman" w:hAnsi="Times New Roman" w:cs="Times New Roman"/>
          <w:sz w:val="24"/>
          <w:szCs w:val="24"/>
        </w:rPr>
        <w:t xml:space="preserve"> popisuje</w:t>
      </w:r>
      <w:r w:rsidR="00C40164" w:rsidRPr="00C902E5">
        <w:rPr>
          <w:rFonts w:ascii="Times New Roman" w:hAnsi="Times New Roman" w:cs="Times New Roman"/>
          <w:sz w:val="24"/>
          <w:szCs w:val="24"/>
        </w:rPr>
        <w:t xml:space="preserve"> souhrnné informace týkající se hospodářských zvířat a zvířat v zájmovém chovu infikovaných COVID-19</w:t>
      </w:r>
      <w:r w:rsidR="00C40164">
        <w:rPr>
          <w:rFonts w:ascii="Times New Roman" w:hAnsi="Times New Roman" w:cs="Times New Roman"/>
          <w:sz w:val="24"/>
          <w:szCs w:val="24"/>
        </w:rPr>
        <w:t>,</w:t>
      </w:r>
      <w:r w:rsidR="00C40164" w:rsidRPr="00C902E5">
        <w:rPr>
          <w:rFonts w:ascii="Times New Roman" w:hAnsi="Times New Roman" w:cs="Times New Roman"/>
          <w:sz w:val="24"/>
          <w:szCs w:val="24"/>
        </w:rPr>
        <w:t xml:space="preserve"> </w:t>
      </w:r>
      <w:r w:rsidR="00C40164">
        <w:rPr>
          <w:rFonts w:ascii="Times New Roman" w:hAnsi="Times New Roman" w:cs="Times New Roman"/>
          <w:sz w:val="24"/>
          <w:szCs w:val="24"/>
        </w:rPr>
        <w:t xml:space="preserve"> </w:t>
      </w:r>
      <w:r w:rsidR="00C40164" w:rsidRPr="00C902E5">
        <w:rPr>
          <w:rFonts w:ascii="Times New Roman" w:hAnsi="Times New Roman" w:cs="Times New Roman"/>
          <w:sz w:val="24"/>
          <w:szCs w:val="24"/>
        </w:rPr>
        <w:t>možné šíření mezi zvířaty a lidmi a technik</w:t>
      </w:r>
      <w:r w:rsidR="00C40164">
        <w:rPr>
          <w:rFonts w:ascii="Times New Roman" w:hAnsi="Times New Roman" w:cs="Times New Roman"/>
          <w:sz w:val="24"/>
          <w:szCs w:val="24"/>
        </w:rPr>
        <w:t>y</w:t>
      </w:r>
      <w:r w:rsidR="00C40164" w:rsidRPr="00C902E5">
        <w:rPr>
          <w:rFonts w:ascii="Times New Roman" w:hAnsi="Times New Roman" w:cs="Times New Roman"/>
          <w:sz w:val="24"/>
          <w:szCs w:val="24"/>
        </w:rPr>
        <w:t xml:space="preserve"> testování zvířat</w:t>
      </w:r>
      <w:r w:rsidR="00C40164">
        <w:rPr>
          <w:rFonts w:ascii="Times New Roman" w:hAnsi="Times New Roman" w:cs="Times New Roman"/>
          <w:sz w:val="24"/>
          <w:szCs w:val="24"/>
        </w:rPr>
        <w:t xml:space="preserve">. </w:t>
      </w:r>
      <w:r w:rsidR="00C40164" w:rsidRPr="002B6DCE">
        <w:rPr>
          <w:rFonts w:ascii="Times New Roman" w:hAnsi="Times New Roman" w:cs="Times New Roman"/>
          <w:sz w:val="24"/>
          <w:szCs w:val="24"/>
        </w:rPr>
        <w:t xml:space="preserve">Bylo zjištěno, že fretky a kočky jsou nejcitlivějšími druhy </w:t>
      </w:r>
      <w:r w:rsidR="00AE75BF">
        <w:rPr>
          <w:rFonts w:ascii="Times New Roman" w:hAnsi="Times New Roman" w:cs="Times New Roman"/>
          <w:sz w:val="24"/>
          <w:szCs w:val="24"/>
        </w:rPr>
        <w:t xml:space="preserve">a byly zaznamenány případy přenosu viru na člověka, </w:t>
      </w:r>
      <w:r w:rsidR="00C40164">
        <w:rPr>
          <w:rFonts w:ascii="Times New Roman" w:hAnsi="Times New Roman" w:cs="Times New Roman"/>
          <w:sz w:val="24"/>
          <w:szCs w:val="24"/>
        </w:rPr>
        <w:t>oproti tomu p</w:t>
      </w:r>
      <w:r w:rsidR="00C40164" w:rsidRPr="002B6DCE">
        <w:rPr>
          <w:rFonts w:ascii="Times New Roman" w:hAnsi="Times New Roman" w:cs="Times New Roman"/>
          <w:sz w:val="24"/>
          <w:szCs w:val="24"/>
        </w:rPr>
        <w:t xml:space="preserve">rasata, kuřata a kachny se </w:t>
      </w:r>
      <w:r w:rsidR="00C40164">
        <w:rPr>
          <w:rFonts w:ascii="Times New Roman" w:hAnsi="Times New Roman" w:cs="Times New Roman"/>
          <w:sz w:val="24"/>
          <w:szCs w:val="24"/>
        </w:rPr>
        <w:t>jeví jako zvířata méně vnímavá.</w:t>
      </w:r>
      <w:r w:rsidR="00AE75BF">
        <w:rPr>
          <w:rFonts w:ascii="Times New Roman" w:hAnsi="Times New Roman" w:cs="Times New Roman"/>
          <w:sz w:val="24"/>
          <w:szCs w:val="24"/>
        </w:rPr>
        <w:t xml:space="preserve"> Dále studie popisuje možnosti </w:t>
      </w:r>
      <w:r w:rsidR="00AE75BF" w:rsidRPr="00C902E5">
        <w:rPr>
          <w:rFonts w:ascii="Times New Roman" w:hAnsi="Times New Roman" w:cs="Times New Roman"/>
          <w:sz w:val="24"/>
          <w:szCs w:val="24"/>
        </w:rPr>
        <w:t>opatření biologické bezpečnosti na farmách</w:t>
      </w:r>
      <w:r w:rsidR="00AE75BF">
        <w:rPr>
          <w:rFonts w:ascii="Times New Roman" w:hAnsi="Times New Roman" w:cs="Times New Roman"/>
          <w:sz w:val="24"/>
          <w:szCs w:val="24"/>
        </w:rPr>
        <w:t>,</w:t>
      </w:r>
      <w:r w:rsidR="00AE75BF" w:rsidRPr="00C902E5">
        <w:rPr>
          <w:rFonts w:ascii="Times New Roman" w:hAnsi="Times New Roman" w:cs="Times New Roman"/>
          <w:sz w:val="24"/>
          <w:szCs w:val="24"/>
        </w:rPr>
        <w:t xml:space="preserve"> </w:t>
      </w:r>
      <w:r w:rsidR="00AE75BF">
        <w:rPr>
          <w:rFonts w:ascii="Times New Roman" w:hAnsi="Times New Roman" w:cs="Times New Roman"/>
          <w:sz w:val="24"/>
          <w:szCs w:val="24"/>
        </w:rPr>
        <w:t xml:space="preserve">které mohou </w:t>
      </w:r>
      <w:r w:rsidR="00AE75BF" w:rsidRPr="00C902E5">
        <w:rPr>
          <w:rFonts w:ascii="Times New Roman" w:hAnsi="Times New Roman" w:cs="Times New Roman"/>
          <w:sz w:val="24"/>
          <w:szCs w:val="24"/>
        </w:rPr>
        <w:t>pomoci zabránit možnému šíření virů.</w:t>
      </w:r>
      <w:r w:rsidR="00AE75BF">
        <w:rPr>
          <w:rFonts w:ascii="Times New Roman" w:hAnsi="Times New Roman" w:cs="Times New Roman"/>
          <w:sz w:val="24"/>
          <w:szCs w:val="24"/>
        </w:rPr>
        <w:t xml:space="preserve"> Kromě </w:t>
      </w:r>
      <w:proofErr w:type="spellStart"/>
      <w:r w:rsidR="00AE75BF">
        <w:rPr>
          <w:rFonts w:ascii="Times New Roman" w:hAnsi="Times New Roman" w:cs="Times New Roman"/>
          <w:sz w:val="24"/>
          <w:szCs w:val="24"/>
        </w:rPr>
        <w:t>konvenčích</w:t>
      </w:r>
      <w:proofErr w:type="spellEnd"/>
      <w:r w:rsidR="00AE75BF">
        <w:rPr>
          <w:rFonts w:ascii="Times New Roman" w:hAnsi="Times New Roman" w:cs="Times New Roman"/>
          <w:sz w:val="24"/>
          <w:szCs w:val="24"/>
        </w:rPr>
        <w:t xml:space="preserve"> jich používaných metodo </w:t>
      </w:r>
      <w:proofErr w:type="spellStart"/>
      <w:r w:rsidR="00AE75BF">
        <w:rPr>
          <w:rFonts w:ascii="Times New Roman" w:hAnsi="Times New Roman" w:cs="Times New Roman"/>
          <w:sz w:val="24"/>
          <w:szCs w:val="24"/>
        </w:rPr>
        <w:t>biosekurity</w:t>
      </w:r>
      <w:proofErr w:type="spellEnd"/>
      <w:r w:rsidR="00AE75BF">
        <w:rPr>
          <w:rFonts w:ascii="Times New Roman" w:hAnsi="Times New Roman" w:cs="Times New Roman"/>
          <w:sz w:val="24"/>
          <w:szCs w:val="24"/>
        </w:rPr>
        <w:t xml:space="preserve"> byly ověřovány metody omezení přenosu patogenů při např. zahřátí nástrojů na 80°C po dobu 8 hod, nebo filtrace vzduchu aby se zabránilo přenosu patogenů mezi farmami. </w:t>
      </w:r>
      <w:r w:rsidRPr="00D07337">
        <w:rPr>
          <w:rFonts w:ascii="Times New Roman" w:hAnsi="Times New Roman" w:cs="Times New Roman"/>
          <w:sz w:val="24"/>
          <w:szCs w:val="24"/>
        </w:rPr>
        <w:t>Před vývojem účinné vakcíny mohou hrát roli v prevenci možného šíření nákaz/virů opatření biologické bezpečnosti</w:t>
      </w:r>
      <w:r w:rsidR="00C40164">
        <w:rPr>
          <w:rFonts w:ascii="Times New Roman" w:hAnsi="Times New Roman" w:cs="Times New Roman"/>
          <w:sz w:val="24"/>
          <w:szCs w:val="24"/>
        </w:rPr>
        <w:t xml:space="preserve"> jako jsou </w:t>
      </w:r>
      <w:r w:rsidRPr="00D07337">
        <w:rPr>
          <w:rFonts w:ascii="Times New Roman" w:hAnsi="Times New Roman" w:cs="Times New Roman"/>
          <w:sz w:val="24"/>
          <w:szCs w:val="24"/>
        </w:rPr>
        <w:t>konvenční dezinfekční strategie a inovované technologie</w:t>
      </w:r>
      <w:r w:rsidR="00C902E5">
        <w:rPr>
          <w:rFonts w:ascii="Times New Roman" w:hAnsi="Times New Roman" w:cs="Times New Roman"/>
          <w:sz w:val="24"/>
          <w:szCs w:val="24"/>
        </w:rPr>
        <w:t>.</w:t>
      </w:r>
    </w:p>
    <w:p w14:paraId="64DA4236" w14:textId="77777777" w:rsidR="00AE75BF" w:rsidRDefault="00AE75BF" w:rsidP="00D073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2AFC51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7337"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. Ing. </w:t>
      </w:r>
      <w:r w:rsidR="00D07337">
        <w:rPr>
          <w:rFonts w:ascii="Times New Roman" w:hAnsi="Times New Roman" w:cs="Times New Roman"/>
          <w:sz w:val="24"/>
          <w:szCs w:val="24"/>
        </w:rPr>
        <w:t>Jaroslav Čítek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7337">
        <w:rPr>
          <w:rFonts w:ascii="Times New Roman" w:hAnsi="Times New Roman" w:cs="Times New Roman"/>
          <w:sz w:val="24"/>
          <w:szCs w:val="24"/>
        </w:rPr>
        <w:t>Ph.D.</w:t>
      </w:r>
      <w:r>
        <w:rPr>
          <w:rFonts w:ascii="Times New Roman" w:hAnsi="Times New Roman" w:cs="Times New Roman"/>
          <w:sz w:val="24"/>
          <w:szCs w:val="24"/>
        </w:rPr>
        <w:t xml:space="preserve">, ČZU v Praze, </w:t>
      </w:r>
      <w:r w:rsidR="00D07337">
        <w:rPr>
          <w:rFonts w:ascii="Times New Roman" w:hAnsi="Times New Roman" w:cs="Times New Roman"/>
          <w:sz w:val="24"/>
          <w:szCs w:val="24"/>
        </w:rPr>
        <w:t>citek</w:t>
      </w:r>
      <w:r w:rsidRPr="00C87510">
        <w:rPr>
          <w:rFonts w:ascii="Times New Roman" w:hAnsi="Times New Roman" w:cs="Times New Roman"/>
          <w:sz w:val="24"/>
          <w:szCs w:val="24"/>
        </w:rPr>
        <w:t>@af.czu.cz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E7C14" w14:textId="77777777"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2A6D07"/>
    <w:rsid w:val="002B6DCE"/>
    <w:rsid w:val="002E49C2"/>
    <w:rsid w:val="004A28F2"/>
    <w:rsid w:val="006975EB"/>
    <w:rsid w:val="00817475"/>
    <w:rsid w:val="00AE75BF"/>
    <w:rsid w:val="00BE7B4A"/>
    <w:rsid w:val="00C20650"/>
    <w:rsid w:val="00C40164"/>
    <w:rsid w:val="00C459A7"/>
    <w:rsid w:val="00C902E5"/>
    <w:rsid w:val="00CD5E9C"/>
    <w:rsid w:val="00CF0D9E"/>
    <w:rsid w:val="00D07337"/>
    <w:rsid w:val="00DB4509"/>
    <w:rsid w:val="00EB3109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BA83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3</cp:revision>
  <dcterms:created xsi:type="dcterms:W3CDTF">2022-02-14T14:32:00Z</dcterms:created>
  <dcterms:modified xsi:type="dcterms:W3CDTF">2022-02-14T14:55:00Z</dcterms:modified>
</cp:coreProperties>
</file>