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8476" w14:textId="37DE08F4" w:rsidR="0023303A" w:rsidRPr="00865BA9" w:rsidRDefault="00865BA9" w:rsidP="00865BA9">
      <w:pPr>
        <w:pStyle w:val="Nadpis3"/>
        <w:rPr>
          <w:rFonts w:ascii="Times New Roman" w:hAnsi="Times New Roman" w:cs="Times New Roman"/>
          <w:sz w:val="24"/>
          <w:szCs w:val="24"/>
        </w:rPr>
      </w:pPr>
      <w:bookmarkStart w:id="0" w:name="_dk8nylzidnw6" w:colFirst="0" w:colLast="0"/>
      <w:bookmarkEnd w:id="0"/>
      <w:r w:rsidRPr="00865BA9">
        <w:rPr>
          <w:rFonts w:ascii="Times New Roman" w:hAnsi="Times New Roman" w:cs="Times New Roman"/>
          <w:sz w:val="24"/>
          <w:szCs w:val="24"/>
        </w:rPr>
        <w:t>Zkoumání hnacích sil fenologie plodin získaných pomocí družice Sentinel-2: Společná role klimatu, půdy a využití půdy</w:t>
      </w:r>
    </w:p>
    <w:p w14:paraId="7B568477" w14:textId="77777777" w:rsidR="0023303A" w:rsidRPr="00865BA9" w:rsidRDefault="00865BA9">
      <w:pPr>
        <w:pStyle w:val="Nadpis3"/>
        <w:rPr>
          <w:rFonts w:ascii="Times New Roman" w:hAnsi="Times New Roman" w:cs="Times New Roman"/>
          <w:sz w:val="24"/>
          <w:szCs w:val="24"/>
        </w:rPr>
      </w:pPr>
      <w:bookmarkStart w:id="1" w:name="_b27mdqdmkwia" w:colFirst="0" w:colLast="0"/>
      <w:bookmarkEnd w:id="1"/>
      <w:proofErr w:type="spellStart"/>
      <w:r w:rsidRPr="00865BA9">
        <w:rPr>
          <w:rFonts w:ascii="Times New Roman" w:hAnsi="Times New Roman" w:cs="Times New Roman"/>
          <w:sz w:val="24"/>
          <w:szCs w:val="24"/>
        </w:rPr>
        <w:t>Exploring</w:t>
      </w:r>
      <w:proofErr w:type="spellEnd"/>
      <w:r w:rsidRPr="00865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B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65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BA9">
        <w:rPr>
          <w:rFonts w:ascii="Times New Roman" w:hAnsi="Times New Roman" w:cs="Times New Roman"/>
          <w:sz w:val="24"/>
          <w:szCs w:val="24"/>
        </w:rPr>
        <w:t>Drivers</w:t>
      </w:r>
      <w:proofErr w:type="spellEnd"/>
      <w:r w:rsidRPr="00865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BA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65BA9">
        <w:rPr>
          <w:rFonts w:ascii="Times New Roman" w:hAnsi="Times New Roman" w:cs="Times New Roman"/>
          <w:sz w:val="24"/>
          <w:szCs w:val="24"/>
        </w:rPr>
        <w:t xml:space="preserve"> Sentinel-2-Derived </w:t>
      </w:r>
      <w:proofErr w:type="spellStart"/>
      <w:r w:rsidRPr="00865BA9">
        <w:rPr>
          <w:rFonts w:ascii="Times New Roman" w:hAnsi="Times New Roman" w:cs="Times New Roman"/>
          <w:sz w:val="24"/>
          <w:szCs w:val="24"/>
        </w:rPr>
        <w:t>Crop</w:t>
      </w:r>
      <w:proofErr w:type="spellEnd"/>
      <w:r w:rsidRPr="00865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BA9">
        <w:rPr>
          <w:rFonts w:ascii="Times New Roman" w:hAnsi="Times New Roman" w:cs="Times New Roman"/>
          <w:sz w:val="24"/>
          <w:szCs w:val="24"/>
        </w:rPr>
        <w:t>Phenology</w:t>
      </w:r>
      <w:proofErr w:type="spellEnd"/>
      <w:r w:rsidRPr="00865B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65B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65BA9">
        <w:rPr>
          <w:rFonts w:ascii="Times New Roman" w:hAnsi="Times New Roman" w:cs="Times New Roman"/>
          <w:sz w:val="24"/>
          <w:szCs w:val="24"/>
        </w:rPr>
        <w:t xml:space="preserve"> Joint Role </w:t>
      </w:r>
      <w:proofErr w:type="spellStart"/>
      <w:r w:rsidRPr="00865BA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65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BA9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865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5BA9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865BA9">
        <w:rPr>
          <w:rFonts w:ascii="Times New Roman" w:hAnsi="Times New Roman" w:cs="Times New Roman"/>
          <w:sz w:val="24"/>
          <w:szCs w:val="24"/>
        </w:rPr>
        <w:t>, and Land Use</w:t>
      </w:r>
    </w:p>
    <w:p w14:paraId="7B568478" w14:textId="77777777" w:rsidR="0023303A" w:rsidRPr="00865BA9" w:rsidRDefault="0023303A">
      <w:pPr>
        <w:rPr>
          <w:rFonts w:ascii="Times New Roman" w:hAnsi="Times New Roman" w:cs="Times New Roman"/>
          <w:sz w:val="24"/>
          <w:szCs w:val="24"/>
        </w:rPr>
      </w:pPr>
    </w:p>
    <w:p w14:paraId="7B568479" w14:textId="5C0A4990" w:rsidR="0023303A" w:rsidRPr="00865BA9" w:rsidRDefault="00865BA9">
      <w:pPr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  <w:proofErr w:type="spellStart"/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Bajocco</w:t>
      </w:r>
      <w:proofErr w:type="spellEnd"/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, S.; </w:t>
      </w:r>
      <w:proofErr w:type="spellStart"/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Vanino</w:t>
      </w:r>
      <w:proofErr w:type="spellEnd"/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, S.; </w:t>
      </w:r>
      <w:proofErr w:type="spellStart"/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Bascietto</w:t>
      </w:r>
      <w:proofErr w:type="spellEnd"/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, M.; </w:t>
      </w:r>
      <w:proofErr w:type="spellStart"/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Napoli</w:t>
      </w:r>
      <w:proofErr w:type="spellEnd"/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, R. </w:t>
      </w:r>
      <w:proofErr w:type="spellStart"/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Exploring</w:t>
      </w:r>
      <w:proofErr w:type="spellEnd"/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the</w:t>
      </w:r>
      <w:proofErr w:type="spellEnd"/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Drivers</w:t>
      </w:r>
      <w:proofErr w:type="spellEnd"/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of</w:t>
      </w:r>
      <w:proofErr w:type="spellEnd"/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Sentinel-2-Derived </w:t>
      </w:r>
      <w:proofErr w:type="spellStart"/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Crop</w:t>
      </w:r>
      <w:proofErr w:type="spellEnd"/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Phenology</w:t>
      </w:r>
      <w:proofErr w:type="spellEnd"/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: </w:t>
      </w:r>
      <w:proofErr w:type="spellStart"/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The</w:t>
      </w:r>
      <w:proofErr w:type="spellEnd"/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Joint Role </w:t>
      </w:r>
      <w:proofErr w:type="spellStart"/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of</w:t>
      </w:r>
      <w:proofErr w:type="spellEnd"/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Climate</w:t>
      </w:r>
      <w:proofErr w:type="spellEnd"/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, </w:t>
      </w:r>
      <w:proofErr w:type="spellStart"/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Soil</w:t>
      </w:r>
      <w:proofErr w:type="spellEnd"/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, and L</w:t>
      </w:r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and Use. </w:t>
      </w:r>
      <w:r w:rsidRPr="00865BA9">
        <w:rPr>
          <w:rFonts w:ascii="Times New Roman" w:eastAsia="Arial" w:hAnsi="Times New Roman" w:cs="Times New Roman"/>
          <w:i/>
          <w:color w:val="222222"/>
          <w:sz w:val="24"/>
          <w:szCs w:val="24"/>
          <w:highlight w:val="white"/>
        </w:rPr>
        <w:t>Land</w:t>
      </w:r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865BA9">
        <w:rPr>
          <w:rFonts w:ascii="Times New Roman" w:eastAsia="Arial" w:hAnsi="Times New Roman" w:cs="Times New Roman"/>
          <w:b/>
          <w:color w:val="222222"/>
          <w:sz w:val="24"/>
          <w:szCs w:val="24"/>
          <w:highlight w:val="white"/>
        </w:rPr>
        <w:t>2021</w:t>
      </w:r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, </w:t>
      </w:r>
      <w:r w:rsidRPr="00865BA9">
        <w:rPr>
          <w:rFonts w:ascii="Times New Roman" w:eastAsia="Arial" w:hAnsi="Times New Roman" w:cs="Times New Roman"/>
          <w:i/>
          <w:color w:val="222222"/>
          <w:sz w:val="24"/>
          <w:szCs w:val="24"/>
          <w:highlight w:val="white"/>
        </w:rPr>
        <w:t>10</w:t>
      </w:r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, 656. </w:t>
      </w:r>
    </w:p>
    <w:p w14:paraId="7B56847A" w14:textId="77777777" w:rsidR="0023303A" w:rsidRPr="00865BA9" w:rsidRDefault="0023303A">
      <w:pPr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</w:p>
    <w:p w14:paraId="7B56847B" w14:textId="77777777" w:rsidR="0023303A" w:rsidRPr="00865BA9" w:rsidRDefault="00865BA9">
      <w:pPr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  <w:r w:rsidRPr="00865BA9">
        <w:rPr>
          <w:rFonts w:ascii="Times New Roman" w:eastAsia="Arial" w:hAnsi="Times New Roman" w:cs="Times New Roman"/>
          <w:b/>
          <w:bCs/>
          <w:color w:val="222222"/>
          <w:sz w:val="24"/>
          <w:szCs w:val="24"/>
          <w:highlight w:val="white"/>
        </w:rPr>
        <w:t>Klíčová slova:</w:t>
      </w:r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agroekosystém</w:t>
      </w:r>
      <w:proofErr w:type="spellEnd"/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; </w:t>
      </w:r>
      <w:proofErr w:type="spellStart"/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Copernicus</w:t>
      </w:r>
      <w:proofErr w:type="spellEnd"/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Sentinel-2; Středomoří; vícerozměrná analýza; fenologie</w:t>
      </w:r>
    </w:p>
    <w:p w14:paraId="7B56847C" w14:textId="77777777" w:rsidR="0023303A" w:rsidRPr="00865BA9" w:rsidRDefault="0023303A">
      <w:pPr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</w:p>
    <w:p w14:paraId="7B56847D" w14:textId="66DDE575" w:rsidR="0023303A" w:rsidRPr="00865BA9" w:rsidRDefault="00865BA9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865BA9">
        <w:rPr>
          <w:rFonts w:ascii="Times New Roman" w:eastAsia="Arial" w:hAnsi="Times New Roman" w:cs="Times New Roman"/>
          <w:b/>
          <w:bCs/>
          <w:color w:val="222222"/>
          <w:sz w:val="24"/>
          <w:szCs w:val="24"/>
          <w:highlight w:val="white"/>
        </w:rPr>
        <w:t>Dostupné z:</w:t>
      </w:r>
      <w:r w:rsidRPr="00865BA9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865BA9">
        <w:rPr>
          <w:rFonts w:ascii="Times New Roman" w:eastAsia="Arial" w:hAnsi="Times New Roman" w:cs="Times New Roman"/>
          <w:sz w:val="24"/>
          <w:szCs w:val="24"/>
          <w:highlight w:val="white"/>
        </w:rPr>
        <w:t>https://www.mdpi.com/2073-445X/10/6/656</w:t>
      </w:r>
    </w:p>
    <w:p w14:paraId="7B56847E" w14:textId="77777777" w:rsidR="0023303A" w:rsidRPr="00865BA9" w:rsidRDefault="0023303A">
      <w:pPr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</w:p>
    <w:p w14:paraId="7B56847F" w14:textId="77777777" w:rsidR="0023303A" w:rsidRPr="00865BA9" w:rsidRDefault="00865BA9">
      <w:pPr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865BA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Fenologie je vědní obor, který zkoumá periodické události biologických životních cyklů, které jsou ovlivňovány různými vnějšími prvky, jako je klima, počasí a další ekologické fak</w:t>
      </w:r>
      <w:r w:rsidRPr="00865BA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tory.</w:t>
      </w:r>
    </w:p>
    <w:p w14:paraId="7B568480" w14:textId="77777777" w:rsidR="0023303A" w:rsidRPr="00865BA9" w:rsidRDefault="00865BA9">
      <w:pPr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865BA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Organismy se v průběhu času vyvíjely v reakci na své prostředí a přizpůsobovaly se biotickým a abiotickým faktorům. Studium fenologie je díky těmto vzájemným souvislostem v mnoha ohledech přínosné. Například studium rostliny může odhalit informace o </w:t>
      </w:r>
      <w:r w:rsidRPr="00865BA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prostředí, ve kterém se vyvinula, a výzkum biotických a abiotických faktorů může na druhé straně pomoci pochopit, jak rostlina reaguje na faktory prostředí. To je zvláště zajímavé pro pochopení dopadu klimatických změn a využívání půdy na dynamiku zeměděls</w:t>
      </w:r>
      <w:r w:rsidRPr="00865BA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ké krajiny. Fenologické změny lze navíc jednoduše pozorovat. Proto tuto vědu využívá mnoho oborů, jako je ekologie, klimatologie, lesnictví a zemědělství. Družicová pozorování s velkým prostorovým pokrytím a krátkou dobou opakování se ukázala být účinným n</w:t>
      </w:r>
      <w:r w:rsidRPr="00865BA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ástrojem pro sledování růstu vegetace a shromažďování fenologie vegetace z časových řad dat dálkově snímaných vegetačních indexů (VI).</w:t>
      </w:r>
    </w:p>
    <w:p w14:paraId="7B568481" w14:textId="77777777" w:rsidR="0023303A" w:rsidRPr="00865BA9" w:rsidRDefault="00865BA9">
      <w:pPr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865BA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Z vegetačních indexů je pro zemědělské aplikace nejpoužívanější index NDVI. Měří fotosyntetickou kapacitu vegetačního kry</w:t>
      </w:r>
      <w:r w:rsidRPr="00865BA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tu. Výhodou tohoto VI je, že fenologické informace o vegetaci lze průběžně sledovat v lokálním nebo globálním měřítku. Satelitní indikátory však neumožňují přímé odvození vývojových stadií plodin. Místo toho sledují růst plodin a </w:t>
      </w:r>
      <w:proofErr w:type="spellStart"/>
      <w:r w:rsidRPr="00865BA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vnitrosezónní</w:t>
      </w:r>
      <w:proofErr w:type="spellEnd"/>
      <w:r w:rsidRPr="00865BA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změny vegeta</w:t>
      </w:r>
      <w:r w:rsidRPr="00865BA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čního krytu, které nejsou vždy spojeny s klíčovými vývojovými událostmi. Z tohoto důvodu se vědecká komunita při použití satelitních technik obvykle odvolává na fenologii povrchu půdy (LSP). Ta sleduje fenologii rostlin na úrovni krajiny od regionálního až</w:t>
      </w:r>
      <w:r w:rsidRPr="00865BA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po globální měřítko, a to pomocí kosmických ukazatelů zeleně. </w:t>
      </w:r>
    </w:p>
    <w:p w14:paraId="7B568482" w14:textId="77777777" w:rsidR="0023303A" w:rsidRPr="00865BA9" w:rsidRDefault="00865BA9">
      <w:pPr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865BA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Mezi hlavní dopady změny klimatu na zemědělství patří pokles produkce půdy, snížení bezpečnosti vodních zdrojů a zvýšená četnost extrémů počasí. V této souvislosti je pro dosažení rovnováhy me</w:t>
      </w:r>
      <w:r w:rsidRPr="00865BA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zi produktivitou a ekosystémovými službami rozhodující, jak je krajina organizována a spravována.</w:t>
      </w:r>
    </w:p>
    <w:p w14:paraId="7B568483" w14:textId="77777777" w:rsidR="0023303A" w:rsidRPr="00865BA9" w:rsidRDefault="00865BA9">
      <w:pPr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865BA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Vzhledem k tomu, že změna klimatu má v různých regionech odlišné dopady, je nedostatek prostorově diferencovaných přístupů k řízení velkou výzvou.  K vyplnění</w:t>
      </w:r>
      <w:r w:rsidRPr="00865BA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této mezery studie navrhuje vícerozměrný přístup založený na časových profilech NDVI typů plodin. Cílem je kvantifikovat závislost sezónnosti plodin na více faktorech prostředí v měřítku krajiny. Navrhovaná metoda se zaměřuje na identifikaci sezónnosti pl</w:t>
      </w:r>
      <w:r w:rsidRPr="00865BA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odin pomocí tříleté časové řady NDVI z družice Sentinel-2 a na kvantifikaci úlohy klíčových biofyzikálních faktorů a faktorů hospodaření s půdou na identifikované vzorce fenologie plodin a konečně na zmapování těchto vzorců. Sentinel-2 je pro takovou analý</w:t>
      </w:r>
      <w:r w:rsidRPr="00865BA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zu skutečně vhodný díky svému vysokému prostorovému a časovému rozlišení. Je vhodný pro studium heterogenní krajiny (např. zemědělské krajiny) a sezónních jevů (např. těch, které souvisejí s fenologií plodin).</w:t>
      </w:r>
    </w:p>
    <w:p w14:paraId="7B568484" w14:textId="77777777" w:rsidR="0023303A" w:rsidRPr="00865BA9" w:rsidRDefault="00865BA9">
      <w:pPr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865BA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lastRenderedPageBreak/>
        <w:t>Výsledky ukazují, že ve středomořském prostřed</w:t>
      </w:r>
      <w:r w:rsidRPr="00865BA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í je klima, konkrétně srážky a teplota vzduchu, hlavním faktorem fenologie. To má řadu důsledků pro plodiny na orné půdě, včetně změn půdní vlhkosti a dostupnosti vody pro rostliny, jakož i evapotranspirace.</w:t>
      </w:r>
    </w:p>
    <w:p w14:paraId="7B568485" w14:textId="77777777" w:rsidR="0023303A" w:rsidRPr="00865BA9" w:rsidRDefault="0023303A">
      <w:pPr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</w:p>
    <w:p w14:paraId="7B568486" w14:textId="77777777" w:rsidR="0023303A" w:rsidRPr="00865BA9" w:rsidRDefault="00865BA9">
      <w:pPr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  <w:r w:rsidRPr="00865BA9">
        <w:rPr>
          <w:rFonts w:ascii="Times New Roman" w:hAnsi="Times New Roman" w:cs="Times New Roman"/>
          <w:b/>
          <w:sz w:val="24"/>
          <w:szCs w:val="24"/>
        </w:rPr>
        <w:t xml:space="preserve">Zpracovali: </w:t>
      </w:r>
      <w:r w:rsidRPr="00865BA9">
        <w:rPr>
          <w:rFonts w:ascii="Times New Roman" w:hAnsi="Times New Roman" w:cs="Times New Roman"/>
          <w:sz w:val="24"/>
          <w:szCs w:val="24"/>
        </w:rPr>
        <w:t xml:space="preserve">Vincent </w:t>
      </w:r>
      <w:proofErr w:type="spellStart"/>
      <w:r w:rsidRPr="00865BA9">
        <w:rPr>
          <w:rFonts w:ascii="Times New Roman" w:hAnsi="Times New Roman" w:cs="Times New Roman"/>
          <w:sz w:val="24"/>
          <w:szCs w:val="24"/>
        </w:rPr>
        <w:t>Onckelet</w:t>
      </w:r>
      <w:proofErr w:type="spellEnd"/>
      <w:r w:rsidRPr="00865BA9">
        <w:rPr>
          <w:rFonts w:ascii="Times New Roman" w:hAnsi="Times New Roman" w:cs="Times New Roman"/>
          <w:sz w:val="24"/>
          <w:szCs w:val="24"/>
        </w:rPr>
        <w:t xml:space="preserve"> (Plan4all </w:t>
      </w:r>
      <w:proofErr w:type="spellStart"/>
      <w:r w:rsidRPr="00865BA9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865BA9">
        <w:rPr>
          <w:rFonts w:ascii="Times New Roman" w:hAnsi="Times New Roman" w:cs="Times New Roman"/>
          <w:sz w:val="24"/>
          <w:szCs w:val="24"/>
        </w:rPr>
        <w:t xml:space="preserve">.) a </w:t>
      </w:r>
      <w:r w:rsidRPr="00865BA9">
        <w:rPr>
          <w:rFonts w:ascii="Times New Roman" w:hAnsi="Times New Roman" w:cs="Times New Roman"/>
          <w:sz w:val="24"/>
          <w:szCs w:val="24"/>
        </w:rPr>
        <w:t xml:space="preserve">Hana Kubíčková (Plan4all </w:t>
      </w:r>
      <w:proofErr w:type="spellStart"/>
      <w:r w:rsidRPr="00865BA9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865BA9">
        <w:rPr>
          <w:rFonts w:ascii="Times New Roman" w:hAnsi="Times New Roman" w:cs="Times New Roman"/>
          <w:sz w:val="24"/>
          <w:szCs w:val="24"/>
        </w:rPr>
        <w:t>.)</w:t>
      </w:r>
    </w:p>
    <w:sectPr w:rsidR="0023303A" w:rsidRPr="00865BA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03A"/>
    <w:rsid w:val="0023303A"/>
    <w:rsid w:val="0086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8475"/>
  <w15:docId w15:val="{BCE3D0F1-5E7A-4B63-A9FE-77E554F5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Lukáčová</cp:lastModifiedBy>
  <cp:revision>2</cp:revision>
  <dcterms:created xsi:type="dcterms:W3CDTF">2022-02-14T11:40:00Z</dcterms:created>
  <dcterms:modified xsi:type="dcterms:W3CDTF">2022-02-14T11:40:00Z</dcterms:modified>
</cp:coreProperties>
</file>