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7B1D" w14:textId="77777777" w:rsidR="004E0797" w:rsidRPr="008778DA" w:rsidRDefault="008778DA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g72p30sl5rcd" w:colFirst="0" w:colLast="0"/>
      <w:bookmarkEnd w:id="0"/>
      <w:r w:rsidRPr="008778DA">
        <w:rPr>
          <w:rFonts w:ascii="Times New Roman" w:hAnsi="Times New Roman" w:cs="Times New Roman"/>
          <w:sz w:val="24"/>
          <w:szCs w:val="24"/>
        </w:rPr>
        <w:t>Přesnost odhadu výnosů plodin pomocí dálkového průzkumu Země a optimalizačních technik</w:t>
      </w:r>
    </w:p>
    <w:p w14:paraId="0C1B7B1E" w14:textId="77777777" w:rsidR="004E0797" w:rsidRPr="008778DA" w:rsidRDefault="008778DA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1" w:name="_l3eiw2fz2kih" w:colFirst="0" w:colLast="0"/>
      <w:bookmarkEnd w:id="1"/>
      <w:proofErr w:type="spellStart"/>
      <w:r w:rsidRPr="008778DA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Techniques</w:t>
      </w:r>
      <w:proofErr w:type="spellEnd"/>
    </w:p>
    <w:p w14:paraId="0C1B7B1F" w14:textId="77777777" w:rsidR="004E0797" w:rsidRPr="008778DA" w:rsidRDefault="004E0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0C1B7B20" w14:textId="4BDD5351" w:rsidR="004E0797" w:rsidRPr="008778DA" w:rsidRDefault="008778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8778DA">
        <w:rPr>
          <w:rFonts w:ascii="Times New Roman" w:hAnsi="Times New Roman" w:cs="Times New Roman"/>
          <w:sz w:val="24"/>
          <w:szCs w:val="24"/>
        </w:rPr>
        <w:t>Awad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, M.M.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2019, 9, 54. </w:t>
      </w:r>
    </w:p>
    <w:p w14:paraId="0C1B7B21" w14:textId="77777777" w:rsidR="004E0797" w:rsidRPr="008778DA" w:rsidRDefault="004E0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0C1B7B22" w14:textId="77777777" w:rsidR="004E0797" w:rsidRPr="008778DA" w:rsidRDefault="008778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8778DA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8778DA">
        <w:rPr>
          <w:rFonts w:ascii="Times New Roman" w:hAnsi="Times New Roman" w:cs="Times New Roman"/>
          <w:sz w:val="24"/>
          <w:szCs w:val="24"/>
        </w:rPr>
        <w:t xml:space="preserve"> výnosy plodin; životní prostředí; dálkový průzkum Země; zpracování obrazu; evapotranspirace</w:t>
      </w:r>
    </w:p>
    <w:p w14:paraId="0C1B7B23" w14:textId="77777777" w:rsidR="004E0797" w:rsidRPr="008778DA" w:rsidRDefault="004E0797">
      <w:pPr>
        <w:rPr>
          <w:rFonts w:ascii="Times New Roman" w:hAnsi="Times New Roman" w:cs="Times New Roman"/>
          <w:sz w:val="24"/>
          <w:szCs w:val="24"/>
        </w:rPr>
      </w:pPr>
    </w:p>
    <w:p w14:paraId="0C1B7B24" w14:textId="0F4CD948" w:rsidR="004E0797" w:rsidRPr="008778DA" w:rsidRDefault="008778DA">
      <w:pPr>
        <w:rPr>
          <w:rFonts w:ascii="Times New Roman" w:hAnsi="Times New Roman" w:cs="Times New Roman"/>
          <w:sz w:val="24"/>
          <w:szCs w:val="24"/>
        </w:rPr>
      </w:pPr>
      <w:r w:rsidRPr="008778DA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r w:rsidRPr="008778DA">
        <w:rPr>
          <w:rFonts w:ascii="Times New Roman" w:hAnsi="Times New Roman" w:cs="Times New Roman"/>
          <w:sz w:val="24"/>
          <w:szCs w:val="24"/>
        </w:rPr>
        <w:t>https://w</w:t>
      </w:r>
      <w:r w:rsidRPr="008778DA">
        <w:rPr>
          <w:rFonts w:ascii="Times New Roman" w:hAnsi="Times New Roman" w:cs="Times New Roman"/>
          <w:sz w:val="24"/>
          <w:szCs w:val="24"/>
        </w:rPr>
        <w:t>ww.mdpi.com/2077-0472/9/3/54</w:t>
      </w:r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B7B25" w14:textId="77777777" w:rsidR="004E0797" w:rsidRPr="008778DA" w:rsidRDefault="004E0797">
      <w:pPr>
        <w:rPr>
          <w:rFonts w:ascii="Times New Roman" w:hAnsi="Times New Roman" w:cs="Times New Roman"/>
          <w:sz w:val="24"/>
          <w:szCs w:val="24"/>
        </w:rPr>
      </w:pPr>
    </w:p>
    <w:p w14:paraId="0C1B7B26" w14:textId="77777777" w:rsidR="004E0797" w:rsidRPr="008778DA" w:rsidRDefault="008778DA">
      <w:pPr>
        <w:rPr>
          <w:rFonts w:ascii="Times New Roman" w:hAnsi="Times New Roman" w:cs="Times New Roman"/>
          <w:sz w:val="24"/>
          <w:szCs w:val="24"/>
        </w:rPr>
      </w:pPr>
      <w:r w:rsidRPr="008778DA">
        <w:rPr>
          <w:rFonts w:ascii="Times New Roman" w:hAnsi="Times New Roman" w:cs="Times New Roman"/>
          <w:sz w:val="24"/>
          <w:szCs w:val="24"/>
        </w:rPr>
        <w:t xml:space="preserve">K hodnocení výnosů plodin se používá mnoho technik, ale ty nejlepší se opírají o geoprostorová data a techniky, jako je dálkový průzkum Země. Vzhledem k mnoha problémům (podmínky prostředí, mlha, nízké časové rozlišení) jsou </w:t>
      </w:r>
      <w:r w:rsidRPr="008778DA">
        <w:rPr>
          <w:rFonts w:ascii="Times New Roman" w:hAnsi="Times New Roman" w:cs="Times New Roman"/>
          <w:sz w:val="24"/>
          <w:szCs w:val="24"/>
        </w:rPr>
        <w:t xml:space="preserve">data dálkového průzkumu pravidelně nedostatečná. Bylo učiněno mnoho pokusů o řešení tohoto problému pomocí snímků s velmi vysokým rozlišením a velmi nízkým prostorovým rozlišením, jako je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>. Ačkoli tyto snímky mohou kompenzovat nedostatek dat způsobený</w:t>
      </w:r>
      <w:r w:rsidRPr="008778DA">
        <w:rPr>
          <w:rFonts w:ascii="Times New Roman" w:hAnsi="Times New Roman" w:cs="Times New Roman"/>
          <w:sz w:val="24"/>
          <w:szCs w:val="24"/>
        </w:rPr>
        <w:t xml:space="preserve"> klimatickými podmínkami, jsou vhodné pouze pro velká homogenní pole plodin. V článku se vychází z předpokladu, že chybějící družicové informace lze kompenzovat pomocí modelů. Další model byl vytvořen v rámci studie. Nový model, který zahrnuje využití ener</w:t>
      </w:r>
      <w:r w:rsidRPr="008778DA">
        <w:rPr>
          <w:rFonts w:ascii="Times New Roman" w:hAnsi="Times New Roman" w:cs="Times New Roman"/>
          <w:sz w:val="24"/>
          <w:szCs w:val="24"/>
        </w:rPr>
        <w:t>getické bilance, zlepšuje hodnocení výnosu plodin a zvyšuje jeho přesnost. Pro potvrzení efektu hodnocení výnosu plodin na základě nového modelu byly od zemědělců shromážděny informace o jejich výnosu brambor v daném roce. Vztah mezi odhadnutými výnosy plo</w:t>
      </w:r>
      <w:r w:rsidRPr="008778DA">
        <w:rPr>
          <w:rFonts w:ascii="Times New Roman" w:hAnsi="Times New Roman" w:cs="Times New Roman"/>
          <w:sz w:val="24"/>
          <w:szCs w:val="24"/>
        </w:rPr>
        <w:t xml:space="preserve">din a skutečnými výnosy na různých polích ukazuje účinnost nového zlepšovacího modelu. </w:t>
      </w:r>
    </w:p>
    <w:p w14:paraId="0C1B7B27" w14:textId="77777777" w:rsidR="004E0797" w:rsidRPr="008778DA" w:rsidRDefault="008778DA">
      <w:pPr>
        <w:rPr>
          <w:rFonts w:ascii="Times New Roman" w:hAnsi="Times New Roman" w:cs="Times New Roman"/>
          <w:sz w:val="24"/>
          <w:szCs w:val="24"/>
        </w:rPr>
      </w:pPr>
      <w:r w:rsidRPr="008778DA">
        <w:rPr>
          <w:rFonts w:ascii="Times New Roman" w:hAnsi="Times New Roman" w:cs="Times New Roman"/>
          <w:sz w:val="24"/>
          <w:szCs w:val="24"/>
        </w:rPr>
        <w:t>Pro účely studie bylo shromážděno sedm satelitních snímků v dlouhém období dubna, května, června a července z doby pěstování brambor (20-30 dní po) a poblíž nejzazší hr</w:t>
      </w:r>
      <w:r w:rsidRPr="008778DA">
        <w:rPr>
          <w:rFonts w:ascii="Times New Roman" w:hAnsi="Times New Roman" w:cs="Times New Roman"/>
          <w:sz w:val="24"/>
          <w:szCs w:val="24"/>
        </w:rPr>
        <w:t xml:space="preserve">anice vývojové fáze (10-30 dní před sklizní). Snímky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7 byly upraveny a informační mezery byly doplněny pomocí optimalizačního modelu. Model byl proveden pomocí pozoruhodného algoritmu Trust-Region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Nonlinear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Minimization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, který dostupná </w:t>
      </w:r>
      <w:r w:rsidRPr="008778DA">
        <w:rPr>
          <w:rFonts w:ascii="Times New Roman" w:hAnsi="Times New Roman" w:cs="Times New Roman"/>
          <w:sz w:val="24"/>
          <w:szCs w:val="24"/>
        </w:rPr>
        <w:t>data upravuje na exponenciální rovnici.</w:t>
      </w:r>
    </w:p>
    <w:p w14:paraId="0C1B7B28" w14:textId="77777777" w:rsidR="004E0797" w:rsidRPr="008778DA" w:rsidRDefault="008778DA">
      <w:pPr>
        <w:rPr>
          <w:rFonts w:ascii="Times New Roman" w:hAnsi="Times New Roman" w:cs="Times New Roman"/>
          <w:sz w:val="24"/>
          <w:szCs w:val="24"/>
        </w:rPr>
      </w:pPr>
      <w:r w:rsidRPr="008778DA">
        <w:rPr>
          <w:rFonts w:ascii="Times New Roman" w:hAnsi="Times New Roman" w:cs="Times New Roman"/>
          <w:sz w:val="24"/>
          <w:szCs w:val="24"/>
        </w:rPr>
        <w:t>Výsledky prokázaly přesnost a spolehlivost nového modelu při hodnocení výnosu plodin při absenci informací z dálkového průzkumu Země. Plánuje se další rozvoj optimalizačního modelu přidáním dalších částí, plodin a ro</w:t>
      </w:r>
      <w:r w:rsidRPr="008778DA">
        <w:rPr>
          <w:rFonts w:ascii="Times New Roman" w:hAnsi="Times New Roman" w:cs="Times New Roman"/>
          <w:sz w:val="24"/>
          <w:szCs w:val="24"/>
        </w:rPr>
        <w:t>čních období. To může pomoci dohlížet na mnoho zemědělských postupů a přesně upravovat různé zemědělské údaje, které mají manažeři k dispozici.</w:t>
      </w:r>
    </w:p>
    <w:p w14:paraId="0C1B7B29" w14:textId="77777777" w:rsidR="004E0797" w:rsidRPr="008778DA" w:rsidRDefault="004E0797">
      <w:pPr>
        <w:rPr>
          <w:rFonts w:ascii="Times New Roman" w:hAnsi="Times New Roman" w:cs="Times New Roman"/>
          <w:sz w:val="24"/>
          <w:szCs w:val="24"/>
        </w:rPr>
      </w:pPr>
    </w:p>
    <w:p w14:paraId="0C1B7B2A" w14:textId="77777777" w:rsidR="004E0797" w:rsidRPr="008778DA" w:rsidRDefault="008778DA">
      <w:pPr>
        <w:rPr>
          <w:rFonts w:ascii="Times New Roman" w:hAnsi="Times New Roman" w:cs="Times New Roman"/>
          <w:sz w:val="24"/>
          <w:szCs w:val="24"/>
        </w:rPr>
      </w:pPr>
      <w:r w:rsidRPr="008778DA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8778DA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8778D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778DA">
        <w:rPr>
          <w:rFonts w:ascii="Times New Roman" w:hAnsi="Times New Roman" w:cs="Times New Roman"/>
          <w:sz w:val="24"/>
          <w:szCs w:val="24"/>
        </w:rPr>
        <w:t>.)</w:t>
      </w:r>
    </w:p>
    <w:p w14:paraId="0C1B7B2B" w14:textId="77777777" w:rsidR="004E0797" w:rsidRPr="008778DA" w:rsidRDefault="004E0797">
      <w:pPr>
        <w:rPr>
          <w:rFonts w:ascii="Times New Roman" w:hAnsi="Times New Roman" w:cs="Times New Roman"/>
          <w:sz w:val="24"/>
          <w:szCs w:val="24"/>
        </w:rPr>
      </w:pPr>
    </w:p>
    <w:p w14:paraId="0C1B7B2C" w14:textId="77777777" w:rsidR="004E0797" w:rsidRPr="008778DA" w:rsidRDefault="004E0797">
      <w:pPr>
        <w:rPr>
          <w:rFonts w:ascii="Times New Roman" w:hAnsi="Times New Roman" w:cs="Times New Roman"/>
          <w:sz w:val="24"/>
          <w:szCs w:val="24"/>
        </w:rPr>
      </w:pPr>
    </w:p>
    <w:sectPr w:rsidR="004E0797" w:rsidRPr="008778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97"/>
    <w:rsid w:val="004E0797"/>
    <w:rsid w:val="008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7B1D"/>
  <w15:docId w15:val="{624D5B56-3545-47FF-A70C-FF1EF019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2022-02-14T11:34:00Z</dcterms:created>
  <dcterms:modified xsi:type="dcterms:W3CDTF">2022-02-14T11:34:00Z</dcterms:modified>
</cp:coreProperties>
</file>