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4258A7A5" w:rsidR="00526E19" w:rsidRPr="00691155" w:rsidRDefault="00D04E4D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 xml:space="preserve">Efekty </w:t>
      </w:r>
      <w:r w:rsidR="0051504A">
        <w:rPr>
          <w:rFonts w:ascii="Times New Roman" w:hAnsi="Times New Roman" w:cs="Times New Roman"/>
          <w:b/>
          <w:sz w:val="24"/>
          <w:szCs w:val="24"/>
        </w:rPr>
        <w:t xml:space="preserve">suplementace </w:t>
      </w:r>
      <w:proofErr w:type="spellStart"/>
      <w:r w:rsidR="0051504A">
        <w:rPr>
          <w:rFonts w:ascii="Times New Roman" w:hAnsi="Times New Roman" w:cs="Times New Roman"/>
          <w:b/>
          <w:sz w:val="24"/>
          <w:szCs w:val="24"/>
        </w:rPr>
        <w:t>mannan</w:t>
      </w:r>
      <w:proofErr w:type="spellEnd"/>
      <w:r w:rsidR="0051504A">
        <w:rPr>
          <w:rFonts w:ascii="Times New Roman" w:hAnsi="Times New Roman" w:cs="Times New Roman"/>
          <w:b/>
          <w:sz w:val="24"/>
          <w:szCs w:val="24"/>
        </w:rPr>
        <w:t xml:space="preserve">-oligosacharidů a </w:t>
      </w:r>
      <w:proofErr w:type="spellStart"/>
      <w:r w:rsidR="0051504A">
        <w:rPr>
          <w:rFonts w:ascii="Times New Roman" w:hAnsi="Times New Roman" w:cs="Times New Roman"/>
          <w:b/>
          <w:sz w:val="24"/>
          <w:szCs w:val="24"/>
        </w:rPr>
        <w:t>Bacillus</w:t>
      </w:r>
      <w:proofErr w:type="spellEnd"/>
      <w:r w:rsid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04A">
        <w:rPr>
          <w:rFonts w:ascii="Times New Roman" w:hAnsi="Times New Roman" w:cs="Times New Roman"/>
          <w:b/>
          <w:sz w:val="24"/>
          <w:szCs w:val="24"/>
        </w:rPr>
        <w:t>subtilis</w:t>
      </w:r>
      <w:proofErr w:type="spellEnd"/>
      <w:r w:rsidR="0051504A">
        <w:rPr>
          <w:rFonts w:ascii="Times New Roman" w:hAnsi="Times New Roman" w:cs="Times New Roman"/>
          <w:b/>
          <w:sz w:val="24"/>
          <w:szCs w:val="24"/>
        </w:rPr>
        <w:t xml:space="preserve"> jalovičkám holštýnského plemene před odstavem na jejich růst, intenzitu průjmů a vylučování fekálních patogenů</w:t>
      </w:r>
    </w:p>
    <w:p w14:paraId="6230E499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BD172" w14:textId="5A540E7B" w:rsidR="00560EE7" w:rsidRDefault="0051504A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mannan-oligosaccharide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1504A">
        <w:rPr>
          <w:rFonts w:ascii="Times New Roman" w:hAnsi="Times New Roman" w:cs="Times New Roman"/>
          <w:b/>
          <w:i/>
          <w:iCs/>
          <w:sz w:val="24"/>
          <w:szCs w:val="24"/>
        </w:rPr>
        <w:t>Bacillus</w:t>
      </w:r>
      <w:proofErr w:type="spellEnd"/>
      <w:r w:rsidRPr="005150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i/>
          <w:iCs/>
          <w:sz w:val="24"/>
          <w:szCs w:val="24"/>
        </w:rPr>
        <w:t>subtilis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supplementation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preweaning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Holstein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heifers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on body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weight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gain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diarrhea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shedding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fecal</w:t>
      </w:r>
      <w:proofErr w:type="spellEnd"/>
      <w:r w:rsidRPr="00515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b/>
          <w:sz w:val="24"/>
          <w:szCs w:val="24"/>
        </w:rPr>
        <w:t>pathogens</w:t>
      </w:r>
      <w:proofErr w:type="spellEnd"/>
    </w:p>
    <w:p w14:paraId="65BC5874" w14:textId="77777777" w:rsidR="0051504A" w:rsidRPr="00691155" w:rsidRDefault="0051504A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60F5BE" w14:textId="5253B3BA" w:rsidR="00526E19" w:rsidRPr="00691155" w:rsidRDefault="0051504A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J., Aly, S.,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Block</w:t>
      </w:r>
      <w:proofErr w:type="spellEnd"/>
      <w:r>
        <w:rPr>
          <w:rFonts w:ascii="Times New Roman" w:hAnsi="Times New Roman" w:cs="Times New Roman"/>
          <w:sz w:val="24"/>
          <w:szCs w:val="24"/>
        </w:rPr>
        <w:t>, E., Thompson, J., S</w:t>
      </w:r>
      <w:r w:rsidR="00560EE7" w:rsidRPr="00691155">
        <w:rPr>
          <w:rFonts w:ascii="Times New Roman" w:hAnsi="Times New Roman" w:cs="Times New Roman"/>
          <w:sz w:val="24"/>
          <w:szCs w:val="24"/>
        </w:rPr>
        <w:t>.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mannan-oligosaccharide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preweaning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heifers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on body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shedding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 w:rsidRPr="00691155">
        <w:rPr>
          <w:rFonts w:ascii="Times New Roman" w:hAnsi="Times New Roman" w:cs="Times New Roman"/>
          <w:sz w:val="24"/>
          <w:szCs w:val="24"/>
        </w:rPr>
        <w:t>, 1</w:t>
      </w:r>
      <w:r w:rsidR="00C144CC" w:rsidRPr="006911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4290-4302</w:t>
      </w:r>
      <w:r w:rsidR="00526E19" w:rsidRPr="00691155">
        <w:rPr>
          <w:rFonts w:ascii="Times New Roman" w:hAnsi="Times New Roman" w:cs="Times New Roman"/>
          <w:sz w:val="24"/>
          <w:szCs w:val="24"/>
        </w:rPr>
        <w:t>.</w:t>
      </w:r>
    </w:p>
    <w:p w14:paraId="3507BCE5" w14:textId="77777777" w:rsidR="00CD7165" w:rsidRDefault="00CD7165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EB1C21" w14:textId="27459F94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972AE1">
        <w:rPr>
          <w:rFonts w:ascii="Times New Roman" w:hAnsi="Times New Roman" w:cs="Times New Roman"/>
          <w:sz w:val="24"/>
          <w:szCs w:val="24"/>
        </w:rPr>
        <w:t xml:space="preserve">mikrobiální doplněk, </w:t>
      </w:r>
      <w:proofErr w:type="spellStart"/>
      <w:r w:rsidR="00972AE1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="00972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AE1">
        <w:rPr>
          <w:rFonts w:ascii="Times New Roman" w:hAnsi="Times New Roman" w:cs="Times New Roman"/>
          <w:sz w:val="24"/>
          <w:szCs w:val="24"/>
        </w:rPr>
        <w:t>mannan</w:t>
      </w:r>
      <w:proofErr w:type="spellEnd"/>
      <w:r w:rsidR="00972AE1">
        <w:rPr>
          <w:rFonts w:ascii="Times New Roman" w:hAnsi="Times New Roman" w:cs="Times New Roman"/>
          <w:sz w:val="24"/>
          <w:szCs w:val="24"/>
        </w:rPr>
        <w:t xml:space="preserve">-oligosacharidy, </w:t>
      </w:r>
      <w:proofErr w:type="spellStart"/>
      <w:r w:rsidR="00972AE1" w:rsidRPr="008537AF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="00972AE1" w:rsidRPr="008537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2AE1" w:rsidRPr="008537AF">
        <w:rPr>
          <w:rFonts w:ascii="Times New Roman" w:hAnsi="Times New Roman" w:cs="Times New Roman"/>
          <w:i/>
          <w:iCs/>
          <w:sz w:val="24"/>
          <w:szCs w:val="24"/>
        </w:rPr>
        <w:t>subtilis</w:t>
      </w:r>
      <w:proofErr w:type="spellEnd"/>
      <w:r w:rsidR="00972AE1">
        <w:rPr>
          <w:rFonts w:ascii="Times New Roman" w:hAnsi="Times New Roman" w:cs="Times New Roman"/>
          <w:sz w:val="24"/>
          <w:szCs w:val="24"/>
        </w:rPr>
        <w:t>, telata</w:t>
      </w:r>
    </w:p>
    <w:p w14:paraId="0FC07DE8" w14:textId="77777777" w:rsidR="00972AE1" w:rsidRPr="00691155" w:rsidRDefault="00972AE1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50E3C4" w14:textId="491F2043" w:rsidR="00972AE1" w:rsidRDefault="00526E19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Dostupné z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972AE1" w:rsidRPr="00972AE1">
        <w:rPr>
          <w:rFonts w:ascii="Times New Roman" w:hAnsi="Times New Roman" w:cs="Times New Roman"/>
          <w:sz w:val="24"/>
          <w:szCs w:val="24"/>
        </w:rPr>
        <w:t>https://www.journalofdairyscience.org/article/S0022-0302(21)00417-3/fulltext</w:t>
      </w:r>
      <w:r w:rsidR="00972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386B2" w14:textId="77777777" w:rsidR="00972AE1" w:rsidRDefault="00972AE1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DCFFC" w14:textId="4D6F189D" w:rsidR="00246D73" w:rsidRDefault="005D7A1F" w:rsidP="00853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Probiotika a probiotika mohou zlepšit nejen zdraví, ale i užitkovost odchovávaných telat. </w:t>
      </w:r>
      <w:r w:rsidR="00246D73">
        <w:rPr>
          <w:rFonts w:ascii="Times New Roman" w:hAnsi="Times New Roman" w:cs="Times New Roman"/>
          <w:sz w:val="24"/>
          <w:szCs w:val="24"/>
        </w:rPr>
        <w:t>Cílem této vědecké studie bylo vyhodnotit účinnost (efektivitu) probiotické, probiotické a sy</w:t>
      </w:r>
      <w:r w:rsidR="008537AF">
        <w:rPr>
          <w:rFonts w:ascii="Times New Roman" w:hAnsi="Times New Roman" w:cs="Times New Roman"/>
          <w:sz w:val="24"/>
          <w:szCs w:val="24"/>
        </w:rPr>
        <w:t>n</w:t>
      </w:r>
      <w:r w:rsidR="00246D73">
        <w:rPr>
          <w:rFonts w:ascii="Times New Roman" w:hAnsi="Times New Roman" w:cs="Times New Roman"/>
          <w:sz w:val="24"/>
          <w:szCs w:val="24"/>
        </w:rPr>
        <w:t xml:space="preserve">biotické suplementace na intenzitu růstu (průměrné denní přírůstky), délky doby trvání průjmů, věk při výskytu průjmu a respiratorních infekcí a vylučování střevních patogenů, včetně kryptosporidií. </w:t>
      </w:r>
      <w:r>
        <w:rPr>
          <w:rFonts w:ascii="Times New Roman" w:hAnsi="Times New Roman" w:cs="Times New Roman"/>
          <w:sz w:val="24"/>
          <w:szCs w:val="24"/>
        </w:rPr>
        <w:t xml:space="preserve">Celkem bylo do pokusu zařazeno 1801 jaloviček od narození do jejich 60. dne stáří. Telata byla rozdělena do 4 pokusných skupin: a) kontrolní skupina, b) kvasinková kultura obohacená o mannano-oligosacharidy (prebiotikum), c) </w:t>
      </w:r>
      <w:r w:rsidRPr="008537AF">
        <w:rPr>
          <w:rFonts w:ascii="Times New Roman" w:hAnsi="Times New Roman" w:cs="Times New Roman"/>
          <w:i/>
          <w:iCs/>
          <w:sz w:val="24"/>
          <w:szCs w:val="24"/>
        </w:rPr>
        <w:t>Bacillus subtilis</w:t>
      </w:r>
      <w:r>
        <w:rPr>
          <w:rFonts w:ascii="Times New Roman" w:hAnsi="Times New Roman" w:cs="Times New Roman"/>
          <w:sz w:val="24"/>
          <w:szCs w:val="24"/>
        </w:rPr>
        <w:t xml:space="preserve"> (probiotikum), d) kombinace probiotik a probiotik (synbiotika)</w:t>
      </w:r>
      <w:r w:rsidR="00327CE8">
        <w:rPr>
          <w:rFonts w:ascii="Times New Roman" w:hAnsi="Times New Roman" w:cs="Times New Roman"/>
          <w:sz w:val="24"/>
          <w:szCs w:val="24"/>
        </w:rPr>
        <w:t>, které byly telatům zkrmovány 2</w:t>
      </w:r>
      <w:r w:rsidR="008537AF">
        <w:rPr>
          <w:rFonts w:ascii="Times New Roman" w:hAnsi="Times New Roman" w:cs="Times New Roman"/>
          <w:sz w:val="24"/>
          <w:szCs w:val="24"/>
        </w:rPr>
        <w:t>×</w:t>
      </w:r>
      <w:r w:rsidR="00327CE8">
        <w:rPr>
          <w:rFonts w:ascii="Times New Roman" w:hAnsi="Times New Roman" w:cs="Times New Roman"/>
          <w:sz w:val="24"/>
          <w:szCs w:val="24"/>
        </w:rPr>
        <w:t xml:space="preserve"> denně v mléčných nápojích, a to až do odstavu. Zkrmováno bylo netržní pasterované mléko </w:t>
      </w:r>
      <w:r w:rsidR="008537AF">
        <w:rPr>
          <w:rFonts w:ascii="Times New Roman" w:hAnsi="Times New Roman" w:cs="Times New Roman"/>
          <w:sz w:val="24"/>
          <w:szCs w:val="24"/>
        </w:rPr>
        <w:t xml:space="preserve">smíchané s </w:t>
      </w:r>
      <w:r w:rsidR="00327CE8">
        <w:rPr>
          <w:rFonts w:ascii="Times New Roman" w:hAnsi="Times New Roman" w:cs="Times New Roman"/>
          <w:sz w:val="24"/>
          <w:szCs w:val="24"/>
        </w:rPr>
        <w:t>mléčnou krmnou směsí. U všech skupin byla hodnocena intenzita růstu a obsah sérových bílkovin (7., 42., a 52. den stáří). U všech telat bylo denně stanoveno fekální skóre. U 200 telat byly odebírány vzorky výkalů (7., 14., 21. a 42. den stáří) pro mikrobiální kultivaci a stanovení oocyst kryptosporidií. Z výsledků pokusu vyplynulo, že telata, která přijímala mezi 7. až 56. dnem jejich života synbiotika, měla o 19 g denně vyšší přírůstky než skupina pokusná. Telata, která přijímala probiotika a synbiotika měla mezi 42. a 56. dnem stáří o 85</w:t>
      </w:r>
      <w:r w:rsidR="008537AF">
        <w:rPr>
          <w:rFonts w:ascii="Times New Roman" w:hAnsi="Times New Roman" w:cs="Times New Roman"/>
          <w:sz w:val="24"/>
          <w:szCs w:val="24"/>
        </w:rPr>
        <w:t xml:space="preserve"> g,</w:t>
      </w:r>
      <w:r w:rsidR="00327CE8">
        <w:rPr>
          <w:rFonts w:ascii="Times New Roman" w:hAnsi="Times New Roman" w:cs="Times New Roman"/>
          <w:sz w:val="24"/>
          <w:szCs w:val="24"/>
        </w:rPr>
        <w:t xml:space="preserve"> resp. </w:t>
      </w:r>
      <w:r w:rsidR="008537AF">
        <w:rPr>
          <w:rFonts w:ascii="Times New Roman" w:hAnsi="Times New Roman" w:cs="Times New Roman"/>
          <w:sz w:val="24"/>
          <w:szCs w:val="24"/>
        </w:rPr>
        <w:t xml:space="preserve">o </w:t>
      </w:r>
      <w:r w:rsidR="00327CE8">
        <w:rPr>
          <w:rFonts w:ascii="Times New Roman" w:hAnsi="Times New Roman" w:cs="Times New Roman"/>
          <w:sz w:val="24"/>
          <w:szCs w:val="24"/>
        </w:rPr>
        <w:t xml:space="preserve">78 g vyšší průměrné denní přírůstky než telata ve skupině kontrolní. Mezi skupinami nebyly zjištěny rozdíly v době, kdy telata prodělala první epizodu průjmového onemocnění, v pravděpodobnosti vzniku průjmu i respiratorních onemocnění. </w:t>
      </w:r>
      <w:r w:rsidR="00D32229">
        <w:rPr>
          <w:rFonts w:ascii="Times New Roman" w:hAnsi="Times New Roman" w:cs="Times New Roman"/>
          <w:sz w:val="24"/>
          <w:szCs w:val="24"/>
        </w:rPr>
        <w:t>Telata ošetřená probiotiky vylučovala 100</w:t>
      </w:r>
      <w:r w:rsidR="008537AF">
        <w:rPr>
          <w:rFonts w:ascii="Times New Roman" w:hAnsi="Times New Roman" w:cs="Times New Roman"/>
          <w:sz w:val="24"/>
          <w:szCs w:val="24"/>
        </w:rPr>
        <w:t>×</w:t>
      </w:r>
      <w:r w:rsidR="00D32229">
        <w:rPr>
          <w:rFonts w:ascii="Times New Roman" w:hAnsi="Times New Roman" w:cs="Times New Roman"/>
          <w:sz w:val="24"/>
          <w:szCs w:val="24"/>
        </w:rPr>
        <w:t xml:space="preserve"> méně oocyst kryptosporidií</w:t>
      </w:r>
      <w:r w:rsidR="00394BEC">
        <w:rPr>
          <w:rFonts w:ascii="Times New Roman" w:hAnsi="Times New Roman" w:cs="Times New Roman"/>
          <w:sz w:val="24"/>
          <w:szCs w:val="24"/>
        </w:rPr>
        <w:t xml:space="preserve"> ve 14. dnech jejich stáří než telata v kontrolní skupině. Telata ošetřená prebiotiky vylučovala 42. den svého života méně E. coli a patogenních E. coli. </w:t>
      </w:r>
      <w:r w:rsidR="00FE2013">
        <w:rPr>
          <w:rFonts w:ascii="Times New Roman" w:hAnsi="Times New Roman" w:cs="Times New Roman"/>
          <w:sz w:val="24"/>
          <w:szCs w:val="24"/>
        </w:rPr>
        <w:t>V této studii</w:t>
      </w:r>
      <w:r w:rsidR="00394BEC">
        <w:rPr>
          <w:rFonts w:ascii="Times New Roman" w:hAnsi="Times New Roman" w:cs="Times New Roman"/>
          <w:sz w:val="24"/>
          <w:szCs w:val="24"/>
        </w:rPr>
        <w:t xml:space="preserve"> nebyly pozorovány statisticky významné </w:t>
      </w:r>
      <w:r w:rsidR="00FE2013">
        <w:rPr>
          <w:rFonts w:ascii="Times New Roman" w:hAnsi="Times New Roman" w:cs="Times New Roman"/>
          <w:sz w:val="24"/>
          <w:szCs w:val="24"/>
        </w:rPr>
        <w:t xml:space="preserve">rozdíly v délce doby </w:t>
      </w:r>
      <w:r w:rsidR="00394BEC">
        <w:rPr>
          <w:rFonts w:ascii="Times New Roman" w:hAnsi="Times New Roman" w:cs="Times New Roman"/>
          <w:sz w:val="24"/>
          <w:szCs w:val="24"/>
        </w:rPr>
        <w:t>trvání průjmových či respiratorních infekcí. Nižší intenzita vylučování oocyst kryptosporid</w:t>
      </w:r>
      <w:r w:rsidR="008537AF">
        <w:rPr>
          <w:rFonts w:ascii="Times New Roman" w:hAnsi="Times New Roman" w:cs="Times New Roman"/>
          <w:sz w:val="24"/>
          <w:szCs w:val="24"/>
        </w:rPr>
        <w:t>i</w:t>
      </w:r>
      <w:r w:rsidR="00394BEC">
        <w:rPr>
          <w:rFonts w:ascii="Times New Roman" w:hAnsi="Times New Roman" w:cs="Times New Roman"/>
          <w:sz w:val="24"/>
          <w:szCs w:val="24"/>
        </w:rPr>
        <w:t>í je jedním z</w:t>
      </w:r>
      <w:r w:rsidR="00FE2013">
        <w:rPr>
          <w:rFonts w:ascii="Times New Roman" w:hAnsi="Times New Roman" w:cs="Times New Roman"/>
          <w:sz w:val="24"/>
          <w:szCs w:val="24"/>
        </w:rPr>
        <w:t xml:space="preserve"> podstatných </w:t>
      </w:r>
      <w:r w:rsidR="00394BEC">
        <w:rPr>
          <w:rFonts w:ascii="Times New Roman" w:hAnsi="Times New Roman" w:cs="Times New Roman"/>
          <w:sz w:val="24"/>
          <w:szCs w:val="24"/>
        </w:rPr>
        <w:t>faktorů snižování i</w:t>
      </w:r>
      <w:r w:rsidR="00FE2013">
        <w:rPr>
          <w:rFonts w:ascii="Times New Roman" w:hAnsi="Times New Roman" w:cs="Times New Roman"/>
          <w:sz w:val="24"/>
          <w:szCs w:val="24"/>
        </w:rPr>
        <w:t>n</w:t>
      </w:r>
      <w:r w:rsidR="00394BEC">
        <w:rPr>
          <w:rFonts w:ascii="Times New Roman" w:hAnsi="Times New Roman" w:cs="Times New Roman"/>
          <w:sz w:val="24"/>
          <w:szCs w:val="24"/>
        </w:rPr>
        <w:t>fekčního tlaku</w:t>
      </w:r>
      <w:r w:rsidR="00FE2013">
        <w:rPr>
          <w:rFonts w:ascii="Times New Roman" w:hAnsi="Times New Roman" w:cs="Times New Roman"/>
          <w:sz w:val="24"/>
          <w:szCs w:val="24"/>
        </w:rPr>
        <w:t xml:space="preserve"> (zlepšování úrovně zoohygieny)</w:t>
      </w:r>
      <w:r w:rsidR="00394BEC">
        <w:rPr>
          <w:rFonts w:ascii="Times New Roman" w:hAnsi="Times New Roman" w:cs="Times New Roman"/>
          <w:sz w:val="24"/>
          <w:szCs w:val="24"/>
        </w:rPr>
        <w:t xml:space="preserve"> a nižší kontaminace životního/chovného prostředí. </w:t>
      </w:r>
      <w:r w:rsidR="00FE2013">
        <w:rPr>
          <w:rFonts w:ascii="Times New Roman" w:hAnsi="Times New Roman" w:cs="Times New Roman"/>
          <w:sz w:val="24"/>
          <w:szCs w:val="24"/>
        </w:rPr>
        <w:t>Výsledky této studie naznačují pozitivní efekty zkrmování pr</w:t>
      </w:r>
      <w:r w:rsidR="008537AF">
        <w:rPr>
          <w:rFonts w:ascii="Times New Roman" w:hAnsi="Times New Roman" w:cs="Times New Roman"/>
          <w:sz w:val="24"/>
          <w:szCs w:val="24"/>
        </w:rPr>
        <w:t>e</w:t>
      </w:r>
      <w:r w:rsidR="00FE2013">
        <w:rPr>
          <w:rFonts w:ascii="Times New Roman" w:hAnsi="Times New Roman" w:cs="Times New Roman"/>
          <w:sz w:val="24"/>
          <w:szCs w:val="24"/>
        </w:rPr>
        <w:t xml:space="preserve">biotik, probiotik a zejména synbiotik na zdraví a růst odchovávaných telat. </w:t>
      </w:r>
    </w:p>
    <w:p w14:paraId="5061FF32" w14:textId="5A87FEAC" w:rsidR="00246D73" w:rsidRDefault="00246D73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4200B3" w14:textId="3521A24D" w:rsidR="00246D73" w:rsidRDefault="00246D73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5C448E" w14:textId="77777777" w:rsidR="00246D73" w:rsidRDefault="00246D73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131280" w14:textId="2532DEE5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Zpracoval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691155">
        <w:rPr>
          <w:rFonts w:ascii="Times New Roman" w:hAnsi="Times New Roman" w:cs="Times New Roman"/>
          <w:sz w:val="24"/>
          <w:szCs w:val="24"/>
        </w:rPr>
        <w:t>Ing. Stanislav Staněk, Ph.D., Mikrop Čebín, a.s., stanislav.stanek@mikrop.cz</w:t>
      </w:r>
    </w:p>
    <w:p w14:paraId="0993C3C0" w14:textId="77777777" w:rsidR="007F04E6" w:rsidRPr="00195429" w:rsidRDefault="007F04E6">
      <w:pPr>
        <w:rPr>
          <w:rFonts w:ascii="Times New Roman" w:hAnsi="Times New Roman" w:cs="Times New Roman"/>
          <w:sz w:val="24"/>
          <w:szCs w:val="24"/>
        </w:rPr>
      </w:pPr>
    </w:p>
    <w:sectPr w:rsidR="007F04E6" w:rsidRPr="001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B446E"/>
    <w:rsid w:val="000F573C"/>
    <w:rsid w:val="00195429"/>
    <w:rsid w:val="00246D73"/>
    <w:rsid w:val="00327CE8"/>
    <w:rsid w:val="00394BEC"/>
    <w:rsid w:val="003A397A"/>
    <w:rsid w:val="003E3827"/>
    <w:rsid w:val="003E7F66"/>
    <w:rsid w:val="004576D6"/>
    <w:rsid w:val="0051504A"/>
    <w:rsid w:val="00526E19"/>
    <w:rsid w:val="00560EE7"/>
    <w:rsid w:val="005D7A1F"/>
    <w:rsid w:val="0061203A"/>
    <w:rsid w:val="00691155"/>
    <w:rsid w:val="006A532B"/>
    <w:rsid w:val="007C3901"/>
    <w:rsid w:val="007F04E6"/>
    <w:rsid w:val="008537AF"/>
    <w:rsid w:val="00972AE1"/>
    <w:rsid w:val="009C70B9"/>
    <w:rsid w:val="00A27B25"/>
    <w:rsid w:val="00A4514E"/>
    <w:rsid w:val="00AC7FD9"/>
    <w:rsid w:val="00BA7BDF"/>
    <w:rsid w:val="00C144CC"/>
    <w:rsid w:val="00CB3E6E"/>
    <w:rsid w:val="00CD7165"/>
    <w:rsid w:val="00D04E4D"/>
    <w:rsid w:val="00D32229"/>
    <w:rsid w:val="00D74438"/>
    <w:rsid w:val="00D8778C"/>
    <w:rsid w:val="00E918DC"/>
    <w:rsid w:val="00F34F00"/>
    <w:rsid w:val="00F7218A"/>
    <w:rsid w:val="00F82CEF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8</cp:revision>
  <dcterms:created xsi:type="dcterms:W3CDTF">2021-09-29T14:45:00Z</dcterms:created>
  <dcterms:modified xsi:type="dcterms:W3CDTF">2022-02-14T13:01:00Z</dcterms:modified>
</cp:coreProperties>
</file>