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75" w:rsidRPr="007460DA" w:rsidRDefault="00EE2440" w:rsidP="004E49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2440">
        <w:rPr>
          <w:rFonts w:ascii="Times New Roman" w:hAnsi="Times New Roman" w:cs="Times New Roman"/>
          <w:b/>
          <w:sz w:val="24"/>
          <w:szCs w:val="24"/>
        </w:rPr>
        <w:t>Předpověď uv</w:t>
      </w:r>
      <w:r w:rsidR="00594502">
        <w:rPr>
          <w:rFonts w:ascii="Times New Roman" w:hAnsi="Times New Roman" w:cs="Times New Roman"/>
          <w:b/>
          <w:sz w:val="24"/>
          <w:szCs w:val="24"/>
        </w:rPr>
        <w:t>olnění leteckého postřiku z UAV</w:t>
      </w:r>
      <w:bookmarkEnd w:id="0"/>
    </w:p>
    <w:p w:rsidR="00817475" w:rsidRPr="007460DA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Pr="00817475" w:rsidRDefault="007B2BA0" w:rsidP="004E49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2BA0">
        <w:rPr>
          <w:rFonts w:ascii="Times New Roman" w:hAnsi="Times New Roman" w:cs="Times New Roman"/>
          <w:b/>
          <w:sz w:val="24"/>
          <w:szCs w:val="24"/>
        </w:rPr>
        <w:t>Prediction</w:t>
      </w:r>
      <w:proofErr w:type="spellEnd"/>
      <w:r w:rsidRPr="007B2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7B2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b/>
          <w:sz w:val="24"/>
          <w:szCs w:val="24"/>
        </w:rPr>
        <w:t>aerial</w:t>
      </w:r>
      <w:proofErr w:type="spellEnd"/>
      <w:r w:rsidRPr="007B2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b/>
          <w:sz w:val="24"/>
          <w:szCs w:val="24"/>
        </w:rPr>
        <w:t>spray</w:t>
      </w:r>
      <w:proofErr w:type="spellEnd"/>
      <w:r w:rsidRPr="007B2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b/>
          <w:sz w:val="24"/>
          <w:szCs w:val="24"/>
        </w:rPr>
        <w:t>release</w:t>
      </w:r>
      <w:proofErr w:type="spellEnd"/>
      <w:r w:rsidRPr="007B2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7B2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b/>
          <w:sz w:val="24"/>
          <w:szCs w:val="24"/>
        </w:rPr>
        <w:t>UAVs</w:t>
      </w:r>
      <w:proofErr w:type="spellEnd"/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7475" w:rsidRDefault="007B2BA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B2BA0">
        <w:rPr>
          <w:rFonts w:ascii="Times New Roman" w:hAnsi="Times New Roman" w:cs="Times New Roman"/>
          <w:sz w:val="24"/>
          <w:szCs w:val="24"/>
        </w:rPr>
        <w:t>Teske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BA0">
        <w:rPr>
          <w:rFonts w:ascii="Times New Roman" w:hAnsi="Times New Roman" w:cs="Times New Roman"/>
          <w:sz w:val="24"/>
          <w:szCs w:val="24"/>
        </w:rPr>
        <w:t xml:space="preserve">M.E.,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Wachspress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D.A.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Thistle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BA0">
        <w:rPr>
          <w:rFonts w:ascii="Times New Roman" w:hAnsi="Times New Roman" w:cs="Times New Roman"/>
          <w:sz w:val="24"/>
          <w:szCs w:val="24"/>
        </w:rPr>
        <w:t xml:space="preserve">H.W. </w:t>
      </w:r>
      <w:r w:rsidR="004C56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C56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aerial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spray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UAVs</w:t>
      </w:r>
      <w:proofErr w:type="spellEnd"/>
      <w:r w:rsidR="008174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Transactions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B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B2BA0">
        <w:rPr>
          <w:rFonts w:ascii="Times New Roman" w:hAnsi="Times New Roman" w:cs="Times New Roman"/>
          <w:sz w:val="24"/>
          <w:szCs w:val="24"/>
        </w:rPr>
        <w:t xml:space="preserve"> ASABE 61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BA0">
        <w:rPr>
          <w:rFonts w:ascii="Times New Roman" w:hAnsi="Times New Roman" w:cs="Times New Roman"/>
          <w:sz w:val="24"/>
          <w:szCs w:val="24"/>
        </w:rPr>
        <w:t>3: 909-918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BA0" w:rsidRDefault="007B2BA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2BA0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2BA0" w:rsidRPr="007B2BA0">
        <w:rPr>
          <w:rFonts w:ascii="Times New Roman" w:hAnsi="Times New Roman" w:cs="Times New Roman"/>
          <w:sz w:val="24"/>
          <w:szCs w:val="24"/>
        </w:rPr>
        <w:t xml:space="preserve">Letecká aplikace, modelování, bezpilotní </w:t>
      </w:r>
      <w:r w:rsidR="007B2BA0">
        <w:rPr>
          <w:rFonts w:ascii="Times New Roman" w:hAnsi="Times New Roman" w:cs="Times New Roman"/>
          <w:sz w:val="24"/>
          <w:szCs w:val="24"/>
        </w:rPr>
        <w:t>letecký prostředek</w:t>
      </w:r>
    </w:p>
    <w:p w:rsidR="007B2BA0" w:rsidRDefault="007B2BA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1993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E99" w:rsidRDefault="00EF4E99" w:rsidP="00A533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E99">
        <w:rPr>
          <w:rFonts w:ascii="Times New Roman" w:hAnsi="Times New Roman" w:cs="Times New Roman"/>
          <w:sz w:val="24"/>
          <w:szCs w:val="24"/>
        </w:rPr>
        <w:t>https://elibrary.asabe.org/abstract.asp?AID=49004&amp;t=3&amp;dabs=Y&amp;redir=&amp;redirType=</w:t>
      </w:r>
      <w:r w:rsidRPr="00EF4E99">
        <w:rPr>
          <w:rFonts w:ascii="Times New Roman" w:hAnsi="Times New Roman" w:cs="Times New Roman"/>
          <w:sz w:val="24"/>
          <w:szCs w:val="24"/>
        </w:rPr>
        <w:cr/>
      </w:r>
    </w:p>
    <w:p w:rsidR="00A53322" w:rsidRDefault="0057719B" w:rsidP="00A53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se zabývá předpovědí úletu a dopadu postřiků uvolňovaných z bezpilotních leteckých prostředků (UAV)-</w:t>
      </w:r>
      <w:proofErr w:type="spellStart"/>
      <w:r>
        <w:rPr>
          <w:rFonts w:ascii="Times New Roman" w:hAnsi="Times New Roman" w:cs="Times New Roman"/>
          <w:sz w:val="24"/>
          <w:szCs w:val="24"/>
        </w:rPr>
        <w:t>dron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1380">
        <w:rPr>
          <w:rFonts w:ascii="Times New Roman" w:hAnsi="Times New Roman" w:cs="Times New Roman"/>
          <w:sz w:val="24"/>
          <w:szCs w:val="24"/>
        </w:rPr>
        <w:t xml:space="preserve">Konkrétně byly porovnávány dva stroje, </w:t>
      </w:r>
      <w:proofErr w:type="spellStart"/>
      <w:r w:rsidR="00511380" w:rsidRPr="00511380">
        <w:rPr>
          <w:rFonts w:ascii="Times New Roman" w:hAnsi="Times New Roman" w:cs="Times New Roman"/>
          <w:sz w:val="24"/>
          <w:szCs w:val="24"/>
        </w:rPr>
        <w:t>Dragonfly</w:t>
      </w:r>
      <w:proofErr w:type="spellEnd"/>
      <w:r w:rsidR="00511380" w:rsidRPr="00511380">
        <w:rPr>
          <w:rFonts w:ascii="Times New Roman" w:hAnsi="Times New Roman" w:cs="Times New Roman"/>
          <w:sz w:val="24"/>
          <w:szCs w:val="24"/>
        </w:rPr>
        <w:t xml:space="preserve"> DP-12 </w:t>
      </w:r>
      <w:proofErr w:type="spellStart"/>
      <w:r w:rsidR="00511380" w:rsidRPr="00511380">
        <w:rPr>
          <w:rFonts w:ascii="Times New Roman" w:hAnsi="Times New Roman" w:cs="Times New Roman"/>
          <w:sz w:val="24"/>
          <w:szCs w:val="24"/>
        </w:rPr>
        <w:t>Rhino</w:t>
      </w:r>
      <w:proofErr w:type="spellEnd"/>
      <w:r w:rsidR="00511380">
        <w:rPr>
          <w:rFonts w:ascii="Times New Roman" w:hAnsi="Times New Roman" w:cs="Times New Roman"/>
          <w:sz w:val="24"/>
          <w:szCs w:val="24"/>
        </w:rPr>
        <w:t xml:space="preserve"> se dvěma rotory o průměru 5,1 m, nosností 220 kg postřiku, pracovní rychlostí od 5 do 15 m/s (18-54 km/h), a </w:t>
      </w:r>
      <w:proofErr w:type="spellStart"/>
      <w:r w:rsidR="00511380" w:rsidRPr="00511380">
        <w:rPr>
          <w:rFonts w:ascii="Times New Roman" w:hAnsi="Times New Roman" w:cs="Times New Roman"/>
          <w:sz w:val="24"/>
          <w:szCs w:val="24"/>
        </w:rPr>
        <w:t>Aeronavics</w:t>
      </w:r>
      <w:proofErr w:type="spellEnd"/>
      <w:r w:rsidR="00511380" w:rsidRPr="00511380">
        <w:rPr>
          <w:rFonts w:ascii="Times New Roman" w:hAnsi="Times New Roman" w:cs="Times New Roman"/>
          <w:sz w:val="24"/>
          <w:szCs w:val="24"/>
        </w:rPr>
        <w:t xml:space="preserve"> ICON </w:t>
      </w:r>
      <w:proofErr w:type="spellStart"/>
      <w:r w:rsidR="00511380" w:rsidRPr="00511380">
        <w:rPr>
          <w:rFonts w:ascii="Times New Roman" w:hAnsi="Times New Roman" w:cs="Times New Roman"/>
          <w:sz w:val="24"/>
          <w:szCs w:val="24"/>
        </w:rPr>
        <w:t>octocopter</w:t>
      </w:r>
      <w:proofErr w:type="spellEnd"/>
      <w:r w:rsidR="00511380">
        <w:rPr>
          <w:rFonts w:ascii="Times New Roman" w:hAnsi="Times New Roman" w:cs="Times New Roman"/>
          <w:sz w:val="24"/>
          <w:szCs w:val="24"/>
        </w:rPr>
        <w:t xml:space="preserve"> s osmi rotory o průměru 0,4 m, nosností 30 kg postřiku a pracovní rychlostí od 10 do 20 m/s (36-72 km/h)</w:t>
      </w:r>
      <w:r w:rsidR="00B22DBE">
        <w:rPr>
          <w:rFonts w:ascii="Times New Roman" w:hAnsi="Times New Roman" w:cs="Times New Roman"/>
          <w:sz w:val="24"/>
          <w:szCs w:val="24"/>
        </w:rPr>
        <w:t>. Tyto dva stroje představovaly</w:t>
      </w:r>
      <w:r w:rsidR="00511380">
        <w:rPr>
          <w:rFonts w:ascii="Times New Roman" w:hAnsi="Times New Roman" w:cs="Times New Roman"/>
          <w:sz w:val="24"/>
          <w:szCs w:val="24"/>
        </w:rPr>
        <w:t xml:space="preserve"> </w:t>
      </w:r>
      <w:r w:rsidR="00481F92">
        <w:rPr>
          <w:rFonts w:ascii="Times New Roman" w:hAnsi="Times New Roman" w:cs="Times New Roman"/>
          <w:sz w:val="24"/>
          <w:szCs w:val="24"/>
        </w:rPr>
        <w:t>zástupce různých velikostí UAV při</w:t>
      </w:r>
      <w:r w:rsidR="00481F92" w:rsidRPr="00481F92">
        <w:rPr>
          <w:rFonts w:ascii="Times New Roman" w:hAnsi="Times New Roman" w:cs="Times New Roman"/>
          <w:sz w:val="24"/>
          <w:szCs w:val="24"/>
        </w:rPr>
        <w:t xml:space="preserve"> dvou scénářích postřiku </w:t>
      </w:r>
      <w:r w:rsidR="00481F92">
        <w:rPr>
          <w:rFonts w:ascii="Times New Roman" w:hAnsi="Times New Roman" w:cs="Times New Roman"/>
          <w:sz w:val="24"/>
          <w:szCs w:val="24"/>
        </w:rPr>
        <w:t xml:space="preserve">s </w:t>
      </w:r>
      <w:r w:rsidR="00481F92" w:rsidRPr="00481F92">
        <w:rPr>
          <w:rFonts w:ascii="Times New Roman" w:hAnsi="Times New Roman" w:cs="Times New Roman"/>
          <w:sz w:val="24"/>
          <w:szCs w:val="24"/>
        </w:rPr>
        <w:t>boční</w:t>
      </w:r>
      <w:r w:rsidR="00481F92">
        <w:rPr>
          <w:rFonts w:ascii="Times New Roman" w:hAnsi="Times New Roman" w:cs="Times New Roman"/>
          <w:sz w:val="24"/>
          <w:szCs w:val="24"/>
        </w:rPr>
        <w:t>m</w:t>
      </w:r>
      <w:r w:rsidR="00481F92" w:rsidRPr="00481F92">
        <w:rPr>
          <w:rFonts w:ascii="Times New Roman" w:hAnsi="Times New Roman" w:cs="Times New Roman"/>
          <w:sz w:val="24"/>
          <w:szCs w:val="24"/>
        </w:rPr>
        <w:t xml:space="preserve"> větr</w:t>
      </w:r>
      <w:r w:rsidR="00481F92">
        <w:rPr>
          <w:rFonts w:ascii="Times New Roman" w:hAnsi="Times New Roman" w:cs="Times New Roman"/>
          <w:sz w:val="24"/>
          <w:szCs w:val="24"/>
        </w:rPr>
        <w:t>em</w:t>
      </w:r>
      <w:r w:rsidR="00481F92" w:rsidRPr="00481F92">
        <w:rPr>
          <w:rFonts w:ascii="Times New Roman" w:hAnsi="Times New Roman" w:cs="Times New Roman"/>
          <w:sz w:val="24"/>
          <w:szCs w:val="24"/>
        </w:rPr>
        <w:t xml:space="preserve"> </w:t>
      </w:r>
      <w:r w:rsidR="00481F92">
        <w:rPr>
          <w:rFonts w:ascii="Times New Roman" w:hAnsi="Times New Roman" w:cs="Times New Roman"/>
          <w:sz w:val="24"/>
          <w:szCs w:val="24"/>
        </w:rPr>
        <w:t>o</w:t>
      </w:r>
      <w:r w:rsidR="00481F92" w:rsidRPr="00481F92">
        <w:rPr>
          <w:rFonts w:ascii="Times New Roman" w:hAnsi="Times New Roman" w:cs="Times New Roman"/>
          <w:sz w:val="24"/>
          <w:szCs w:val="24"/>
        </w:rPr>
        <w:t xml:space="preserve"> nízk</w:t>
      </w:r>
      <w:r w:rsidR="00481F92">
        <w:rPr>
          <w:rFonts w:ascii="Times New Roman" w:hAnsi="Times New Roman" w:cs="Times New Roman"/>
          <w:sz w:val="24"/>
          <w:szCs w:val="24"/>
        </w:rPr>
        <w:t>é</w:t>
      </w:r>
      <w:r w:rsidR="00481F92" w:rsidRPr="00481F92">
        <w:rPr>
          <w:rFonts w:ascii="Times New Roman" w:hAnsi="Times New Roman" w:cs="Times New Roman"/>
          <w:sz w:val="24"/>
          <w:szCs w:val="24"/>
        </w:rPr>
        <w:t xml:space="preserve"> a vysok</w:t>
      </w:r>
      <w:r w:rsidR="00481F92">
        <w:rPr>
          <w:rFonts w:ascii="Times New Roman" w:hAnsi="Times New Roman" w:cs="Times New Roman"/>
          <w:sz w:val="24"/>
          <w:szCs w:val="24"/>
        </w:rPr>
        <w:t>é</w:t>
      </w:r>
      <w:r w:rsidR="00481F92" w:rsidRPr="00481F92">
        <w:rPr>
          <w:rFonts w:ascii="Times New Roman" w:hAnsi="Times New Roman" w:cs="Times New Roman"/>
          <w:sz w:val="24"/>
          <w:szCs w:val="24"/>
        </w:rPr>
        <w:t xml:space="preserve"> rychlost</w:t>
      </w:r>
      <w:r w:rsidR="00481F92">
        <w:rPr>
          <w:rFonts w:ascii="Times New Roman" w:hAnsi="Times New Roman" w:cs="Times New Roman"/>
          <w:sz w:val="24"/>
          <w:szCs w:val="24"/>
        </w:rPr>
        <w:t>i</w:t>
      </w:r>
      <w:r w:rsidR="00481F92" w:rsidRPr="00481F92">
        <w:rPr>
          <w:rFonts w:ascii="Times New Roman" w:hAnsi="Times New Roman" w:cs="Times New Roman"/>
          <w:sz w:val="24"/>
          <w:szCs w:val="24"/>
        </w:rPr>
        <w:t>.</w:t>
      </w:r>
      <w:r w:rsidR="00070D03">
        <w:rPr>
          <w:rFonts w:ascii="Times New Roman" w:hAnsi="Times New Roman" w:cs="Times New Roman"/>
          <w:sz w:val="24"/>
          <w:szCs w:val="24"/>
        </w:rPr>
        <w:t xml:space="preserve"> 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Model prokázal důležitost kritické rychlosti letu. Tato rychlost funguje jako horní hranice rychlosti </w:t>
      </w:r>
      <w:r w:rsidR="00255268">
        <w:rPr>
          <w:rFonts w:ascii="Times New Roman" w:hAnsi="Times New Roman" w:cs="Times New Roman"/>
          <w:sz w:val="24"/>
          <w:szCs w:val="24"/>
        </w:rPr>
        <w:t>pohybu vpřed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 UAV bez ohledu na boční vítr nebo výšku </w:t>
      </w:r>
      <w:r w:rsidR="00255268">
        <w:rPr>
          <w:rFonts w:ascii="Times New Roman" w:hAnsi="Times New Roman" w:cs="Times New Roman"/>
          <w:sz w:val="24"/>
          <w:szCs w:val="24"/>
        </w:rPr>
        <w:t>letu nad porostem při postřiku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 (pro danou konfiguraci postřikovacího ramene). Je-li to možné, je třeba se vyhnout postřiku při rychlostech nad kritickou rychlostí, protože simulace naznačují, že účinnost aplikace postřiku bude </w:t>
      </w:r>
      <w:r w:rsidR="00255268" w:rsidRPr="00070D03">
        <w:rPr>
          <w:rFonts w:ascii="Times New Roman" w:hAnsi="Times New Roman" w:cs="Times New Roman"/>
          <w:sz w:val="24"/>
          <w:szCs w:val="24"/>
        </w:rPr>
        <w:t>při letových rychlostech nad</w:t>
      </w:r>
      <w:r w:rsidR="00255268">
        <w:rPr>
          <w:rFonts w:ascii="Times New Roman" w:hAnsi="Times New Roman" w:cs="Times New Roman"/>
          <w:sz w:val="24"/>
          <w:szCs w:val="24"/>
        </w:rPr>
        <w:t xml:space="preserve"> to</w:t>
      </w:r>
      <w:r w:rsidR="00B22DBE">
        <w:rPr>
          <w:rFonts w:ascii="Times New Roman" w:hAnsi="Times New Roman" w:cs="Times New Roman"/>
          <w:sz w:val="24"/>
          <w:szCs w:val="24"/>
        </w:rPr>
        <w:t>u</w:t>
      </w:r>
      <w:r w:rsidR="00255268">
        <w:rPr>
          <w:rFonts w:ascii="Times New Roman" w:hAnsi="Times New Roman" w:cs="Times New Roman"/>
          <w:sz w:val="24"/>
          <w:szCs w:val="24"/>
        </w:rPr>
        <w:t>to</w:t>
      </w:r>
      <w:r w:rsidR="00255268" w:rsidRPr="00070D03">
        <w:rPr>
          <w:rFonts w:ascii="Times New Roman" w:hAnsi="Times New Roman" w:cs="Times New Roman"/>
          <w:sz w:val="24"/>
          <w:szCs w:val="24"/>
        </w:rPr>
        <w:t xml:space="preserve"> kritickou rychlostí 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narušena. V důsledku toho je třeba </w:t>
      </w:r>
      <w:r w:rsidR="00B22DBE">
        <w:rPr>
          <w:rFonts w:ascii="Times New Roman" w:hAnsi="Times New Roman" w:cs="Times New Roman"/>
          <w:sz w:val="24"/>
          <w:szCs w:val="24"/>
        </w:rPr>
        <w:t xml:space="preserve">rovně 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věnovat pozornost výběru </w:t>
      </w:r>
      <w:r w:rsidR="00B22DBE">
        <w:rPr>
          <w:rFonts w:ascii="Times New Roman" w:hAnsi="Times New Roman" w:cs="Times New Roman"/>
          <w:sz w:val="24"/>
          <w:szCs w:val="24"/>
        </w:rPr>
        <w:t xml:space="preserve">vhodného 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UAV pro použití ve specifickém scénáři postřiku. Výběr UAV není tak jednoduchý, jak se může zdát, </w:t>
      </w:r>
      <w:r w:rsidR="00B22DBE">
        <w:rPr>
          <w:rFonts w:ascii="Times New Roman" w:hAnsi="Times New Roman" w:cs="Times New Roman"/>
          <w:sz w:val="24"/>
          <w:szCs w:val="24"/>
        </w:rPr>
        <w:t xml:space="preserve">protože často nejsou 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ani </w:t>
      </w:r>
      <w:r w:rsidR="00B22DBE">
        <w:rPr>
          <w:rFonts w:ascii="Times New Roman" w:hAnsi="Times New Roman" w:cs="Times New Roman"/>
          <w:sz w:val="24"/>
          <w:szCs w:val="24"/>
        </w:rPr>
        <w:t>známé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 charakteristiky postřiku </w:t>
      </w:r>
      <w:r w:rsidR="00B22DBE">
        <w:rPr>
          <w:rFonts w:ascii="Times New Roman" w:hAnsi="Times New Roman" w:cs="Times New Roman"/>
          <w:sz w:val="24"/>
          <w:szCs w:val="24"/>
        </w:rPr>
        <w:t xml:space="preserve">u 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konkrétního UAV. Vždy je </w:t>
      </w:r>
      <w:r w:rsidR="00B22DBE">
        <w:rPr>
          <w:rFonts w:ascii="Times New Roman" w:hAnsi="Times New Roman" w:cs="Times New Roman"/>
          <w:sz w:val="24"/>
          <w:szCs w:val="24"/>
        </w:rPr>
        <w:t xml:space="preserve">proto </w:t>
      </w:r>
      <w:r w:rsidR="00070D03" w:rsidRPr="00070D03">
        <w:rPr>
          <w:rFonts w:ascii="Times New Roman" w:hAnsi="Times New Roman" w:cs="Times New Roman"/>
          <w:sz w:val="24"/>
          <w:szCs w:val="24"/>
        </w:rPr>
        <w:t>třeba vzít v úvahu podrobné analýzy vybrané</w:t>
      </w:r>
      <w:r w:rsidR="00B22DBE">
        <w:rPr>
          <w:rFonts w:ascii="Times New Roman" w:hAnsi="Times New Roman" w:cs="Times New Roman"/>
          <w:sz w:val="24"/>
          <w:szCs w:val="24"/>
        </w:rPr>
        <w:t>ho</w:t>
      </w:r>
      <w:r w:rsidR="00070D03" w:rsidRPr="00070D03">
        <w:rPr>
          <w:rFonts w:ascii="Times New Roman" w:hAnsi="Times New Roman" w:cs="Times New Roman"/>
          <w:sz w:val="24"/>
          <w:szCs w:val="24"/>
        </w:rPr>
        <w:t xml:space="preserve"> UAV.</w:t>
      </w:r>
    </w:p>
    <w:p w:rsidR="00A53322" w:rsidRPr="00A53322" w:rsidRDefault="00A53322" w:rsidP="00A53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475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49955084"/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2F5070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2F5070">
        <w:rPr>
          <w:rFonts w:ascii="Times New Roman" w:hAnsi="Times New Roman" w:cs="Times New Roman"/>
          <w:sz w:val="24"/>
          <w:szCs w:val="24"/>
        </w:rPr>
        <w:t>František Kumhála</w:t>
      </w:r>
      <w:r>
        <w:rPr>
          <w:rFonts w:ascii="Times New Roman" w:hAnsi="Times New Roman" w:cs="Times New Roman"/>
          <w:sz w:val="24"/>
          <w:szCs w:val="24"/>
        </w:rPr>
        <w:t xml:space="preserve">, ČZU v Praze, </w:t>
      </w:r>
      <w:r w:rsidR="002F5070">
        <w:rPr>
          <w:rFonts w:ascii="Times New Roman" w:hAnsi="Times New Roman" w:cs="Times New Roman"/>
          <w:sz w:val="24"/>
          <w:szCs w:val="24"/>
        </w:rPr>
        <w:t>kumhala</w:t>
      </w:r>
      <w:r w:rsidRPr="00C87510">
        <w:rPr>
          <w:rFonts w:ascii="Times New Roman" w:hAnsi="Times New Roman" w:cs="Times New Roman"/>
          <w:sz w:val="24"/>
          <w:szCs w:val="24"/>
        </w:rPr>
        <w:t>@</w:t>
      </w:r>
      <w:r w:rsidR="002F5070">
        <w:rPr>
          <w:rFonts w:ascii="Times New Roman" w:hAnsi="Times New Roman" w:cs="Times New Roman"/>
          <w:sz w:val="24"/>
          <w:szCs w:val="24"/>
        </w:rPr>
        <w:t>tf</w:t>
      </w:r>
      <w:r w:rsidRPr="00C87510">
        <w:rPr>
          <w:rFonts w:ascii="Times New Roman" w:hAnsi="Times New Roman" w:cs="Times New Roman"/>
          <w:sz w:val="24"/>
          <w:szCs w:val="24"/>
        </w:rPr>
        <w:t>.czu.cz</w:t>
      </w:r>
      <w:bookmarkEnd w:id="1"/>
    </w:p>
    <w:sectPr w:rsidR="0081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3C11"/>
    <w:multiLevelType w:val="hybridMultilevel"/>
    <w:tmpl w:val="3ABE1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B756D"/>
    <w:multiLevelType w:val="hybridMultilevel"/>
    <w:tmpl w:val="6BE00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5"/>
    <w:rsid w:val="00012DA1"/>
    <w:rsid w:val="00032B66"/>
    <w:rsid w:val="00070D03"/>
    <w:rsid w:val="00081742"/>
    <w:rsid w:val="002424DB"/>
    <w:rsid w:val="00243044"/>
    <w:rsid w:val="00244571"/>
    <w:rsid w:val="00255268"/>
    <w:rsid w:val="00273202"/>
    <w:rsid w:val="002D7E5C"/>
    <w:rsid w:val="002F5070"/>
    <w:rsid w:val="00361B92"/>
    <w:rsid w:val="00392B7F"/>
    <w:rsid w:val="0039757B"/>
    <w:rsid w:val="00481F92"/>
    <w:rsid w:val="004A28F2"/>
    <w:rsid w:val="004C56EE"/>
    <w:rsid w:val="004E492A"/>
    <w:rsid w:val="00511380"/>
    <w:rsid w:val="0057368F"/>
    <w:rsid w:val="0057719B"/>
    <w:rsid w:val="00594502"/>
    <w:rsid w:val="005A1531"/>
    <w:rsid w:val="00671993"/>
    <w:rsid w:val="00685333"/>
    <w:rsid w:val="006D1ACD"/>
    <w:rsid w:val="00732E76"/>
    <w:rsid w:val="007B2BA0"/>
    <w:rsid w:val="007F6374"/>
    <w:rsid w:val="00817475"/>
    <w:rsid w:val="00914570"/>
    <w:rsid w:val="00976EBE"/>
    <w:rsid w:val="00A53322"/>
    <w:rsid w:val="00B22DBE"/>
    <w:rsid w:val="00BB71F7"/>
    <w:rsid w:val="00BE6A89"/>
    <w:rsid w:val="00C020AC"/>
    <w:rsid w:val="00C4740E"/>
    <w:rsid w:val="00C95070"/>
    <w:rsid w:val="00CC182E"/>
    <w:rsid w:val="00E72673"/>
    <w:rsid w:val="00ED1B55"/>
    <w:rsid w:val="00EE2440"/>
    <w:rsid w:val="00EF4E99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7</cp:revision>
  <dcterms:created xsi:type="dcterms:W3CDTF">2020-09-04T08:52:00Z</dcterms:created>
  <dcterms:modified xsi:type="dcterms:W3CDTF">2020-12-06T23:37:00Z</dcterms:modified>
</cp:coreProperties>
</file>