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7D" w:rsidRPr="0026162B" w:rsidRDefault="0083627D" w:rsidP="00F03A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2B">
        <w:rPr>
          <w:rFonts w:ascii="Times New Roman" w:hAnsi="Times New Roman" w:cs="Times New Roman"/>
          <w:b/>
          <w:sz w:val="24"/>
          <w:szCs w:val="24"/>
        </w:rPr>
        <w:t xml:space="preserve">Srovnání </w:t>
      </w:r>
      <w:r w:rsidR="00CF149D">
        <w:rPr>
          <w:rFonts w:ascii="Times New Roman" w:hAnsi="Times New Roman" w:cs="Times New Roman"/>
          <w:b/>
          <w:sz w:val="24"/>
          <w:szCs w:val="24"/>
        </w:rPr>
        <w:t>účinku</w:t>
      </w:r>
      <w:r w:rsidRPr="0026162B">
        <w:rPr>
          <w:rFonts w:ascii="Times New Roman" w:hAnsi="Times New Roman" w:cs="Times New Roman"/>
          <w:b/>
          <w:sz w:val="24"/>
          <w:szCs w:val="24"/>
        </w:rPr>
        <w:t xml:space="preserve"> mlezivové náhražky a mateřského mleziva na imu</w:t>
      </w:r>
      <w:r w:rsidR="0026162B" w:rsidRPr="0026162B">
        <w:rPr>
          <w:rFonts w:ascii="Times New Roman" w:hAnsi="Times New Roman" w:cs="Times New Roman"/>
          <w:b/>
          <w:sz w:val="24"/>
          <w:szCs w:val="24"/>
        </w:rPr>
        <w:t>no</w:t>
      </w:r>
      <w:r w:rsidRPr="0026162B">
        <w:rPr>
          <w:rFonts w:ascii="Times New Roman" w:hAnsi="Times New Roman" w:cs="Times New Roman"/>
          <w:b/>
          <w:sz w:val="24"/>
          <w:szCs w:val="24"/>
        </w:rPr>
        <w:t>logický stav, zdraví a růst</w:t>
      </w:r>
      <w:r w:rsidR="0026162B" w:rsidRPr="0026162B">
        <w:rPr>
          <w:rFonts w:ascii="Times New Roman" w:hAnsi="Times New Roman" w:cs="Times New Roman"/>
          <w:b/>
          <w:sz w:val="24"/>
          <w:szCs w:val="24"/>
        </w:rPr>
        <w:t xml:space="preserve"> telat dojeného skotu před odstavem.</w:t>
      </w:r>
    </w:p>
    <w:p w:rsidR="000C7666" w:rsidRPr="00ED623F" w:rsidRDefault="00ED623F" w:rsidP="0043031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623F">
        <w:rPr>
          <w:rFonts w:ascii="Times New Roman" w:hAnsi="Times New Roman" w:cs="Times New Roman"/>
          <w:b/>
          <w:sz w:val="24"/>
          <w:szCs w:val="24"/>
          <w:lang w:val="en-US"/>
        </w:rPr>
        <w:t>Effic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acy</w:t>
      </w:r>
      <w:r w:rsidRPr="00ED62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colostrum replacer versus maternal colostrum on immunological status, health, and growth of preweaned dairy calves</w:t>
      </w:r>
    </w:p>
    <w:p w:rsidR="00AB6CCA" w:rsidRPr="0083627D" w:rsidRDefault="00AB6CCA" w:rsidP="00F03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CA">
        <w:rPr>
          <w:rFonts w:ascii="Times New Roman" w:hAnsi="Times New Roman" w:cs="Times New Roman"/>
          <w:sz w:val="24"/>
          <w:szCs w:val="24"/>
          <w:lang w:val="en-US"/>
        </w:rPr>
        <w:t>Lago,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6CCA">
        <w:rPr>
          <w:rFonts w:ascii="Times New Roman" w:hAnsi="Times New Roman" w:cs="Times New Roman"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AB6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CCA">
        <w:rPr>
          <w:rFonts w:ascii="Times New Roman" w:hAnsi="Times New Roman" w:cs="Times New Roman"/>
          <w:sz w:val="24"/>
          <w:szCs w:val="24"/>
          <w:lang w:val="en-US"/>
        </w:rPr>
        <w:t>Socha</w:t>
      </w:r>
      <w:proofErr w:type="spellEnd"/>
      <w:r w:rsidRPr="00AB6CCA">
        <w:rPr>
          <w:rFonts w:ascii="Times New Roman" w:hAnsi="Times New Roman" w:cs="Times New Roman"/>
          <w:sz w:val="24"/>
          <w:szCs w:val="24"/>
          <w:lang w:val="en-US"/>
        </w:rPr>
        <w:t>, M.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AB6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AB6CCA">
        <w:rPr>
          <w:rFonts w:ascii="Times New Roman" w:hAnsi="Times New Roman" w:cs="Times New Roman"/>
          <w:sz w:val="24"/>
          <w:szCs w:val="24"/>
          <w:lang w:val="en-US"/>
        </w:rPr>
        <w:t>Geiger,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A.;</w:t>
      </w:r>
      <w:r w:rsidRPr="00AB6CCA">
        <w:rPr>
          <w:rFonts w:ascii="Times New Roman" w:hAnsi="Times New Roman" w:cs="Times New Roman"/>
          <w:sz w:val="24"/>
          <w:szCs w:val="24"/>
          <w:lang w:val="en-US"/>
        </w:rPr>
        <w:t xml:space="preserve"> Cook,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D.;</w:t>
      </w:r>
      <w:r w:rsidRPr="00AB6CCA">
        <w:rPr>
          <w:rFonts w:ascii="Times New Roman" w:hAnsi="Times New Roman" w:cs="Times New Roman"/>
          <w:sz w:val="24"/>
          <w:szCs w:val="24"/>
          <w:lang w:val="en-US"/>
        </w:rPr>
        <w:t xml:space="preserve"> Silva-del-Río,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N.;</w:t>
      </w:r>
      <w:r w:rsidRPr="00AB6CCA">
        <w:rPr>
          <w:rFonts w:ascii="Times New Roman" w:hAnsi="Times New Roman" w:cs="Times New Roman"/>
          <w:sz w:val="24"/>
          <w:szCs w:val="24"/>
          <w:lang w:val="en-US"/>
        </w:rPr>
        <w:t xml:space="preserve"> Blanc,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C.;</w:t>
      </w:r>
      <w:r w:rsidRPr="00AB6CCA">
        <w:rPr>
          <w:rFonts w:ascii="Times New Roman" w:hAnsi="Times New Roman" w:cs="Times New Roman"/>
          <w:sz w:val="24"/>
          <w:szCs w:val="24"/>
          <w:lang w:val="en-US"/>
        </w:rPr>
        <w:t xml:space="preserve"> Quesnell,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R.;</w:t>
      </w:r>
      <w:r w:rsidRPr="00AB6CCA">
        <w:rPr>
          <w:rFonts w:ascii="Times New Roman" w:hAnsi="Times New Roman" w:cs="Times New Roman"/>
          <w:sz w:val="24"/>
          <w:szCs w:val="24"/>
          <w:lang w:val="en-US"/>
        </w:rPr>
        <w:t xml:space="preserve"> Leonardi</w:t>
      </w:r>
      <w:r w:rsidR="0083627D">
        <w:rPr>
          <w:rFonts w:ascii="Times New Roman" w:hAnsi="Times New Roman" w:cs="Times New Roman"/>
          <w:sz w:val="24"/>
          <w:szCs w:val="24"/>
          <w:lang w:val="en-US"/>
        </w:rPr>
        <w:t>, C. 2018.</w:t>
      </w:r>
      <w:r w:rsidRPr="00AB6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27D" w:rsidRPr="0083627D">
        <w:rPr>
          <w:rFonts w:ascii="Times New Roman" w:hAnsi="Times New Roman" w:cs="Times New Roman"/>
          <w:sz w:val="24"/>
          <w:szCs w:val="24"/>
          <w:lang w:val="en-US"/>
        </w:rPr>
        <w:t>Efficacy of colostrum replacer versus maternal colostrum on immunological status, health, and growth of preweaned dairy calves</w:t>
      </w:r>
      <w:r w:rsidR="0083627D">
        <w:rPr>
          <w:rFonts w:ascii="Times New Roman" w:hAnsi="Times New Roman" w:cs="Times New Roman"/>
          <w:sz w:val="24"/>
          <w:szCs w:val="24"/>
          <w:lang w:val="en-US"/>
        </w:rPr>
        <w:t>. J. D</w:t>
      </w:r>
      <w:r w:rsidR="0083627D">
        <w:rPr>
          <w:rFonts w:ascii="Times New Roman" w:hAnsi="Times New Roman" w:cs="Times New Roman"/>
          <w:sz w:val="24"/>
          <w:szCs w:val="24"/>
        </w:rPr>
        <w:t>airy Sci. 101:1344-1354.</w:t>
      </w:r>
    </w:p>
    <w:p w:rsidR="002F329D" w:rsidRPr="00C11B6A" w:rsidRDefault="00012746" w:rsidP="002F329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D62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Dostupný z: </w:t>
      </w:r>
      <w:r w:rsidR="0083627D" w:rsidRPr="0083627D">
        <w:rPr>
          <w:rFonts w:ascii="Times New Roman" w:hAnsi="Times New Roman" w:cs="Times New Roman"/>
          <w:sz w:val="24"/>
          <w:szCs w:val="24"/>
          <w:lang w:val="en-US"/>
        </w:rPr>
        <w:t>https://apps-webofknowledge-com.ezproxy.techlib.cz/full_record.do?product=WOS&amp;search_mode=GeneralSearch&amp;qid=1&amp;SID=D3fie8n62xPenuH8LyF&amp;page=1&amp;doc=1</w:t>
      </w:r>
    </w:p>
    <w:p w:rsidR="00012746" w:rsidRPr="00ED623F" w:rsidRDefault="00012746" w:rsidP="00F03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3F">
        <w:rPr>
          <w:rFonts w:ascii="Times New Roman" w:hAnsi="Times New Roman" w:cs="Times New Roman"/>
          <w:b/>
          <w:sz w:val="24"/>
          <w:szCs w:val="24"/>
        </w:rPr>
        <w:t>Klíčová slova:</w:t>
      </w:r>
      <w:r w:rsidR="00735C86" w:rsidRPr="00ED6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23F" w:rsidRPr="00ED623F">
        <w:rPr>
          <w:rFonts w:ascii="Times New Roman" w:hAnsi="Times New Roman" w:cs="Times New Roman"/>
          <w:sz w:val="24"/>
          <w:szCs w:val="24"/>
        </w:rPr>
        <w:t>Tele, mlezivo, mlezivová náhražka, pasivní přenos imunity</w:t>
      </w:r>
      <w:r w:rsidR="00D30E1B" w:rsidRPr="00ED623F">
        <w:rPr>
          <w:rFonts w:ascii="Times New Roman" w:hAnsi="Times New Roman" w:cs="Times New Roman"/>
          <w:sz w:val="24"/>
          <w:szCs w:val="24"/>
        </w:rPr>
        <w:t>.</w:t>
      </w:r>
    </w:p>
    <w:p w:rsidR="00D30E1B" w:rsidRDefault="00CA79CB" w:rsidP="006A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Mateřské mlezivo (MC) představuje důležitý a klíčový zdroj živin a protilátek pro novorozené tele. K dosažení úspěšného pasivního přenosu mateřské imunity (tzn. množství protilátek IgG &gt;10 mg/ 1 ml krevního séra) je zapotřebí, aby tele přijalo 150 až 200 g IgG během dvou hodin po narození, což zajistí příjem 3 až 4 litrů imunologicky vysoce kvalitního (tzn. s obsahem IgG &gt;50 mg</w:t>
      </w:r>
      <w:r w:rsidR="00B036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ml) a rovněž mikrobiologicky kvalitního mleziva (tzn. celkový počet mikroorganismů </w:t>
      </w:r>
      <w:r w:rsidRPr="00D119F0">
        <w:rPr>
          <w:rFonts w:ascii="Times New Roman" w:hAnsi="Times New Roman" w:cs="Times New Roman"/>
          <w:sz w:val="24"/>
          <w:szCs w:val="24"/>
        </w:rPr>
        <w:t>&lt;100 tis. cfu/ml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6162B" w:rsidRPr="0026162B">
        <w:rPr>
          <w:rFonts w:ascii="Times New Roman" w:hAnsi="Times New Roman" w:cs="Times New Roman"/>
          <w:sz w:val="24"/>
          <w:szCs w:val="24"/>
        </w:rPr>
        <w:t>Komerčně vyráběné mlezivové náhražky (CR)</w:t>
      </w:r>
      <w:r w:rsidR="0026162B">
        <w:rPr>
          <w:rFonts w:ascii="Times New Roman" w:hAnsi="Times New Roman" w:cs="Times New Roman"/>
          <w:sz w:val="24"/>
          <w:szCs w:val="24"/>
        </w:rPr>
        <w:t xml:space="preserve"> se v praxi běžně používají v případech, kdy není dostupné mateřské </w:t>
      </w:r>
      <w:r w:rsidR="00B0369A">
        <w:rPr>
          <w:rFonts w:ascii="Times New Roman" w:hAnsi="Times New Roman" w:cs="Times New Roman"/>
          <w:sz w:val="24"/>
          <w:szCs w:val="24"/>
        </w:rPr>
        <w:t>mlezivo</w:t>
      </w:r>
      <w:r w:rsidR="0026162B">
        <w:rPr>
          <w:rFonts w:ascii="Times New Roman" w:hAnsi="Times New Roman" w:cs="Times New Roman"/>
          <w:sz w:val="24"/>
          <w:szCs w:val="24"/>
        </w:rPr>
        <w:t xml:space="preserve"> v dostatečném množství či kvalitě, pro pohodlnější management či pro zajištění konzistentní kvality prvního napojení.</w:t>
      </w:r>
      <w:r w:rsidR="0009243D">
        <w:rPr>
          <w:rFonts w:ascii="Times New Roman" w:hAnsi="Times New Roman" w:cs="Times New Roman"/>
          <w:sz w:val="24"/>
          <w:szCs w:val="24"/>
        </w:rPr>
        <w:t xml:space="preserve"> Cílem této studie bylo porovnat účinek </w:t>
      </w:r>
      <w:r w:rsidR="00B0369A">
        <w:rPr>
          <w:rFonts w:ascii="Times New Roman" w:hAnsi="Times New Roman" w:cs="Times New Roman"/>
          <w:sz w:val="24"/>
          <w:szCs w:val="24"/>
        </w:rPr>
        <w:t>prvního napojení</w:t>
      </w:r>
      <w:r w:rsidR="0009243D">
        <w:rPr>
          <w:rFonts w:ascii="Times New Roman" w:hAnsi="Times New Roman" w:cs="Times New Roman"/>
          <w:sz w:val="24"/>
          <w:szCs w:val="24"/>
        </w:rPr>
        <w:t xml:space="preserve"> komerčně dostupnou mlezivovou náhražkou </w:t>
      </w:r>
      <w:r w:rsidR="00B0369A">
        <w:rPr>
          <w:rFonts w:ascii="Times New Roman" w:hAnsi="Times New Roman" w:cs="Times New Roman"/>
          <w:sz w:val="24"/>
          <w:szCs w:val="24"/>
        </w:rPr>
        <w:t>a</w:t>
      </w:r>
      <w:r w:rsidR="0009243D">
        <w:rPr>
          <w:rFonts w:ascii="Times New Roman" w:hAnsi="Times New Roman" w:cs="Times New Roman"/>
          <w:sz w:val="24"/>
          <w:szCs w:val="24"/>
        </w:rPr>
        <w:t xml:space="preserve"> směsn</w:t>
      </w:r>
      <w:r w:rsidR="00B0369A">
        <w:rPr>
          <w:rFonts w:ascii="Times New Roman" w:hAnsi="Times New Roman" w:cs="Times New Roman"/>
          <w:sz w:val="24"/>
          <w:szCs w:val="24"/>
        </w:rPr>
        <w:t>ým</w:t>
      </w:r>
      <w:r w:rsidR="0009243D">
        <w:rPr>
          <w:rFonts w:ascii="Times New Roman" w:hAnsi="Times New Roman" w:cs="Times New Roman"/>
          <w:sz w:val="24"/>
          <w:szCs w:val="24"/>
        </w:rPr>
        <w:t> mateřsk</w:t>
      </w:r>
      <w:r w:rsidR="00B0369A">
        <w:rPr>
          <w:rFonts w:ascii="Times New Roman" w:hAnsi="Times New Roman" w:cs="Times New Roman"/>
          <w:sz w:val="24"/>
          <w:szCs w:val="24"/>
        </w:rPr>
        <w:t>ým</w:t>
      </w:r>
      <w:r w:rsidR="0009243D">
        <w:rPr>
          <w:rFonts w:ascii="Times New Roman" w:hAnsi="Times New Roman" w:cs="Times New Roman"/>
          <w:sz w:val="24"/>
          <w:szCs w:val="24"/>
        </w:rPr>
        <w:t xml:space="preserve"> mleziv</w:t>
      </w:r>
      <w:r w:rsidR="00B0369A">
        <w:rPr>
          <w:rFonts w:ascii="Times New Roman" w:hAnsi="Times New Roman" w:cs="Times New Roman"/>
          <w:sz w:val="24"/>
          <w:szCs w:val="24"/>
        </w:rPr>
        <w:t>em</w:t>
      </w:r>
      <w:r w:rsidR="0009243D">
        <w:rPr>
          <w:rFonts w:ascii="Times New Roman" w:hAnsi="Times New Roman" w:cs="Times New Roman"/>
          <w:sz w:val="24"/>
          <w:szCs w:val="24"/>
        </w:rPr>
        <w:t xml:space="preserve"> na imunologický stav, růst a zdraví telat dojeného skotu před odstavem. Studie proběhla na komerční farmě v Kalifornii a bylo do ní zařazeno 1220 telat plemene Jersey a kříženců Jersey a holštýnského plemene. Telata byla rozdělena do dvou skupin</w:t>
      </w:r>
      <w:r w:rsidR="00174248">
        <w:rPr>
          <w:rFonts w:ascii="Times New Roman" w:hAnsi="Times New Roman" w:cs="Times New Roman"/>
          <w:sz w:val="24"/>
          <w:szCs w:val="24"/>
        </w:rPr>
        <w:t xml:space="preserve"> a všechna byla nakrmena pomocí jícnové sondy 1 h (± 5 min) po narození. S</w:t>
      </w:r>
      <w:r w:rsidR="0009243D">
        <w:rPr>
          <w:rFonts w:ascii="Times New Roman" w:hAnsi="Times New Roman" w:cs="Times New Roman"/>
          <w:sz w:val="24"/>
          <w:szCs w:val="24"/>
        </w:rPr>
        <w:t xml:space="preserve">kupina MC </w:t>
      </w:r>
      <w:r w:rsidR="00174248">
        <w:rPr>
          <w:rFonts w:ascii="Times New Roman" w:hAnsi="Times New Roman" w:cs="Times New Roman"/>
          <w:sz w:val="24"/>
          <w:szCs w:val="24"/>
        </w:rPr>
        <w:t>dostala</w:t>
      </w:r>
      <w:r w:rsidR="0009243D">
        <w:rPr>
          <w:rFonts w:ascii="Times New Roman" w:hAnsi="Times New Roman" w:cs="Times New Roman"/>
          <w:sz w:val="24"/>
          <w:szCs w:val="24"/>
        </w:rPr>
        <w:t xml:space="preserve"> </w:t>
      </w:r>
      <w:r w:rsidR="00174248">
        <w:rPr>
          <w:rFonts w:ascii="Times New Roman" w:hAnsi="Times New Roman" w:cs="Times New Roman"/>
          <w:sz w:val="24"/>
          <w:szCs w:val="24"/>
        </w:rPr>
        <w:t>mateřské kolostrum</w:t>
      </w:r>
      <w:r w:rsidR="0009243D">
        <w:rPr>
          <w:rFonts w:ascii="Times New Roman" w:hAnsi="Times New Roman" w:cs="Times New Roman"/>
          <w:sz w:val="24"/>
          <w:szCs w:val="24"/>
        </w:rPr>
        <w:t xml:space="preserve"> </w:t>
      </w:r>
      <w:r w:rsidR="00174248">
        <w:rPr>
          <w:rFonts w:ascii="Times New Roman" w:hAnsi="Times New Roman" w:cs="Times New Roman"/>
          <w:sz w:val="24"/>
          <w:szCs w:val="24"/>
        </w:rPr>
        <w:t>v objemu 2,8 l</w:t>
      </w:r>
      <w:r w:rsidR="009C5FFC">
        <w:rPr>
          <w:rFonts w:ascii="Times New Roman" w:hAnsi="Times New Roman" w:cs="Times New Roman"/>
          <w:sz w:val="24"/>
          <w:szCs w:val="24"/>
        </w:rPr>
        <w:t xml:space="preserve"> (obsahující </w:t>
      </w:r>
      <w:r w:rsidR="003523B0">
        <w:rPr>
          <w:rFonts w:ascii="Times New Roman" w:hAnsi="Times New Roman" w:cs="Times New Roman"/>
          <w:sz w:val="24"/>
          <w:szCs w:val="24"/>
        </w:rPr>
        <w:t>178 ±50 g IgG)</w:t>
      </w:r>
      <w:r w:rsidR="00174248">
        <w:rPr>
          <w:rFonts w:ascii="Times New Roman" w:hAnsi="Times New Roman" w:cs="Times New Roman"/>
          <w:sz w:val="24"/>
          <w:szCs w:val="24"/>
        </w:rPr>
        <w:t xml:space="preserve"> a skupina CR dostala mlezivovou náhražku v množství 500 g (obsahujícím 150 g IgG) smíchaném s 1,9 l vody.</w:t>
      </w:r>
      <w:r w:rsidR="006A30AA">
        <w:rPr>
          <w:rFonts w:ascii="Times New Roman" w:hAnsi="Times New Roman" w:cs="Times New Roman"/>
          <w:sz w:val="24"/>
          <w:szCs w:val="24"/>
        </w:rPr>
        <w:t xml:space="preserve"> Dále byla všechna telata dvakrát denně krmena obohaceným nekomerčním mlékem a startérem.</w:t>
      </w:r>
    </w:p>
    <w:p w:rsidR="00CD499D" w:rsidRDefault="00B305C8" w:rsidP="00427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Průměrná koncentrace IgG v krvi byla nižší u skupiny CR</w:t>
      </w:r>
      <w:r w:rsidR="000B4791">
        <w:rPr>
          <w:rFonts w:ascii="Times New Roman" w:hAnsi="Times New Roman" w:cs="Times New Roman"/>
          <w:sz w:val="24"/>
          <w:szCs w:val="24"/>
        </w:rPr>
        <w:t xml:space="preserve"> než u skupiny MC (19,6 versus 23,4 mg/ml), nicméně zjevná účinnost</w:t>
      </w:r>
      <w:r w:rsidR="00011A57">
        <w:rPr>
          <w:rFonts w:ascii="Times New Roman" w:hAnsi="Times New Roman" w:cs="Times New Roman"/>
          <w:sz w:val="24"/>
          <w:szCs w:val="24"/>
        </w:rPr>
        <w:t xml:space="preserve"> absorpce IgG se mezi skupinami nelišila (CR: 34,4 % a MC 35,9 %). Celkový protein byl nižší u telat v CR skupině než v MC skupině (5,16 versus 5,84 g/ dl). Při srovnání hmotnosti telat při odstavu</w:t>
      </w:r>
      <w:r w:rsidR="00B80E72">
        <w:rPr>
          <w:rFonts w:ascii="Times New Roman" w:hAnsi="Times New Roman" w:cs="Times New Roman"/>
          <w:sz w:val="24"/>
          <w:szCs w:val="24"/>
        </w:rPr>
        <w:t xml:space="preserve"> (46 ± 3 dny věku)</w:t>
      </w:r>
      <w:r w:rsidR="00011A57">
        <w:rPr>
          <w:rFonts w:ascii="Times New Roman" w:hAnsi="Times New Roman" w:cs="Times New Roman"/>
          <w:sz w:val="24"/>
          <w:szCs w:val="24"/>
        </w:rPr>
        <w:t xml:space="preserve"> si lépe vedla skupina MC. Telata ze skupiny CR byla v průměru o 1,5 kg lehčí a denní přírůstky měla o 0,03 kg </w:t>
      </w:r>
      <w:r w:rsidR="00457903">
        <w:rPr>
          <w:rFonts w:ascii="Times New Roman" w:hAnsi="Times New Roman" w:cs="Times New Roman"/>
          <w:sz w:val="24"/>
          <w:szCs w:val="24"/>
        </w:rPr>
        <w:t>nižš</w:t>
      </w:r>
      <w:r w:rsidR="00011A57">
        <w:rPr>
          <w:rFonts w:ascii="Times New Roman" w:hAnsi="Times New Roman" w:cs="Times New Roman"/>
          <w:sz w:val="24"/>
          <w:szCs w:val="24"/>
        </w:rPr>
        <w:t>í než telata ve skupině MC (0,30 versus 0,33 kg/ den). Výška při odstavu se mezi porovnávanými skupinami nelišila.</w:t>
      </w:r>
      <w:r w:rsidR="00CD499D">
        <w:rPr>
          <w:rFonts w:ascii="Times New Roman" w:hAnsi="Times New Roman" w:cs="Times New Roman"/>
          <w:sz w:val="24"/>
          <w:szCs w:val="24"/>
        </w:rPr>
        <w:t xml:space="preserve"> U CR telat byla zaznamenána nižší pravděpodobnost přijetí kontaminovaného </w:t>
      </w:r>
      <w:r w:rsidR="009C5FFC">
        <w:rPr>
          <w:rFonts w:ascii="Times New Roman" w:hAnsi="Times New Roman" w:cs="Times New Roman"/>
          <w:sz w:val="24"/>
          <w:szCs w:val="24"/>
        </w:rPr>
        <w:t>nápoje (1,5 %), než u MC telat (6,1 %) a v souvislosti s tím byla u skupiny</w:t>
      </w:r>
      <w:r w:rsidR="00CD499D">
        <w:rPr>
          <w:rFonts w:ascii="Times New Roman" w:hAnsi="Times New Roman" w:cs="Times New Roman"/>
          <w:sz w:val="24"/>
          <w:szCs w:val="24"/>
        </w:rPr>
        <w:t xml:space="preserve"> CR zjištěna tendence k nižší nemocnosti – méně trpěla průjmovými onemocněními než MC telata. Nicméně když se průjmové onemocnění vyskytlo, u CR telat byl zaznamenán vyšší počet dní léčby než u MC telat (11,6 versus 10,8 dní.)</w:t>
      </w:r>
      <w:r w:rsidR="003523B0">
        <w:rPr>
          <w:rFonts w:ascii="Times New Roman" w:hAnsi="Times New Roman" w:cs="Times New Roman"/>
          <w:sz w:val="24"/>
          <w:szCs w:val="24"/>
        </w:rPr>
        <w:t xml:space="preserve"> Jen u jednoho telete z každé skupiny se vyskytlo selhání pasivního přenosu imunity. </w:t>
      </w:r>
      <w:r w:rsidR="00CD499D">
        <w:rPr>
          <w:rFonts w:ascii="Times New Roman" w:hAnsi="Times New Roman" w:cs="Times New Roman"/>
          <w:sz w:val="24"/>
          <w:szCs w:val="24"/>
        </w:rPr>
        <w:t>U obou skupin, tedy u telat krmených mateřským mlezivem či mlezivovou náhražkou</w:t>
      </w:r>
      <w:r w:rsidR="001A77A4">
        <w:rPr>
          <w:rFonts w:ascii="Times New Roman" w:hAnsi="Times New Roman" w:cs="Times New Roman"/>
          <w:sz w:val="24"/>
          <w:szCs w:val="24"/>
        </w:rPr>
        <w:t>,</w:t>
      </w:r>
      <w:r w:rsidR="00CD499D">
        <w:rPr>
          <w:rFonts w:ascii="Times New Roman" w:hAnsi="Times New Roman" w:cs="Times New Roman"/>
          <w:sz w:val="24"/>
          <w:szCs w:val="24"/>
        </w:rPr>
        <w:t xml:space="preserve"> byla ve výsledku absorpce IgG a koncentrace IgG v séru adekvátní</w:t>
      </w:r>
      <w:r w:rsidR="00C0297C">
        <w:rPr>
          <w:rFonts w:ascii="Times New Roman" w:hAnsi="Times New Roman" w:cs="Times New Roman"/>
          <w:sz w:val="24"/>
          <w:szCs w:val="24"/>
        </w:rPr>
        <w:t>, sledovaná zdravotní i růstová kritéria byla rovněž srovnatelná.</w:t>
      </w:r>
      <w:r w:rsidR="00CD499D">
        <w:rPr>
          <w:rFonts w:ascii="Times New Roman" w:hAnsi="Times New Roman" w:cs="Times New Roman"/>
          <w:sz w:val="24"/>
          <w:szCs w:val="24"/>
        </w:rPr>
        <w:t xml:space="preserve"> </w:t>
      </w:r>
      <w:r w:rsidR="003523B0">
        <w:rPr>
          <w:rFonts w:ascii="Times New Roman" w:hAnsi="Times New Roman" w:cs="Times New Roman"/>
          <w:sz w:val="24"/>
          <w:szCs w:val="24"/>
        </w:rPr>
        <w:t>Mlezivová náhražka, hodnocená touto studií, se</w:t>
      </w:r>
      <w:r w:rsidR="00C0297C">
        <w:rPr>
          <w:rFonts w:ascii="Times New Roman" w:hAnsi="Times New Roman" w:cs="Times New Roman"/>
          <w:sz w:val="24"/>
          <w:szCs w:val="24"/>
        </w:rPr>
        <w:t xml:space="preserve"> tedy</w:t>
      </w:r>
      <w:r w:rsidR="003523B0">
        <w:rPr>
          <w:rFonts w:ascii="Times New Roman" w:hAnsi="Times New Roman" w:cs="Times New Roman"/>
          <w:sz w:val="24"/>
          <w:szCs w:val="24"/>
        </w:rPr>
        <w:t xml:space="preserve"> jeví jako adekvátní alternativa k mateřskému mlezivu.</w:t>
      </w:r>
    </w:p>
    <w:p w:rsidR="003523B0" w:rsidRPr="00ED623F" w:rsidRDefault="00B50B31" w:rsidP="00427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62">
        <w:rPr>
          <w:rFonts w:ascii="Times New Roman" w:hAnsi="Times New Roman" w:cs="Times New Roman"/>
          <w:b/>
          <w:sz w:val="24"/>
          <w:szCs w:val="24"/>
        </w:rPr>
        <w:t>Zpracovala</w:t>
      </w:r>
      <w:r w:rsidRPr="00ED623F">
        <w:rPr>
          <w:rFonts w:ascii="Times New Roman" w:hAnsi="Times New Roman" w:cs="Times New Roman"/>
          <w:sz w:val="24"/>
          <w:szCs w:val="24"/>
        </w:rPr>
        <w:t>:</w:t>
      </w:r>
      <w:r w:rsidR="00781365" w:rsidRPr="00ED623F">
        <w:rPr>
          <w:rFonts w:ascii="Times New Roman" w:hAnsi="Times New Roman" w:cs="Times New Roman"/>
          <w:sz w:val="24"/>
          <w:szCs w:val="24"/>
        </w:rPr>
        <w:t xml:space="preserve"> </w:t>
      </w:r>
      <w:r w:rsidRPr="00ED623F">
        <w:rPr>
          <w:rFonts w:ascii="Times New Roman" w:hAnsi="Times New Roman" w:cs="Times New Roman"/>
          <w:sz w:val="24"/>
          <w:szCs w:val="24"/>
        </w:rPr>
        <w:t>Ing. Eliška Nejedlá, Výzkumný ústav živočišné výroby, v. v. i., Praha – Uhříněves, nejedla.eliska@vuzv.cz</w:t>
      </w:r>
    </w:p>
    <w:sectPr w:rsidR="003523B0" w:rsidRPr="00ED623F" w:rsidSect="00D15B7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34D0"/>
    <w:multiLevelType w:val="hybridMultilevel"/>
    <w:tmpl w:val="70B664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F25E4"/>
    <w:multiLevelType w:val="hybridMultilevel"/>
    <w:tmpl w:val="F14ED9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431D"/>
    <w:multiLevelType w:val="hybridMultilevel"/>
    <w:tmpl w:val="EDD6BCA4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779BB"/>
    <w:multiLevelType w:val="hybridMultilevel"/>
    <w:tmpl w:val="0A62CD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8079A"/>
    <w:multiLevelType w:val="hybridMultilevel"/>
    <w:tmpl w:val="35123C78"/>
    <w:lvl w:ilvl="0" w:tplc="AAFAD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53573"/>
    <w:multiLevelType w:val="hybridMultilevel"/>
    <w:tmpl w:val="BC48BB32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F32EF"/>
    <w:multiLevelType w:val="hybridMultilevel"/>
    <w:tmpl w:val="F00EFEB4"/>
    <w:lvl w:ilvl="0" w:tplc="4B44D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49"/>
    <w:rsid w:val="000004CF"/>
    <w:rsid w:val="00010B62"/>
    <w:rsid w:val="00011A57"/>
    <w:rsid w:val="00012746"/>
    <w:rsid w:val="00014AF7"/>
    <w:rsid w:val="00026695"/>
    <w:rsid w:val="000270A6"/>
    <w:rsid w:val="00027137"/>
    <w:rsid w:val="000405D5"/>
    <w:rsid w:val="00042C98"/>
    <w:rsid w:val="00066D4F"/>
    <w:rsid w:val="0007389A"/>
    <w:rsid w:val="0009243D"/>
    <w:rsid w:val="000B4791"/>
    <w:rsid w:val="000B724E"/>
    <w:rsid w:val="000C7666"/>
    <w:rsid w:val="000D4A8A"/>
    <w:rsid w:val="000E5F25"/>
    <w:rsid w:val="000F7DC6"/>
    <w:rsid w:val="00104319"/>
    <w:rsid w:val="00115E47"/>
    <w:rsid w:val="00135CAA"/>
    <w:rsid w:val="00150B4C"/>
    <w:rsid w:val="00160EA8"/>
    <w:rsid w:val="00167FD6"/>
    <w:rsid w:val="001715F1"/>
    <w:rsid w:val="00174248"/>
    <w:rsid w:val="0017700B"/>
    <w:rsid w:val="001858CB"/>
    <w:rsid w:val="001A77A4"/>
    <w:rsid w:val="001B4A6F"/>
    <w:rsid w:val="001D04DB"/>
    <w:rsid w:val="001D204F"/>
    <w:rsid w:val="001D6412"/>
    <w:rsid w:val="001F7D34"/>
    <w:rsid w:val="002073D6"/>
    <w:rsid w:val="002124B9"/>
    <w:rsid w:val="00232FC0"/>
    <w:rsid w:val="0026162B"/>
    <w:rsid w:val="0027245E"/>
    <w:rsid w:val="00274195"/>
    <w:rsid w:val="002925DD"/>
    <w:rsid w:val="002A2041"/>
    <w:rsid w:val="002A3421"/>
    <w:rsid w:val="002A7967"/>
    <w:rsid w:val="002B02CC"/>
    <w:rsid w:val="002B0521"/>
    <w:rsid w:val="002B204B"/>
    <w:rsid w:val="002B39E6"/>
    <w:rsid w:val="002B45CA"/>
    <w:rsid w:val="002C60D5"/>
    <w:rsid w:val="002C7405"/>
    <w:rsid w:val="002E10F5"/>
    <w:rsid w:val="002E4A0D"/>
    <w:rsid w:val="002F329D"/>
    <w:rsid w:val="003162FB"/>
    <w:rsid w:val="00320ECB"/>
    <w:rsid w:val="00324D8E"/>
    <w:rsid w:val="003274CC"/>
    <w:rsid w:val="0035123B"/>
    <w:rsid w:val="003523B0"/>
    <w:rsid w:val="00354C28"/>
    <w:rsid w:val="00354C73"/>
    <w:rsid w:val="00376AAE"/>
    <w:rsid w:val="003A0CEE"/>
    <w:rsid w:val="003B52A2"/>
    <w:rsid w:val="003E3A5C"/>
    <w:rsid w:val="003E4AF0"/>
    <w:rsid w:val="003F237A"/>
    <w:rsid w:val="0040698E"/>
    <w:rsid w:val="0042249E"/>
    <w:rsid w:val="0042787F"/>
    <w:rsid w:val="00430313"/>
    <w:rsid w:val="00433CBD"/>
    <w:rsid w:val="00457903"/>
    <w:rsid w:val="004A00EA"/>
    <w:rsid w:val="004C14DF"/>
    <w:rsid w:val="004E603B"/>
    <w:rsid w:val="00501DAD"/>
    <w:rsid w:val="0050655A"/>
    <w:rsid w:val="00513090"/>
    <w:rsid w:val="00514D7F"/>
    <w:rsid w:val="0052236A"/>
    <w:rsid w:val="005242C5"/>
    <w:rsid w:val="00541872"/>
    <w:rsid w:val="005747B7"/>
    <w:rsid w:val="005762EE"/>
    <w:rsid w:val="00592BB5"/>
    <w:rsid w:val="005C3CF6"/>
    <w:rsid w:val="005C6F76"/>
    <w:rsid w:val="005E2C04"/>
    <w:rsid w:val="005E327C"/>
    <w:rsid w:val="005F2D2B"/>
    <w:rsid w:val="00613E2B"/>
    <w:rsid w:val="00633298"/>
    <w:rsid w:val="00635C05"/>
    <w:rsid w:val="00650BA8"/>
    <w:rsid w:val="00664252"/>
    <w:rsid w:val="00665E37"/>
    <w:rsid w:val="00680291"/>
    <w:rsid w:val="0068640F"/>
    <w:rsid w:val="0068742B"/>
    <w:rsid w:val="0069425A"/>
    <w:rsid w:val="006960B0"/>
    <w:rsid w:val="006A30AA"/>
    <w:rsid w:val="006B6914"/>
    <w:rsid w:val="006D37BE"/>
    <w:rsid w:val="006F067A"/>
    <w:rsid w:val="00706871"/>
    <w:rsid w:val="0071487B"/>
    <w:rsid w:val="00735C86"/>
    <w:rsid w:val="00737825"/>
    <w:rsid w:val="00755EC4"/>
    <w:rsid w:val="00762C07"/>
    <w:rsid w:val="00767E6F"/>
    <w:rsid w:val="00771DA8"/>
    <w:rsid w:val="007727C0"/>
    <w:rsid w:val="00781365"/>
    <w:rsid w:val="007A385C"/>
    <w:rsid w:val="007B4756"/>
    <w:rsid w:val="007D23B7"/>
    <w:rsid w:val="00805275"/>
    <w:rsid w:val="00823430"/>
    <w:rsid w:val="0082651E"/>
    <w:rsid w:val="00832052"/>
    <w:rsid w:val="0083627D"/>
    <w:rsid w:val="00845C39"/>
    <w:rsid w:val="0084622C"/>
    <w:rsid w:val="008465CC"/>
    <w:rsid w:val="00855A16"/>
    <w:rsid w:val="00860BAA"/>
    <w:rsid w:val="0086635A"/>
    <w:rsid w:val="00877D1F"/>
    <w:rsid w:val="008A169D"/>
    <w:rsid w:val="008B4587"/>
    <w:rsid w:val="008C3123"/>
    <w:rsid w:val="00906C22"/>
    <w:rsid w:val="00910B42"/>
    <w:rsid w:val="00934519"/>
    <w:rsid w:val="00944466"/>
    <w:rsid w:val="009477BF"/>
    <w:rsid w:val="00950BEE"/>
    <w:rsid w:val="00957E0E"/>
    <w:rsid w:val="00961994"/>
    <w:rsid w:val="009665EA"/>
    <w:rsid w:val="00984A7D"/>
    <w:rsid w:val="009B63D3"/>
    <w:rsid w:val="009C1A49"/>
    <w:rsid w:val="009C5FFC"/>
    <w:rsid w:val="009C6F13"/>
    <w:rsid w:val="009E0F90"/>
    <w:rsid w:val="009E3034"/>
    <w:rsid w:val="00A0546D"/>
    <w:rsid w:val="00A1301B"/>
    <w:rsid w:val="00A50B68"/>
    <w:rsid w:val="00A56B1C"/>
    <w:rsid w:val="00A6689A"/>
    <w:rsid w:val="00A70B79"/>
    <w:rsid w:val="00A920FF"/>
    <w:rsid w:val="00A9378F"/>
    <w:rsid w:val="00A95BF6"/>
    <w:rsid w:val="00A96718"/>
    <w:rsid w:val="00AA6409"/>
    <w:rsid w:val="00AB6CCA"/>
    <w:rsid w:val="00AC3BBF"/>
    <w:rsid w:val="00AC405C"/>
    <w:rsid w:val="00AF04C6"/>
    <w:rsid w:val="00B0369A"/>
    <w:rsid w:val="00B05E7C"/>
    <w:rsid w:val="00B111AF"/>
    <w:rsid w:val="00B305C8"/>
    <w:rsid w:val="00B375B9"/>
    <w:rsid w:val="00B4001B"/>
    <w:rsid w:val="00B4022A"/>
    <w:rsid w:val="00B50B31"/>
    <w:rsid w:val="00B52298"/>
    <w:rsid w:val="00B52CF1"/>
    <w:rsid w:val="00B80E72"/>
    <w:rsid w:val="00B82A42"/>
    <w:rsid w:val="00BA0ACF"/>
    <w:rsid w:val="00BB493E"/>
    <w:rsid w:val="00BB5CFD"/>
    <w:rsid w:val="00BB6B4B"/>
    <w:rsid w:val="00BC0B40"/>
    <w:rsid w:val="00BC2E59"/>
    <w:rsid w:val="00BD152A"/>
    <w:rsid w:val="00BD1D09"/>
    <w:rsid w:val="00BF5CDD"/>
    <w:rsid w:val="00C0297C"/>
    <w:rsid w:val="00C04C40"/>
    <w:rsid w:val="00C11B6A"/>
    <w:rsid w:val="00C21C21"/>
    <w:rsid w:val="00C3119E"/>
    <w:rsid w:val="00C73738"/>
    <w:rsid w:val="00C84C63"/>
    <w:rsid w:val="00C87F79"/>
    <w:rsid w:val="00C92F9E"/>
    <w:rsid w:val="00CA091A"/>
    <w:rsid w:val="00CA79CB"/>
    <w:rsid w:val="00CB21F0"/>
    <w:rsid w:val="00CD499D"/>
    <w:rsid w:val="00CE315B"/>
    <w:rsid w:val="00CE7AC8"/>
    <w:rsid w:val="00CF149D"/>
    <w:rsid w:val="00CF5FA9"/>
    <w:rsid w:val="00D12AFC"/>
    <w:rsid w:val="00D15B76"/>
    <w:rsid w:val="00D214A7"/>
    <w:rsid w:val="00D219CE"/>
    <w:rsid w:val="00D23ADF"/>
    <w:rsid w:val="00D30E1B"/>
    <w:rsid w:val="00D42B15"/>
    <w:rsid w:val="00D4674D"/>
    <w:rsid w:val="00D64D8D"/>
    <w:rsid w:val="00D86D43"/>
    <w:rsid w:val="00DB49B0"/>
    <w:rsid w:val="00DB5FE6"/>
    <w:rsid w:val="00DC1324"/>
    <w:rsid w:val="00DC48B3"/>
    <w:rsid w:val="00DC5886"/>
    <w:rsid w:val="00DD0404"/>
    <w:rsid w:val="00DD2D1E"/>
    <w:rsid w:val="00DE27B1"/>
    <w:rsid w:val="00DE3076"/>
    <w:rsid w:val="00DE685D"/>
    <w:rsid w:val="00E05999"/>
    <w:rsid w:val="00E36971"/>
    <w:rsid w:val="00E402C5"/>
    <w:rsid w:val="00E546E1"/>
    <w:rsid w:val="00E54752"/>
    <w:rsid w:val="00E553C8"/>
    <w:rsid w:val="00E709EE"/>
    <w:rsid w:val="00E81B23"/>
    <w:rsid w:val="00E92FED"/>
    <w:rsid w:val="00EB22DF"/>
    <w:rsid w:val="00EB7B2F"/>
    <w:rsid w:val="00EC1546"/>
    <w:rsid w:val="00ED623F"/>
    <w:rsid w:val="00EE02A6"/>
    <w:rsid w:val="00EE213D"/>
    <w:rsid w:val="00EE54DE"/>
    <w:rsid w:val="00F0272D"/>
    <w:rsid w:val="00F03AB0"/>
    <w:rsid w:val="00F10CBD"/>
    <w:rsid w:val="00F23192"/>
    <w:rsid w:val="00F44CB1"/>
    <w:rsid w:val="00F50A7D"/>
    <w:rsid w:val="00F519A0"/>
    <w:rsid w:val="00F51FD0"/>
    <w:rsid w:val="00F53D70"/>
    <w:rsid w:val="00F725CE"/>
    <w:rsid w:val="00F8648B"/>
    <w:rsid w:val="00F86664"/>
    <w:rsid w:val="00F91B79"/>
    <w:rsid w:val="00F96A75"/>
    <w:rsid w:val="00FA57AB"/>
    <w:rsid w:val="00FC13A6"/>
    <w:rsid w:val="00FC4534"/>
    <w:rsid w:val="00FE3DA9"/>
    <w:rsid w:val="00FE4803"/>
    <w:rsid w:val="00FE68BE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A20E-D9E7-4896-9C04-64960904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4D8E"/>
    <w:pPr>
      <w:ind w:left="720"/>
      <w:contextualSpacing/>
    </w:pPr>
  </w:style>
  <w:style w:type="character" w:customStyle="1" w:styleId="shorttext">
    <w:name w:val="short_text"/>
    <w:basedOn w:val="Standardnpsmoodstavce"/>
    <w:rsid w:val="00635C05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2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97E8-3079-4FA3-8D70-2A90D611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Martina  Doležalová</cp:lastModifiedBy>
  <cp:revision>13</cp:revision>
  <dcterms:created xsi:type="dcterms:W3CDTF">2020-04-23T07:08:00Z</dcterms:created>
  <dcterms:modified xsi:type="dcterms:W3CDTF">2020-04-23T17:43:00Z</dcterms:modified>
</cp:coreProperties>
</file>