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F91" w:rsidRPr="00A83F91" w:rsidRDefault="00A83F91" w:rsidP="00A83F91">
      <w:pPr>
        <w:pStyle w:val="Odstavecseseznamem"/>
        <w:spacing w:after="0" w:line="240" w:lineRule="auto"/>
        <w:ind w:left="0"/>
        <w:jc w:val="both"/>
        <w:rPr>
          <w:rFonts w:ascii="Times New Roman" w:hAnsi="Times New Roman" w:cs="Times New Roman"/>
          <w:sz w:val="24"/>
          <w:szCs w:val="24"/>
        </w:rPr>
      </w:pPr>
      <w:r w:rsidRPr="00A83F91">
        <w:rPr>
          <w:rFonts w:ascii="Times New Roman" w:hAnsi="Times New Roman" w:cs="Times New Roman"/>
          <w:b/>
          <w:sz w:val="24"/>
          <w:szCs w:val="24"/>
        </w:rPr>
        <w:t>Mezinárodní konference</w:t>
      </w:r>
      <w:r w:rsidRPr="00A83F91">
        <w:rPr>
          <w:rFonts w:ascii="Times New Roman" w:hAnsi="Times New Roman" w:cs="Times New Roman"/>
          <w:b/>
          <w:color w:val="000000"/>
          <w:sz w:val="24"/>
          <w:szCs w:val="24"/>
        </w:rPr>
        <w:t xml:space="preserve"> Dopady klimatické změny na české zemědělství</w:t>
      </w:r>
    </w:p>
    <w:p w:rsidR="00A83F91" w:rsidRDefault="00A83F91" w:rsidP="00A83F91">
      <w:pPr>
        <w:spacing w:after="0" w:line="240" w:lineRule="auto"/>
        <w:jc w:val="both"/>
        <w:rPr>
          <w:rFonts w:ascii="Times New Roman" w:eastAsia="Calibri" w:hAnsi="Times New Roman" w:cs="Times New Roman"/>
          <w:sz w:val="24"/>
          <w:szCs w:val="24"/>
        </w:rPr>
      </w:pPr>
    </w:p>
    <w:p w:rsidR="00A83F91" w:rsidRPr="00A83F91" w:rsidRDefault="00A83F91" w:rsidP="00A83F91">
      <w:pPr>
        <w:spacing w:after="0" w:line="240" w:lineRule="auto"/>
        <w:jc w:val="both"/>
        <w:rPr>
          <w:rFonts w:ascii="Times New Roman" w:eastAsia="Calibri" w:hAnsi="Times New Roman" w:cs="Times New Roman"/>
          <w:sz w:val="24"/>
          <w:szCs w:val="24"/>
        </w:rPr>
      </w:pPr>
      <w:r w:rsidRPr="00A83F91">
        <w:rPr>
          <w:rFonts w:ascii="Times New Roman" w:eastAsia="Calibri" w:hAnsi="Times New Roman" w:cs="Times New Roman"/>
          <w:sz w:val="24"/>
          <w:szCs w:val="24"/>
        </w:rPr>
        <w:t xml:space="preserve">Termín konání: </w:t>
      </w:r>
      <w:r w:rsidRPr="00A83F91">
        <w:rPr>
          <w:rFonts w:ascii="Times New Roman" w:hAnsi="Times New Roman" w:cs="Times New Roman"/>
          <w:sz w:val="24"/>
          <w:szCs w:val="24"/>
        </w:rPr>
        <w:t>17.10. 2019</w:t>
      </w:r>
    </w:p>
    <w:p w:rsidR="00A83F91" w:rsidRPr="00A83F91" w:rsidRDefault="00A83F91" w:rsidP="00A83F91">
      <w:pPr>
        <w:spacing w:after="0" w:line="240" w:lineRule="auto"/>
        <w:jc w:val="both"/>
        <w:rPr>
          <w:rFonts w:ascii="Times New Roman" w:eastAsia="Calibri" w:hAnsi="Times New Roman" w:cs="Times New Roman"/>
          <w:sz w:val="24"/>
          <w:szCs w:val="24"/>
        </w:rPr>
      </w:pPr>
      <w:r w:rsidRPr="00A83F91">
        <w:rPr>
          <w:rFonts w:ascii="Times New Roman" w:eastAsia="Calibri" w:hAnsi="Times New Roman" w:cs="Times New Roman"/>
          <w:sz w:val="24"/>
          <w:szCs w:val="24"/>
        </w:rPr>
        <w:t>Místo konání: zámek Křtiny</w:t>
      </w:r>
    </w:p>
    <w:p w:rsidR="00A83F91" w:rsidRDefault="00A83F91" w:rsidP="00A83F91">
      <w:pPr>
        <w:spacing w:after="0" w:line="240" w:lineRule="auto"/>
        <w:jc w:val="both"/>
        <w:rPr>
          <w:rFonts w:ascii="Times New Roman" w:eastAsia="Calibri" w:hAnsi="Times New Roman" w:cs="Times New Roman"/>
          <w:noProof/>
          <w:sz w:val="24"/>
          <w:szCs w:val="24"/>
        </w:rPr>
      </w:pPr>
      <w:r w:rsidRPr="00A83F91">
        <w:rPr>
          <w:rFonts w:ascii="Times New Roman" w:eastAsia="Calibri" w:hAnsi="Times New Roman" w:cs="Times New Roman"/>
          <w:noProof/>
          <w:sz w:val="24"/>
          <w:szCs w:val="24"/>
          <w:u w:val="single"/>
        </w:rPr>
        <w:t>Téma konference</w:t>
      </w:r>
      <w:r w:rsidRPr="00A83F91">
        <w:rPr>
          <w:rFonts w:ascii="Times New Roman" w:eastAsia="Calibri" w:hAnsi="Times New Roman" w:cs="Times New Roman"/>
          <w:noProof/>
          <w:sz w:val="24"/>
          <w:szCs w:val="24"/>
        </w:rPr>
        <w:t xml:space="preserve"> – </w:t>
      </w:r>
      <w:r w:rsidRPr="00A83F91">
        <w:rPr>
          <w:rFonts w:ascii="Times New Roman" w:hAnsi="Times New Roman" w:cs="Times New Roman"/>
          <w:noProof/>
          <w:sz w:val="24"/>
          <w:szCs w:val="24"/>
        </w:rPr>
        <w:t>hydrologické extrémy a klimatická změna</w:t>
      </w:r>
      <w:r w:rsidRPr="00A83F91">
        <w:rPr>
          <w:rFonts w:ascii="Times New Roman" w:eastAsia="Calibri" w:hAnsi="Times New Roman" w:cs="Times New Roman"/>
          <w:noProof/>
          <w:sz w:val="24"/>
          <w:szCs w:val="24"/>
        </w:rPr>
        <w:t xml:space="preserve"> – je v současné době velmi aktuální. </w:t>
      </w:r>
      <w:r w:rsidRPr="00A83F91">
        <w:rPr>
          <w:rFonts w:ascii="Times New Roman" w:eastAsia="Calibri" w:hAnsi="Times New Roman" w:cs="Times New Roman"/>
          <w:sz w:val="24"/>
          <w:szCs w:val="24"/>
        </w:rPr>
        <w:t>Jednalo se o</w:t>
      </w:r>
      <w:r w:rsidRPr="00A83F91">
        <w:rPr>
          <w:rFonts w:ascii="Times New Roman" w:eastAsia="Calibri" w:hAnsi="Times New Roman" w:cs="Times New Roman"/>
          <w:noProof/>
          <w:sz w:val="24"/>
          <w:szCs w:val="24"/>
        </w:rPr>
        <w:t xml:space="preserve"> setkání odborníků z výzkumnýc</w:t>
      </w:r>
      <w:r w:rsidRPr="00A83F91">
        <w:rPr>
          <w:rFonts w:ascii="Times New Roman" w:hAnsi="Times New Roman" w:cs="Times New Roman"/>
          <w:noProof/>
          <w:sz w:val="24"/>
          <w:szCs w:val="24"/>
        </w:rPr>
        <w:t>h institucí (např. Mendelu, BOKU-Rakousko, SPU-Nitra,</w:t>
      </w:r>
      <w:r w:rsidRPr="00A83F91">
        <w:rPr>
          <w:rFonts w:ascii="Times New Roman" w:eastAsia="Calibri" w:hAnsi="Times New Roman" w:cs="Times New Roman"/>
          <w:noProof/>
          <w:sz w:val="24"/>
          <w:szCs w:val="24"/>
        </w:rPr>
        <w:t xml:space="preserve"> VÚMOP</w:t>
      </w:r>
      <w:r w:rsidRPr="00A83F91">
        <w:rPr>
          <w:rFonts w:ascii="Times New Roman" w:hAnsi="Times New Roman" w:cs="Times New Roman"/>
          <w:noProof/>
          <w:sz w:val="24"/>
          <w:szCs w:val="24"/>
        </w:rPr>
        <w:t>, ČHMÚ, VÚV</w:t>
      </w:r>
      <w:r w:rsidRPr="00A83F91">
        <w:rPr>
          <w:rFonts w:ascii="Times New Roman" w:eastAsia="Calibri" w:hAnsi="Times New Roman" w:cs="Times New Roman"/>
          <w:noProof/>
          <w:sz w:val="24"/>
          <w:szCs w:val="24"/>
        </w:rPr>
        <w:t>), kont</w:t>
      </w:r>
      <w:r w:rsidRPr="00A83F91">
        <w:rPr>
          <w:rFonts w:ascii="Times New Roman" w:hAnsi="Times New Roman" w:cs="Times New Roman"/>
          <w:noProof/>
          <w:sz w:val="24"/>
          <w:szCs w:val="24"/>
        </w:rPr>
        <w:t>rolních institucí (ÚKZUZ</w:t>
      </w:r>
      <w:r w:rsidRPr="00A83F91">
        <w:rPr>
          <w:rFonts w:ascii="Times New Roman" w:eastAsia="Calibri" w:hAnsi="Times New Roman" w:cs="Times New Roman"/>
          <w:noProof/>
          <w:sz w:val="24"/>
          <w:szCs w:val="24"/>
        </w:rPr>
        <w:t>) se zástupci státních podniků Povodí a především se zástupci zemědělských subjektů. Celkem se konference zúčastnilo 80 osob.</w:t>
      </w:r>
    </w:p>
    <w:p w:rsidR="00A83F91" w:rsidRPr="00A83F91" w:rsidRDefault="00A83F91" w:rsidP="00A83F91">
      <w:pPr>
        <w:spacing w:after="0" w:line="240" w:lineRule="auto"/>
        <w:jc w:val="both"/>
        <w:rPr>
          <w:rFonts w:ascii="Times New Roman" w:eastAsia="Calibri" w:hAnsi="Times New Roman" w:cs="Times New Roman"/>
          <w:noProof/>
          <w:sz w:val="24"/>
          <w:szCs w:val="24"/>
        </w:rPr>
      </w:pPr>
    </w:p>
    <w:p w:rsidR="00A83F91" w:rsidRPr="00A83F91" w:rsidRDefault="00A83F91" w:rsidP="00A83F91">
      <w:pPr>
        <w:spacing w:after="0" w:line="240" w:lineRule="auto"/>
        <w:jc w:val="center"/>
        <w:rPr>
          <w:rFonts w:ascii="Times New Roman" w:eastAsia="Calibri" w:hAnsi="Times New Roman" w:cs="Times New Roman"/>
          <w:noProof/>
          <w:sz w:val="24"/>
          <w:szCs w:val="24"/>
        </w:rPr>
      </w:pPr>
      <w:r w:rsidRPr="00A83F91">
        <w:rPr>
          <w:rFonts w:ascii="Times New Roman" w:eastAsia="Calibri" w:hAnsi="Times New Roman" w:cs="Times New Roman"/>
          <w:noProof/>
          <w:sz w:val="24"/>
          <w:szCs w:val="24"/>
        </w:rPr>
        <w:drawing>
          <wp:inline distT="0" distB="0" distL="0" distR="0" wp14:anchorId="4B893947" wp14:editId="6A673B06">
            <wp:extent cx="4759537" cy="3578400"/>
            <wp:effectExtent l="19050" t="0" r="2963" b="0"/>
            <wp:docPr id="5" name="obrázek 1" descr="C:\Users\oppeltpa\Desktop\Kulich\platforma\2019\IMG_20191017_125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peltpa\Desktop\Kulich\platforma\2019\IMG_20191017_125722.jpg"/>
                    <pic:cNvPicPr>
                      <a:picLocks noChangeAspect="1" noChangeArrowheads="1"/>
                    </pic:cNvPicPr>
                  </pic:nvPicPr>
                  <pic:blipFill>
                    <a:blip r:embed="rId5" cstate="print"/>
                    <a:srcRect/>
                    <a:stretch>
                      <a:fillRect/>
                    </a:stretch>
                  </pic:blipFill>
                  <pic:spPr bwMode="auto">
                    <a:xfrm>
                      <a:off x="0" y="0"/>
                      <a:ext cx="4759537" cy="3578400"/>
                    </a:xfrm>
                    <a:prstGeom prst="rect">
                      <a:avLst/>
                    </a:prstGeom>
                    <a:noFill/>
                    <a:ln w="9525">
                      <a:noFill/>
                      <a:miter lim="800000"/>
                      <a:headEnd/>
                      <a:tailEnd/>
                    </a:ln>
                  </pic:spPr>
                </pic:pic>
              </a:graphicData>
            </a:graphic>
          </wp:inline>
        </w:drawing>
      </w:r>
    </w:p>
    <w:p w:rsidR="00A83F91" w:rsidRPr="00A83F91" w:rsidRDefault="00A83F91" w:rsidP="00A83F91">
      <w:pPr>
        <w:spacing w:after="0" w:line="240" w:lineRule="auto"/>
        <w:jc w:val="both"/>
        <w:rPr>
          <w:rFonts w:ascii="Times New Roman" w:eastAsia="Calibri" w:hAnsi="Times New Roman" w:cs="Times New Roman"/>
          <w:noProof/>
          <w:sz w:val="24"/>
          <w:szCs w:val="24"/>
        </w:rPr>
      </w:pPr>
    </w:p>
    <w:p w:rsidR="00A83F91" w:rsidRPr="00A83F91" w:rsidRDefault="00A83F91" w:rsidP="00A83F91">
      <w:pPr>
        <w:spacing w:after="0" w:line="240" w:lineRule="auto"/>
        <w:jc w:val="both"/>
        <w:rPr>
          <w:rFonts w:ascii="Times New Roman" w:eastAsia="Calibri" w:hAnsi="Times New Roman" w:cs="Times New Roman"/>
          <w:noProof/>
          <w:sz w:val="24"/>
          <w:szCs w:val="24"/>
        </w:rPr>
      </w:pPr>
    </w:p>
    <w:p w:rsidR="00A83F91" w:rsidRPr="00A83F91" w:rsidRDefault="00A83F91" w:rsidP="00A83F91">
      <w:pPr>
        <w:spacing w:after="0" w:line="240" w:lineRule="auto"/>
        <w:jc w:val="both"/>
        <w:rPr>
          <w:rFonts w:ascii="Times New Roman" w:hAnsi="Times New Roman" w:cs="Times New Roman"/>
          <w:noProof/>
          <w:sz w:val="24"/>
          <w:szCs w:val="24"/>
        </w:rPr>
      </w:pPr>
      <w:r w:rsidRPr="00A83F91">
        <w:rPr>
          <w:rFonts w:ascii="Times New Roman" w:eastAsia="Calibri" w:hAnsi="Times New Roman" w:cs="Times New Roman"/>
          <w:noProof/>
          <w:sz w:val="24"/>
          <w:szCs w:val="24"/>
        </w:rPr>
        <w:t xml:space="preserve">Konference se uskutečnila v prostorách zámku ve Křtinách. </w:t>
      </w:r>
      <w:r w:rsidRPr="00A83F91">
        <w:rPr>
          <w:rFonts w:ascii="Times New Roman" w:hAnsi="Times New Roman" w:cs="Times New Roman"/>
          <w:noProof/>
          <w:sz w:val="24"/>
          <w:szCs w:val="24"/>
        </w:rPr>
        <w:t>Na konferenci zazněly následující příspěvky:</w:t>
      </w:r>
    </w:p>
    <w:p w:rsidR="00A83F91" w:rsidRPr="00A83F91" w:rsidRDefault="00A83F91" w:rsidP="00A83F91">
      <w:pPr>
        <w:pStyle w:val="Default"/>
        <w:numPr>
          <w:ilvl w:val="0"/>
          <w:numId w:val="1"/>
        </w:numPr>
        <w:jc w:val="both"/>
        <w:rPr>
          <w:rFonts w:ascii="Times New Roman" w:hAnsi="Times New Roman" w:cs="Times New Roman"/>
          <w:color w:val="auto"/>
        </w:rPr>
      </w:pPr>
      <w:r w:rsidRPr="00A83F91">
        <w:rPr>
          <w:rFonts w:ascii="Times New Roman" w:hAnsi="Times New Roman" w:cs="Times New Roman"/>
          <w:color w:val="auto"/>
        </w:rPr>
        <w:t xml:space="preserve">Změna </w:t>
      </w:r>
      <w:proofErr w:type="gramStart"/>
      <w:r w:rsidRPr="00A83F91">
        <w:rPr>
          <w:rFonts w:ascii="Times New Roman" w:hAnsi="Times New Roman" w:cs="Times New Roman"/>
          <w:color w:val="auto"/>
        </w:rPr>
        <w:t>klimatu - příčiny</w:t>
      </w:r>
      <w:proofErr w:type="gramEnd"/>
      <w:r w:rsidRPr="00A83F91">
        <w:rPr>
          <w:rFonts w:ascii="Times New Roman" w:hAnsi="Times New Roman" w:cs="Times New Roman"/>
          <w:color w:val="auto"/>
        </w:rPr>
        <w:t xml:space="preserve">, dopady a adaptace </w:t>
      </w:r>
    </w:p>
    <w:p w:rsidR="00A83F91" w:rsidRPr="00A83F91" w:rsidRDefault="00A83F91" w:rsidP="00A83F91">
      <w:pPr>
        <w:pStyle w:val="Default"/>
        <w:jc w:val="both"/>
        <w:rPr>
          <w:rFonts w:ascii="Times New Roman" w:hAnsi="Times New Roman" w:cs="Times New Roman"/>
          <w:color w:val="auto"/>
        </w:rPr>
      </w:pPr>
      <w:r w:rsidRPr="00A83F91">
        <w:rPr>
          <w:rFonts w:ascii="Times New Roman" w:hAnsi="Times New Roman" w:cs="Times New Roman"/>
          <w:color w:val="auto"/>
        </w:rPr>
        <w:tab/>
        <w:t xml:space="preserve">Zdeněk Žalud – Mendelova univerzita v Brně, </w:t>
      </w:r>
      <w:proofErr w:type="spellStart"/>
      <w:r w:rsidRPr="00A83F91">
        <w:rPr>
          <w:rFonts w:ascii="Times New Roman" w:hAnsi="Times New Roman" w:cs="Times New Roman"/>
          <w:color w:val="auto"/>
        </w:rPr>
        <w:t>CzechGlobe</w:t>
      </w:r>
      <w:proofErr w:type="spellEnd"/>
    </w:p>
    <w:p w:rsidR="00A83F91" w:rsidRPr="00A83F91" w:rsidRDefault="00A83F91" w:rsidP="00A83F91">
      <w:pPr>
        <w:pStyle w:val="Default"/>
        <w:numPr>
          <w:ilvl w:val="0"/>
          <w:numId w:val="1"/>
        </w:numPr>
        <w:jc w:val="both"/>
        <w:rPr>
          <w:rFonts w:ascii="Times New Roman" w:hAnsi="Times New Roman" w:cs="Times New Roman"/>
          <w:color w:val="auto"/>
        </w:rPr>
      </w:pPr>
      <w:proofErr w:type="spellStart"/>
      <w:r w:rsidRPr="00A83F91">
        <w:rPr>
          <w:rFonts w:ascii="Times New Roman" w:hAnsi="Times New Roman" w:cs="Times New Roman"/>
          <w:color w:val="auto"/>
        </w:rPr>
        <w:t>Agricultural</w:t>
      </w:r>
      <w:proofErr w:type="spellEnd"/>
      <w:r w:rsidRPr="00A83F91">
        <w:rPr>
          <w:rFonts w:ascii="Times New Roman" w:hAnsi="Times New Roman" w:cs="Times New Roman"/>
          <w:color w:val="auto"/>
        </w:rPr>
        <w:t xml:space="preserve"> Risk </w:t>
      </w:r>
      <w:proofErr w:type="spellStart"/>
      <w:r w:rsidRPr="00A83F91">
        <w:rPr>
          <w:rFonts w:ascii="Times New Roman" w:hAnsi="Times New Roman" w:cs="Times New Roman"/>
          <w:color w:val="auto"/>
        </w:rPr>
        <w:t>Information</w:t>
      </w:r>
      <w:proofErr w:type="spellEnd"/>
      <w:r w:rsidRPr="00A83F91">
        <w:rPr>
          <w:rFonts w:ascii="Times New Roman" w:hAnsi="Times New Roman" w:cs="Times New Roman"/>
          <w:color w:val="auto"/>
        </w:rPr>
        <w:t xml:space="preserve"> </w:t>
      </w:r>
      <w:proofErr w:type="spellStart"/>
      <w:r w:rsidRPr="00A83F91">
        <w:rPr>
          <w:rFonts w:ascii="Times New Roman" w:hAnsi="Times New Roman" w:cs="Times New Roman"/>
          <w:color w:val="auto"/>
        </w:rPr>
        <w:t>System</w:t>
      </w:r>
      <w:proofErr w:type="spellEnd"/>
      <w:r w:rsidRPr="00A83F91">
        <w:rPr>
          <w:rFonts w:ascii="Times New Roman" w:hAnsi="Times New Roman" w:cs="Times New Roman"/>
          <w:color w:val="auto"/>
        </w:rPr>
        <w:t xml:space="preserve"> (ARIS) </w:t>
      </w:r>
      <w:proofErr w:type="spellStart"/>
      <w:r w:rsidRPr="00A83F91">
        <w:rPr>
          <w:rFonts w:ascii="Times New Roman" w:hAnsi="Times New Roman" w:cs="Times New Roman"/>
          <w:color w:val="auto"/>
        </w:rPr>
        <w:t>for</w:t>
      </w:r>
      <w:proofErr w:type="spellEnd"/>
      <w:r w:rsidRPr="00A83F91">
        <w:rPr>
          <w:rFonts w:ascii="Times New Roman" w:hAnsi="Times New Roman" w:cs="Times New Roman"/>
          <w:color w:val="auto"/>
        </w:rPr>
        <w:t xml:space="preserve"> </w:t>
      </w:r>
      <w:proofErr w:type="spellStart"/>
      <w:r w:rsidRPr="00A83F91">
        <w:rPr>
          <w:rFonts w:ascii="Times New Roman" w:hAnsi="Times New Roman" w:cs="Times New Roman"/>
          <w:color w:val="auto"/>
        </w:rPr>
        <w:t>Austrian</w:t>
      </w:r>
      <w:proofErr w:type="spellEnd"/>
      <w:r w:rsidRPr="00A83F91">
        <w:rPr>
          <w:rFonts w:ascii="Times New Roman" w:hAnsi="Times New Roman" w:cs="Times New Roman"/>
          <w:color w:val="auto"/>
        </w:rPr>
        <w:t xml:space="preserve"> </w:t>
      </w:r>
      <w:proofErr w:type="spellStart"/>
      <w:r w:rsidRPr="00A83F91">
        <w:rPr>
          <w:rFonts w:ascii="Times New Roman" w:hAnsi="Times New Roman" w:cs="Times New Roman"/>
          <w:color w:val="auto"/>
        </w:rPr>
        <w:t>agriculture</w:t>
      </w:r>
      <w:proofErr w:type="spellEnd"/>
      <w:r w:rsidRPr="00A83F91">
        <w:rPr>
          <w:rFonts w:ascii="Times New Roman" w:hAnsi="Times New Roman" w:cs="Times New Roman"/>
          <w:color w:val="auto"/>
        </w:rPr>
        <w:t xml:space="preserve"> </w:t>
      </w:r>
    </w:p>
    <w:p w:rsidR="00A83F91" w:rsidRPr="00A83F91" w:rsidRDefault="00A83F91" w:rsidP="00A83F91">
      <w:pPr>
        <w:pStyle w:val="Default"/>
        <w:jc w:val="both"/>
        <w:rPr>
          <w:rFonts w:ascii="Times New Roman" w:hAnsi="Times New Roman" w:cs="Times New Roman"/>
          <w:color w:val="auto"/>
        </w:rPr>
      </w:pPr>
      <w:r w:rsidRPr="00A83F91">
        <w:rPr>
          <w:rFonts w:ascii="Times New Roman" w:hAnsi="Times New Roman" w:cs="Times New Roman"/>
          <w:color w:val="auto"/>
        </w:rPr>
        <w:tab/>
        <w:t xml:space="preserve">Josef </w:t>
      </w:r>
      <w:proofErr w:type="spellStart"/>
      <w:proofErr w:type="gramStart"/>
      <w:r w:rsidRPr="00A83F91">
        <w:rPr>
          <w:rFonts w:ascii="Times New Roman" w:hAnsi="Times New Roman" w:cs="Times New Roman"/>
          <w:color w:val="auto"/>
        </w:rPr>
        <w:t>Eitzinger</w:t>
      </w:r>
      <w:proofErr w:type="spellEnd"/>
      <w:r w:rsidRPr="00A83F91">
        <w:rPr>
          <w:rFonts w:ascii="Times New Roman" w:hAnsi="Times New Roman" w:cs="Times New Roman"/>
          <w:color w:val="auto"/>
        </w:rPr>
        <w:t xml:space="preserve"> - </w:t>
      </w:r>
      <w:proofErr w:type="spellStart"/>
      <w:r w:rsidRPr="00A83F91">
        <w:rPr>
          <w:rFonts w:ascii="Times New Roman" w:hAnsi="Times New Roman" w:cs="Times New Roman"/>
          <w:color w:val="auto"/>
        </w:rPr>
        <w:t>Universität</w:t>
      </w:r>
      <w:proofErr w:type="spellEnd"/>
      <w:proofErr w:type="gramEnd"/>
      <w:r w:rsidRPr="00A83F91">
        <w:rPr>
          <w:rFonts w:ascii="Times New Roman" w:hAnsi="Times New Roman" w:cs="Times New Roman"/>
          <w:color w:val="auto"/>
        </w:rPr>
        <w:t xml:space="preserve"> </w:t>
      </w:r>
      <w:proofErr w:type="spellStart"/>
      <w:r w:rsidRPr="00A83F91">
        <w:rPr>
          <w:rFonts w:ascii="Times New Roman" w:hAnsi="Times New Roman" w:cs="Times New Roman"/>
          <w:color w:val="auto"/>
        </w:rPr>
        <w:t>für</w:t>
      </w:r>
      <w:proofErr w:type="spellEnd"/>
      <w:r w:rsidRPr="00A83F91">
        <w:rPr>
          <w:rFonts w:ascii="Times New Roman" w:hAnsi="Times New Roman" w:cs="Times New Roman"/>
          <w:color w:val="auto"/>
        </w:rPr>
        <w:t xml:space="preserve"> </w:t>
      </w:r>
      <w:proofErr w:type="spellStart"/>
      <w:r w:rsidRPr="00A83F91">
        <w:rPr>
          <w:rFonts w:ascii="Times New Roman" w:hAnsi="Times New Roman" w:cs="Times New Roman"/>
          <w:color w:val="auto"/>
        </w:rPr>
        <w:t>Bodenkultur</w:t>
      </w:r>
      <w:proofErr w:type="spellEnd"/>
      <w:r w:rsidRPr="00A83F91">
        <w:rPr>
          <w:rFonts w:ascii="Times New Roman" w:hAnsi="Times New Roman" w:cs="Times New Roman"/>
          <w:color w:val="auto"/>
        </w:rPr>
        <w:t xml:space="preserve"> </w:t>
      </w:r>
      <w:proofErr w:type="spellStart"/>
      <w:r w:rsidRPr="00A83F91">
        <w:rPr>
          <w:rFonts w:ascii="Times New Roman" w:hAnsi="Times New Roman" w:cs="Times New Roman"/>
          <w:color w:val="auto"/>
        </w:rPr>
        <w:t>Wien</w:t>
      </w:r>
      <w:proofErr w:type="spellEnd"/>
    </w:p>
    <w:p w:rsidR="00A83F91" w:rsidRPr="00A83F91" w:rsidRDefault="00A83F91" w:rsidP="00A83F91">
      <w:pPr>
        <w:pStyle w:val="Default"/>
        <w:numPr>
          <w:ilvl w:val="0"/>
          <w:numId w:val="1"/>
        </w:numPr>
        <w:jc w:val="both"/>
        <w:rPr>
          <w:rFonts w:ascii="Times New Roman" w:hAnsi="Times New Roman" w:cs="Times New Roman"/>
          <w:color w:val="auto"/>
        </w:rPr>
      </w:pPr>
      <w:proofErr w:type="spellStart"/>
      <w:r w:rsidRPr="00A83F91">
        <w:rPr>
          <w:rFonts w:ascii="Times New Roman" w:hAnsi="Times New Roman" w:cs="Times New Roman"/>
          <w:color w:val="auto"/>
        </w:rPr>
        <w:t>Stratégie</w:t>
      </w:r>
      <w:proofErr w:type="spellEnd"/>
      <w:r w:rsidRPr="00A83F91">
        <w:rPr>
          <w:rFonts w:ascii="Times New Roman" w:hAnsi="Times New Roman" w:cs="Times New Roman"/>
          <w:color w:val="auto"/>
        </w:rPr>
        <w:t xml:space="preserve"> </w:t>
      </w:r>
      <w:proofErr w:type="spellStart"/>
      <w:r w:rsidRPr="00A83F91">
        <w:rPr>
          <w:rFonts w:ascii="Times New Roman" w:hAnsi="Times New Roman" w:cs="Times New Roman"/>
          <w:color w:val="auto"/>
        </w:rPr>
        <w:t>adaptácie</w:t>
      </w:r>
      <w:proofErr w:type="spellEnd"/>
      <w:r w:rsidRPr="00A83F91">
        <w:rPr>
          <w:rFonts w:ascii="Times New Roman" w:hAnsi="Times New Roman" w:cs="Times New Roman"/>
          <w:color w:val="auto"/>
        </w:rPr>
        <w:t xml:space="preserve"> </w:t>
      </w:r>
      <w:proofErr w:type="spellStart"/>
      <w:r w:rsidRPr="00A83F91">
        <w:rPr>
          <w:rFonts w:ascii="Times New Roman" w:hAnsi="Times New Roman" w:cs="Times New Roman"/>
          <w:color w:val="auto"/>
        </w:rPr>
        <w:t>Slovenskej</w:t>
      </w:r>
      <w:proofErr w:type="spellEnd"/>
      <w:r w:rsidRPr="00A83F91">
        <w:rPr>
          <w:rFonts w:ascii="Times New Roman" w:hAnsi="Times New Roman" w:cs="Times New Roman"/>
          <w:color w:val="auto"/>
        </w:rPr>
        <w:t xml:space="preserve"> republiky na </w:t>
      </w:r>
      <w:proofErr w:type="spellStart"/>
      <w:r w:rsidRPr="00A83F91">
        <w:rPr>
          <w:rFonts w:ascii="Times New Roman" w:hAnsi="Times New Roman" w:cs="Times New Roman"/>
          <w:color w:val="auto"/>
        </w:rPr>
        <w:t>nepriaznivé</w:t>
      </w:r>
      <w:proofErr w:type="spellEnd"/>
      <w:r w:rsidRPr="00A83F91">
        <w:rPr>
          <w:rFonts w:ascii="Times New Roman" w:hAnsi="Times New Roman" w:cs="Times New Roman"/>
          <w:color w:val="auto"/>
        </w:rPr>
        <w:t xml:space="preserve"> </w:t>
      </w:r>
      <w:proofErr w:type="spellStart"/>
      <w:r w:rsidRPr="00A83F91">
        <w:rPr>
          <w:rFonts w:ascii="Times New Roman" w:hAnsi="Times New Roman" w:cs="Times New Roman"/>
          <w:color w:val="auto"/>
        </w:rPr>
        <w:t>zmeny</w:t>
      </w:r>
      <w:proofErr w:type="spellEnd"/>
      <w:r w:rsidRPr="00A83F91">
        <w:rPr>
          <w:rFonts w:ascii="Times New Roman" w:hAnsi="Times New Roman" w:cs="Times New Roman"/>
          <w:color w:val="auto"/>
        </w:rPr>
        <w:t xml:space="preserve"> </w:t>
      </w:r>
      <w:proofErr w:type="spellStart"/>
      <w:proofErr w:type="gramStart"/>
      <w:r w:rsidRPr="00A83F91">
        <w:rPr>
          <w:rFonts w:ascii="Times New Roman" w:hAnsi="Times New Roman" w:cs="Times New Roman"/>
          <w:color w:val="auto"/>
        </w:rPr>
        <w:t>klímy</w:t>
      </w:r>
      <w:proofErr w:type="spellEnd"/>
      <w:r w:rsidRPr="00A83F91">
        <w:rPr>
          <w:rFonts w:ascii="Times New Roman" w:hAnsi="Times New Roman" w:cs="Times New Roman"/>
          <w:color w:val="auto"/>
        </w:rPr>
        <w:t xml:space="preserve">  v</w:t>
      </w:r>
      <w:proofErr w:type="gramEnd"/>
      <w:r w:rsidRPr="00A83F91">
        <w:rPr>
          <w:rFonts w:ascii="Times New Roman" w:hAnsi="Times New Roman" w:cs="Times New Roman"/>
          <w:color w:val="auto"/>
        </w:rPr>
        <w:t> </w:t>
      </w:r>
      <w:proofErr w:type="spellStart"/>
      <w:r w:rsidRPr="00A83F91">
        <w:rPr>
          <w:rFonts w:ascii="Times New Roman" w:hAnsi="Times New Roman" w:cs="Times New Roman"/>
          <w:color w:val="auto"/>
        </w:rPr>
        <w:t>poľnohospodárskej</w:t>
      </w:r>
      <w:proofErr w:type="spellEnd"/>
      <w:r w:rsidRPr="00A83F91">
        <w:rPr>
          <w:rFonts w:ascii="Times New Roman" w:hAnsi="Times New Roman" w:cs="Times New Roman"/>
          <w:color w:val="auto"/>
        </w:rPr>
        <w:t xml:space="preserve"> </w:t>
      </w:r>
      <w:proofErr w:type="spellStart"/>
      <w:r w:rsidRPr="00A83F91">
        <w:rPr>
          <w:rFonts w:ascii="Times New Roman" w:hAnsi="Times New Roman" w:cs="Times New Roman"/>
          <w:color w:val="auto"/>
        </w:rPr>
        <w:t>výrobe</w:t>
      </w:r>
      <w:proofErr w:type="spellEnd"/>
      <w:r w:rsidRPr="00A83F91">
        <w:rPr>
          <w:rFonts w:ascii="Times New Roman" w:hAnsi="Times New Roman" w:cs="Times New Roman"/>
          <w:color w:val="auto"/>
        </w:rPr>
        <w:t xml:space="preserve"> </w:t>
      </w:r>
    </w:p>
    <w:p w:rsidR="00A83F91" w:rsidRPr="00A83F91" w:rsidRDefault="00A83F91" w:rsidP="00A83F91">
      <w:pPr>
        <w:pStyle w:val="Default"/>
        <w:jc w:val="both"/>
        <w:rPr>
          <w:rFonts w:ascii="Times New Roman" w:hAnsi="Times New Roman" w:cs="Times New Roman"/>
          <w:color w:val="auto"/>
        </w:rPr>
      </w:pPr>
      <w:r w:rsidRPr="00A83F91">
        <w:rPr>
          <w:rFonts w:ascii="Times New Roman" w:hAnsi="Times New Roman" w:cs="Times New Roman"/>
          <w:color w:val="auto"/>
        </w:rPr>
        <w:tab/>
        <w:t xml:space="preserve">Ľuboš </w:t>
      </w:r>
      <w:proofErr w:type="spellStart"/>
      <w:r w:rsidRPr="00A83F91">
        <w:rPr>
          <w:rFonts w:ascii="Times New Roman" w:hAnsi="Times New Roman" w:cs="Times New Roman"/>
          <w:color w:val="auto"/>
        </w:rPr>
        <w:t>Jurík</w:t>
      </w:r>
      <w:proofErr w:type="spellEnd"/>
      <w:r w:rsidRPr="00A83F91">
        <w:rPr>
          <w:rFonts w:ascii="Times New Roman" w:hAnsi="Times New Roman" w:cs="Times New Roman"/>
          <w:color w:val="auto"/>
        </w:rPr>
        <w:t xml:space="preserve"> – SPU Nitra</w:t>
      </w:r>
    </w:p>
    <w:p w:rsidR="00A83F91" w:rsidRPr="00A83F91" w:rsidRDefault="00A83F91" w:rsidP="00A83F91">
      <w:pPr>
        <w:pStyle w:val="Default"/>
        <w:numPr>
          <w:ilvl w:val="0"/>
          <w:numId w:val="1"/>
        </w:numPr>
        <w:jc w:val="both"/>
        <w:rPr>
          <w:rFonts w:ascii="Times New Roman" w:hAnsi="Times New Roman" w:cs="Times New Roman"/>
          <w:color w:val="auto"/>
        </w:rPr>
      </w:pPr>
      <w:r w:rsidRPr="00A83F91">
        <w:rPr>
          <w:rFonts w:ascii="Times New Roman" w:hAnsi="Times New Roman" w:cs="Times New Roman"/>
          <w:color w:val="auto"/>
        </w:rPr>
        <w:t>Problematika závlah v podmínkách Jižní Moravy</w:t>
      </w:r>
    </w:p>
    <w:p w:rsidR="00A83F91" w:rsidRPr="00A83F91" w:rsidRDefault="00A83F91" w:rsidP="00A83F91">
      <w:pPr>
        <w:pStyle w:val="Default"/>
        <w:jc w:val="both"/>
        <w:rPr>
          <w:rFonts w:ascii="Times New Roman" w:hAnsi="Times New Roman" w:cs="Times New Roman"/>
          <w:color w:val="auto"/>
        </w:rPr>
      </w:pPr>
      <w:r w:rsidRPr="00A83F91">
        <w:rPr>
          <w:rFonts w:ascii="Times New Roman" w:hAnsi="Times New Roman" w:cs="Times New Roman"/>
          <w:color w:val="auto"/>
        </w:rPr>
        <w:tab/>
        <w:t>Milada Šťastná, Jana Podhrázská – Mendelova univerzita v Brně, VÚMOP</w:t>
      </w:r>
    </w:p>
    <w:p w:rsidR="00A83F91" w:rsidRPr="00A83F91" w:rsidRDefault="00A83F91" w:rsidP="00A83F91">
      <w:pPr>
        <w:pStyle w:val="Default"/>
        <w:numPr>
          <w:ilvl w:val="0"/>
          <w:numId w:val="1"/>
        </w:numPr>
        <w:jc w:val="both"/>
        <w:rPr>
          <w:rFonts w:ascii="Times New Roman" w:hAnsi="Times New Roman" w:cs="Times New Roman"/>
          <w:color w:val="auto"/>
        </w:rPr>
      </w:pPr>
      <w:r w:rsidRPr="00A83F91">
        <w:rPr>
          <w:rFonts w:ascii="Times New Roman" w:hAnsi="Times New Roman" w:cs="Times New Roman"/>
          <w:color w:val="auto"/>
        </w:rPr>
        <w:t>Zadržení vody v </w:t>
      </w:r>
      <w:proofErr w:type="gramStart"/>
      <w:r w:rsidRPr="00A83F91">
        <w:rPr>
          <w:rFonts w:ascii="Times New Roman" w:hAnsi="Times New Roman" w:cs="Times New Roman"/>
          <w:color w:val="auto"/>
        </w:rPr>
        <w:t>krajině - podpora</w:t>
      </w:r>
      <w:proofErr w:type="gramEnd"/>
      <w:r w:rsidRPr="00A83F91">
        <w:rPr>
          <w:rFonts w:ascii="Times New Roman" w:hAnsi="Times New Roman" w:cs="Times New Roman"/>
          <w:color w:val="auto"/>
        </w:rPr>
        <w:t xml:space="preserve"> rozvoje českého zemědělství </w:t>
      </w:r>
    </w:p>
    <w:p w:rsidR="00A83F91" w:rsidRPr="00A83F91" w:rsidRDefault="00A83F91" w:rsidP="00A83F91">
      <w:pPr>
        <w:pStyle w:val="Default"/>
        <w:jc w:val="both"/>
        <w:rPr>
          <w:rFonts w:ascii="Times New Roman" w:hAnsi="Times New Roman" w:cs="Times New Roman"/>
          <w:color w:val="auto"/>
        </w:rPr>
      </w:pPr>
      <w:r w:rsidRPr="00A83F91">
        <w:rPr>
          <w:rFonts w:ascii="Times New Roman" w:hAnsi="Times New Roman" w:cs="Times New Roman"/>
          <w:color w:val="auto"/>
        </w:rPr>
        <w:tab/>
        <w:t xml:space="preserve">Tomáš Kvítek – Povodí </w:t>
      </w:r>
      <w:proofErr w:type="spellStart"/>
      <w:proofErr w:type="gramStart"/>
      <w:r w:rsidRPr="00A83F91">
        <w:rPr>
          <w:rFonts w:ascii="Times New Roman" w:hAnsi="Times New Roman" w:cs="Times New Roman"/>
          <w:color w:val="auto"/>
        </w:rPr>
        <w:t>Vltavy,s.p</w:t>
      </w:r>
      <w:proofErr w:type="spellEnd"/>
      <w:r w:rsidRPr="00A83F91">
        <w:rPr>
          <w:rFonts w:ascii="Times New Roman" w:hAnsi="Times New Roman" w:cs="Times New Roman"/>
          <w:color w:val="auto"/>
        </w:rPr>
        <w:t>.</w:t>
      </w:r>
      <w:proofErr w:type="gramEnd"/>
    </w:p>
    <w:p w:rsidR="00A83F91" w:rsidRPr="00A83F91" w:rsidRDefault="00A83F91" w:rsidP="00A83F91">
      <w:pPr>
        <w:pStyle w:val="Default"/>
        <w:numPr>
          <w:ilvl w:val="0"/>
          <w:numId w:val="1"/>
        </w:numPr>
        <w:jc w:val="both"/>
        <w:rPr>
          <w:rFonts w:ascii="Times New Roman" w:hAnsi="Times New Roman" w:cs="Times New Roman"/>
          <w:color w:val="auto"/>
        </w:rPr>
      </w:pPr>
      <w:r w:rsidRPr="00A83F91">
        <w:rPr>
          <w:rFonts w:ascii="Times New Roman" w:hAnsi="Times New Roman" w:cs="Times New Roman"/>
          <w:color w:val="auto"/>
        </w:rPr>
        <w:t xml:space="preserve">Je zemědělské sucho jen vlivem </w:t>
      </w:r>
      <w:proofErr w:type="gramStart"/>
      <w:r w:rsidRPr="00A83F91">
        <w:rPr>
          <w:rFonts w:ascii="Times New Roman" w:hAnsi="Times New Roman" w:cs="Times New Roman"/>
          <w:color w:val="auto"/>
        </w:rPr>
        <w:t>počasí ?</w:t>
      </w:r>
      <w:proofErr w:type="gramEnd"/>
      <w:r w:rsidRPr="00A83F91">
        <w:rPr>
          <w:rFonts w:ascii="Times New Roman" w:hAnsi="Times New Roman" w:cs="Times New Roman"/>
          <w:color w:val="auto"/>
        </w:rPr>
        <w:t xml:space="preserve"> </w:t>
      </w:r>
    </w:p>
    <w:p w:rsidR="00A83F91" w:rsidRPr="00A83F91" w:rsidRDefault="00A83F91" w:rsidP="00A83F91">
      <w:pPr>
        <w:pStyle w:val="Default"/>
        <w:jc w:val="both"/>
        <w:rPr>
          <w:rFonts w:ascii="Times New Roman" w:hAnsi="Times New Roman" w:cs="Times New Roman"/>
          <w:color w:val="auto"/>
        </w:rPr>
      </w:pPr>
      <w:r w:rsidRPr="00A83F91">
        <w:rPr>
          <w:rFonts w:ascii="Times New Roman" w:hAnsi="Times New Roman" w:cs="Times New Roman"/>
          <w:color w:val="auto"/>
        </w:rPr>
        <w:tab/>
        <w:t>Jaroslav Rožnovský – ČHMÚ, Mendelova univerzita v Brně</w:t>
      </w:r>
    </w:p>
    <w:p w:rsidR="00A83F91" w:rsidRPr="00A83F91" w:rsidRDefault="00A83F91" w:rsidP="00A83F91">
      <w:pPr>
        <w:pStyle w:val="Default"/>
        <w:numPr>
          <w:ilvl w:val="0"/>
          <w:numId w:val="2"/>
        </w:numPr>
        <w:jc w:val="both"/>
        <w:rPr>
          <w:rFonts w:ascii="Times New Roman" w:hAnsi="Times New Roman" w:cs="Times New Roman"/>
          <w:color w:val="auto"/>
        </w:rPr>
      </w:pPr>
      <w:r w:rsidRPr="00A83F91">
        <w:rPr>
          <w:rFonts w:ascii="Times New Roman" w:hAnsi="Times New Roman" w:cs="Times New Roman"/>
        </w:rPr>
        <w:t>Problematika vodní nádrže Vranov a závěrečné shrnutí konference</w:t>
      </w:r>
    </w:p>
    <w:p w:rsidR="00A83F91" w:rsidRPr="00A83F91" w:rsidRDefault="00A83F91" w:rsidP="00A83F91">
      <w:pPr>
        <w:pStyle w:val="Default"/>
        <w:jc w:val="both"/>
        <w:rPr>
          <w:rFonts w:ascii="Times New Roman" w:hAnsi="Times New Roman" w:cs="Times New Roman"/>
          <w:color w:val="auto"/>
        </w:rPr>
      </w:pPr>
      <w:r w:rsidRPr="00A83F91">
        <w:rPr>
          <w:rFonts w:ascii="Times New Roman" w:hAnsi="Times New Roman" w:cs="Times New Roman"/>
          <w:color w:val="auto"/>
        </w:rPr>
        <w:tab/>
        <w:t>Petra Oppeltová – Mendelova univerzita v Brně</w:t>
      </w:r>
    </w:p>
    <w:p w:rsidR="00A83F91" w:rsidRPr="00A83F91" w:rsidRDefault="00A83F91" w:rsidP="00A83F91">
      <w:pPr>
        <w:pStyle w:val="Default"/>
        <w:jc w:val="both"/>
        <w:rPr>
          <w:rFonts w:ascii="Times New Roman" w:hAnsi="Times New Roman" w:cs="Times New Roman"/>
          <w:bCs/>
          <w:i/>
          <w:color w:val="auto"/>
        </w:rPr>
      </w:pPr>
    </w:p>
    <w:p w:rsidR="00A83F91" w:rsidRPr="00A83F91" w:rsidRDefault="00A83F91" w:rsidP="00A83F91">
      <w:pPr>
        <w:spacing w:after="0" w:line="240" w:lineRule="auto"/>
        <w:jc w:val="both"/>
        <w:rPr>
          <w:rFonts w:ascii="Times New Roman" w:hAnsi="Times New Roman" w:cs="Times New Roman"/>
          <w:noProof/>
          <w:sz w:val="24"/>
          <w:szCs w:val="24"/>
          <w:u w:val="single"/>
        </w:rPr>
      </w:pPr>
      <w:r w:rsidRPr="00A83F91">
        <w:rPr>
          <w:rFonts w:ascii="Times New Roman" w:eastAsia="Calibri" w:hAnsi="Times New Roman" w:cs="Times New Roman"/>
          <w:noProof/>
          <w:sz w:val="24"/>
          <w:szCs w:val="24"/>
        </w:rPr>
        <w:t>Vedle přednesených příspěvků probíhala i diskuze, do které se zapojila řada účastníků</w:t>
      </w:r>
      <w:r w:rsidRPr="00A83F91">
        <w:rPr>
          <w:rFonts w:ascii="Times New Roman" w:hAnsi="Times New Roman" w:cs="Times New Roman"/>
          <w:noProof/>
          <w:sz w:val="24"/>
          <w:szCs w:val="24"/>
        </w:rPr>
        <w:t xml:space="preserve">. </w:t>
      </w:r>
      <w:r w:rsidRPr="00A83F91">
        <w:rPr>
          <w:rFonts w:ascii="Times New Roman" w:hAnsi="Times New Roman" w:cs="Times New Roman"/>
          <w:noProof/>
          <w:sz w:val="24"/>
          <w:szCs w:val="24"/>
          <w:u w:val="single"/>
        </w:rPr>
        <w:t>Diskutovaná témata:</w:t>
      </w:r>
    </w:p>
    <w:p w:rsidR="00A83F91" w:rsidRPr="00A83F91" w:rsidRDefault="00A83F91" w:rsidP="00A83F91">
      <w:pPr>
        <w:pStyle w:val="Odstavecseseznamem"/>
        <w:numPr>
          <w:ilvl w:val="0"/>
          <w:numId w:val="2"/>
        </w:numPr>
        <w:spacing w:after="0" w:line="240" w:lineRule="auto"/>
        <w:jc w:val="both"/>
        <w:rPr>
          <w:rFonts w:ascii="Times New Roman" w:hAnsi="Times New Roman" w:cs="Times New Roman"/>
          <w:noProof/>
          <w:sz w:val="24"/>
          <w:szCs w:val="24"/>
        </w:rPr>
      </w:pPr>
      <w:r w:rsidRPr="00A83F91">
        <w:rPr>
          <w:rFonts w:ascii="Times New Roman" w:hAnsi="Times New Roman" w:cs="Times New Roman"/>
          <w:noProof/>
          <w:sz w:val="24"/>
          <w:szCs w:val="24"/>
        </w:rPr>
        <w:t>problematika financování odstraňování sedimentů z vodních toků a vodních nádrží, problematika těžkých kovů a perzistentních organických polutantů,</w:t>
      </w:r>
    </w:p>
    <w:p w:rsidR="00A83F91" w:rsidRPr="00A83F91" w:rsidRDefault="00A83F91" w:rsidP="00A83F91">
      <w:pPr>
        <w:pStyle w:val="Odstavecseseznamem"/>
        <w:numPr>
          <w:ilvl w:val="0"/>
          <w:numId w:val="2"/>
        </w:numPr>
        <w:spacing w:after="0" w:line="240" w:lineRule="auto"/>
        <w:jc w:val="both"/>
        <w:rPr>
          <w:rFonts w:ascii="Times New Roman" w:hAnsi="Times New Roman" w:cs="Times New Roman"/>
          <w:noProof/>
          <w:sz w:val="24"/>
          <w:szCs w:val="24"/>
        </w:rPr>
      </w:pPr>
      <w:r w:rsidRPr="00A83F91">
        <w:rPr>
          <w:rFonts w:ascii="Times New Roman" w:hAnsi="Times New Roman" w:cs="Times New Roman"/>
          <w:noProof/>
          <w:sz w:val="24"/>
          <w:szCs w:val="24"/>
        </w:rPr>
        <w:t xml:space="preserve">velikost půdních bloků s maximální velikostí 30 ha, </w:t>
      </w:r>
    </w:p>
    <w:p w:rsidR="00A83F91" w:rsidRPr="00A83F91" w:rsidRDefault="00A83F91" w:rsidP="00A83F91">
      <w:pPr>
        <w:pStyle w:val="Odstavecseseznamem"/>
        <w:numPr>
          <w:ilvl w:val="0"/>
          <w:numId w:val="2"/>
        </w:numPr>
        <w:spacing w:after="0" w:line="240" w:lineRule="auto"/>
        <w:jc w:val="both"/>
        <w:rPr>
          <w:rFonts w:ascii="Times New Roman" w:hAnsi="Times New Roman" w:cs="Times New Roman"/>
          <w:noProof/>
          <w:sz w:val="24"/>
          <w:szCs w:val="24"/>
        </w:rPr>
      </w:pPr>
      <w:r w:rsidRPr="00A83F91">
        <w:rPr>
          <w:rFonts w:ascii="Times New Roman" w:hAnsi="Times New Roman" w:cs="Times New Roman"/>
          <w:noProof/>
          <w:sz w:val="24"/>
          <w:szCs w:val="24"/>
        </w:rPr>
        <w:t>byla diskutována otázka ohledně údržby závlah i odvodnění a sankcí, které mohou být uplatněny v případě zanedbání údržby, případně úmyslného poškození systému (v zákoně č. 254/2001 Sb. je  uvedeno, že vlastník pozemku zodpovídá za funkčnost provedené meliorace). Prof. Jurík doplnil informace o problematice údržby a vlastnictví meliorací na Slovensku,</w:t>
      </w:r>
    </w:p>
    <w:p w:rsidR="00A83F91" w:rsidRPr="00A83F91" w:rsidRDefault="00A83F91" w:rsidP="00A83F91">
      <w:pPr>
        <w:pStyle w:val="Odstavecseseznamem"/>
        <w:numPr>
          <w:ilvl w:val="0"/>
          <w:numId w:val="2"/>
        </w:numPr>
        <w:spacing w:after="0" w:line="240" w:lineRule="auto"/>
        <w:jc w:val="both"/>
        <w:rPr>
          <w:rFonts w:ascii="Times New Roman" w:hAnsi="Times New Roman" w:cs="Times New Roman"/>
          <w:noProof/>
          <w:sz w:val="24"/>
          <w:szCs w:val="24"/>
        </w:rPr>
      </w:pPr>
      <w:r w:rsidRPr="00A83F91">
        <w:rPr>
          <w:rFonts w:ascii="Times New Roman" w:hAnsi="Times New Roman" w:cs="Times New Roman"/>
          <w:noProof/>
          <w:sz w:val="24"/>
          <w:szCs w:val="24"/>
        </w:rPr>
        <w:t xml:space="preserve">dosti bouřlivě byla komentována letošní kalamita hrabošů a využití rodenticidů, </w:t>
      </w:r>
    </w:p>
    <w:p w:rsidR="00A83F91" w:rsidRPr="00A83F91" w:rsidRDefault="00A83F91" w:rsidP="00A83F91">
      <w:pPr>
        <w:pStyle w:val="Odstavecseseznamem"/>
        <w:numPr>
          <w:ilvl w:val="0"/>
          <w:numId w:val="2"/>
        </w:numPr>
        <w:spacing w:after="0" w:line="240" w:lineRule="auto"/>
        <w:ind w:left="714" w:hanging="357"/>
        <w:jc w:val="both"/>
        <w:rPr>
          <w:rFonts w:ascii="Times New Roman" w:hAnsi="Times New Roman" w:cs="Times New Roman"/>
          <w:noProof/>
          <w:sz w:val="24"/>
          <w:szCs w:val="24"/>
        </w:rPr>
      </w:pPr>
      <w:r w:rsidRPr="00A83F91">
        <w:rPr>
          <w:rFonts w:ascii="Times New Roman" w:hAnsi="Times New Roman" w:cs="Times New Roman"/>
          <w:noProof/>
          <w:sz w:val="24"/>
          <w:szCs w:val="24"/>
        </w:rPr>
        <w:t xml:space="preserve">několik dotazů se týkalo i přednášky prof. Kvítka Zadržení vody v krajině - podpora rozvoje českého zemědělství. První otázka byla položena ohledně problematiky tzv. kritických bodů a týkala se jejich vazby na kritické body, které v roce 2009 představil Drbal a kol. Přednášející odpověděl, že při návrhu konceptu kritických bodů Povodí Vltavy, státní podnik bylo vycházeno ze systému </w:t>
      </w:r>
      <w:r w:rsidRPr="00A83F91">
        <w:rPr>
          <w:rFonts w:ascii="Times New Roman" w:hAnsi="Times New Roman" w:cs="Times New Roman"/>
          <w:sz w:val="24"/>
          <w:szCs w:val="24"/>
        </w:rPr>
        <w:t xml:space="preserve">kritický bod, který je převzat z anglického systému HACCP (Hazard </w:t>
      </w:r>
      <w:proofErr w:type="spellStart"/>
      <w:r w:rsidRPr="00A83F91">
        <w:rPr>
          <w:rFonts w:ascii="Times New Roman" w:hAnsi="Times New Roman" w:cs="Times New Roman"/>
          <w:sz w:val="24"/>
          <w:szCs w:val="24"/>
        </w:rPr>
        <w:t>Analysis</w:t>
      </w:r>
      <w:proofErr w:type="spellEnd"/>
      <w:r w:rsidRPr="00A83F91">
        <w:rPr>
          <w:rFonts w:ascii="Times New Roman" w:hAnsi="Times New Roman" w:cs="Times New Roman"/>
          <w:sz w:val="24"/>
          <w:szCs w:val="24"/>
        </w:rPr>
        <w:t xml:space="preserve"> and </w:t>
      </w:r>
      <w:proofErr w:type="spellStart"/>
      <w:r w:rsidRPr="00A83F91">
        <w:rPr>
          <w:rFonts w:ascii="Times New Roman" w:hAnsi="Times New Roman" w:cs="Times New Roman"/>
          <w:sz w:val="24"/>
          <w:szCs w:val="24"/>
        </w:rPr>
        <w:t>Critical</w:t>
      </w:r>
      <w:proofErr w:type="spellEnd"/>
      <w:r w:rsidRPr="00A83F91">
        <w:rPr>
          <w:rFonts w:ascii="Times New Roman" w:hAnsi="Times New Roman" w:cs="Times New Roman"/>
          <w:sz w:val="24"/>
          <w:szCs w:val="24"/>
        </w:rPr>
        <w:t xml:space="preserve"> </w:t>
      </w:r>
      <w:proofErr w:type="spellStart"/>
      <w:r w:rsidRPr="00A83F91">
        <w:rPr>
          <w:rFonts w:ascii="Times New Roman" w:hAnsi="Times New Roman" w:cs="Times New Roman"/>
          <w:sz w:val="24"/>
          <w:szCs w:val="24"/>
        </w:rPr>
        <w:t>Control</w:t>
      </w:r>
      <w:proofErr w:type="spellEnd"/>
      <w:r w:rsidRPr="00A83F91">
        <w:rPr>
          <w:rFonts w:ascii="Times New Roman" w:hAnsi="Times New Roman" w:cs="Times New Roman"/>
          <w:sz w:val="24"/>
          <w:szCs w:val="24"/>
        </w:rPr>
        <w:t xml:space="preserve"> Point) a tento systém je široce užíván v mnoha oblastech, především v potravinářském průmyslu, ale i při ochraně vodních zdrojů HACCP definuje body, kde je největší možnost, resp. pravděpodobnost, kontaminace potravního řetězce. Tyto body se stávají nejdůležitějším kontrolním místem, které je monitorováno a vyhodnocováno (řízeno) tak, aby možná kontaminace byla vyloučena, a i </w:t>
      </w:r>
      <w:r w:rsidRPr="00A83F91">
        <w:rPr>
          <w:rFonts w:ascii="Times New Roman" w:hAnsi="Times New Roman" w:cs="Times New Roman"/>
          <w:noProof/>
          <w:sz w:val="24"/>
          <w:szCs w:val="24"/>
        </w:rPr>
        <w:t xml:space="preserve">s přihlédnutím konceptu kritických bodů vytvořených ing. Drbalem a kol z VÚV. Metodika Povodí Vltavy, státní podnik byla certifikována MZE ČR v roce 2016. Dále padla otázka ohledně kalibrace hydrologického modelu a </w:t>
      </w:r>
      <w:bookmarkStart w:id="0" w:name="_GoBack"/>
      <w:r w:rsidRPr="00A83F91">
        <w:rPr>
          <w:rFonts w:ascii="Times New Roman" w:hAnsi="Times New Roman" w:cs="Times New Roman"/>
          <w:noProof/>
          <w:sz w:val="24"/>
          <w:szCs w:val="24"/>
        </w:rPr>
        <w:t xml:space="preserve">jaké modelování bylo provedeno v jednotlivých kritických bodech. Poslední otázka se </w:t>
      </w:r>
      <w:bookmarkEnd w:id="0"/>
      <w:r w:rsidRPr="00A83F91">
        <w:rPr>
          <w:rFonts w:ascii="Times New Roman" w:hAnsi="Times New Roman" w:cs="Times New Roman"/>
          <w:noProof/>
          <w:sz w:val="24"/>
          <w:szCs w:val="24"/>
        </w:rPr>
        <w:t>týkala ekonomického řešení z hlediska motivace zemědělců k realizaci opatření uvedených ve studii. Přednášející uvedl, že pro motivaci zemědělců provádět vodohospodářská technická opatření na zemědělské půdě by měla být zavedena „ekologická platba na konkrétní lokalitu, plochu, půdní blok či jeho část, tj. pro tyto „neproduktivní plochy“, zavést takový benefit,  aby byl pro zemědělce výhodný, motivační. Jeden z posluchačů uvedl, že by peníze, které jsou vynaloženy na vodu (stočné) měly jít do zemědělství. Přednášející dále uvedl, že zrealizovaná opatření mají 9x větší ekonomický přínos než vynaložené finanční náklady.</w:t>
      </w:r>
    </w:p>
    <w:p w:rsidR="00A83F91" w:rsidRPr="00A83F91" w:rsidRDefault="00A83F91" w:rsidP="00A83F91">
      <w:pPr>
        <w:pStyle w:val="Odstavecseseznamem"/>
        <w:numPr>
          <w:ilvl w:val="0"/>
          <w:numId w:val="2"/>
        </w:numPr>
        <w:spacing w:after="0" w:line="240" w:lineRule="auto"/>
        <w:jc w:val="both"/>
        <w:rPr>
          <w:rFonts w:ascii="Times New Roman" w:hAnsi="Times New Roman" w:cs="Times New Roman"/>
          <w:noProof/>
          <w:sz w:val="24"/>
          <w:szCs w:val="24"/>
        </w:rPr>
      </w:pPr>
      <w:r w:rsidRPr="00A83F91">
        <w:rPr>
          <w:rFonts w:ascii="Times New Roman" w:hAnsi="Times New Roman" w:cs="Times New Roman"/>
          <w:sz w:val="24"/>
          <w:szCs w:val="24"/>
        </w:rPr>
        <w:t>V rámci diskuze bylo konstatováno, že díky postupující klimatické změně stihnou škůdci pěstovaných plodin více generací, takže v budoucnosti bude docházet ke zvyšování množství aplikovaných přípravků na ochranu rostlin. Přehnojování a vyplavování živin ze zemědělských pozemků má vliv i na lesní porosty, kdy vysoká množství dusíku nabourávají mykorrhizní vztahy hub a stromů.</w:t>
      </w:r>
    </w:p>
    <w:p w:rsidR="00A83F91" w:rsidRPr="00A83F91" w:rsidRDefault="00A83F91" w:rsidP="00A83F91">
      <w:pPr>
        <w:spacing w:after="0" w:line="240" w:lineRule="auto"/>
        <w:jc w:val="both"/>
        <w:rPr>
          <w:rFonts w:ascii="Times New Roman" w:eastAsia="Calibri" w:hAnsi="Times New Roman" w:cs="Times New Roman"/>
          <w:bCs/>
          <w:noProof/>
          <w:sz w:val="24"/>
          <w:szCs w:val="24"/>
          <w:u w:val="single"/>
        </w:rPr>
      </w:pPr>
      <w:r w:rsidRPr="00A83F91">
        <w:rPr>
          <w:rFonts w:ascii="Times New Roman" w:eastAsia="Calibri" w:hAnsi="Times New Roman" w:cs="Times New Roman"/>
          <w:bCs/>
          <w:sz w:val="24"/>
          <w:szCs w:val="24"/>
          <w:u w:val="single"/>
        </w:rPr>
        <w:t xml:space="preserve">Závěr: </w:t>
      </w:r>
    </w:p>
    <w:p w:rsidR="00A83F91" w:rsidRPr="00A83F91" w:rsidRDefault="00A83F91" w:rsidP="00A83F91">
      <w:pPr>
        <w:spacing w:after="0" w:line="240" w:lineRule="auto"/>
        <w:jc w:val="both"/>
        <w:rPr>
          <w:rFonts w:ascii="Times New Roman" w:hAnsi="Times New Roman" w:cs="Times New Roman"/>
          <w:sz w:val="24"/>
          <w:szCs w:val="24"/>
        </w:rPr>
      </w:pPr>
      <w:r w:rsidRPr="00A83F91">
        <w:rPr>
          <w:rFonts w:ascii="Times New Roman" w:eastAsia="Calibri" w:hAnsi="Times New Roman" w:cs="Times New Roman"/>
          <w:sz w:val="24"/>
          <w:szCs w:val="24"/>
        </w:rPr>
        <w:t>Všichni účastníci zdůrazňují, že je třeba podporovat možnosti se setkávat, diskutovat a vzájemně se informovat o aktuální situaci v dané problematice (pohledy a názory různých stran). Zcela nezbytná je však i podpora ze strany státu a spolupráce dotčených ministerstev.</w:t>
      </w:r>
    </w:p>
    <w:p w:rsidR="008C30F6" w:rsidRPr="00A83F91" w:rsidRDefault="008C30F6" w:rsidP="00A83F91">
      <w:pPr>
        <w:spacing w:after="0" w:line="240" w:lineRule="auto"/>
        <w:rPr>
          <w:rFonts w:ascii="Times New Roman" w:hAnsi="Times New Roman" w:cs="Times New Roman"/>
          <w:sz w:val="24"/>
          <w:szCs w:val="24"/>
        </w:rPr>
      </w:pPr>
    </w:p>
    <w:sectPr w:rsidR="008C30F6" w:rsidRPr="00A83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31912"/>
    <w:multiLevelType w:val="hybridMultilevel"/>
    <w:tmpl w:val="46C2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EFD740C"/>
    <w:multiLevelType w:val="hybridMultilevel"/>
    <w:tmpl w:val="612C5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91"/>
    <w:rsid w:val="008C30F6"/>
    <w:rsid w:val="00A83F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A3F0"/>
  <w15:chartTrackingRefBased/>
  <w15:docId w15:val="{AF02704D-4A50-4C80-B97E-E3AA8898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3F9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83F91"/>
    <w:pPr>
      <w:ind w:left="720"/>
      <w:contextualSpacing/>
    </w:pPr>
  </w:style>
  <w:style w:type="paragraph" w:customStyle="1" w:styleId="Default">
    <w:name w:val="Default"/>
    <w:rsid w:val="00A83F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3886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Hlavackova</dc:creator>
  <cp:keywords/>
  <dc:description/>
  <cp:lastModifiedBy>Veronika Hlavackova</cp:lastModifiedBy>
  <cp:revision>1</cp:revision>
  <dcterms:created xsi:type="dcterms:W3CDTF">2019-12-04T13:48:00Z</dcterms:created>
  <dcterms:modified xsi:type="dcterms:W3CDTF">2019-12-04T13:50:00Z</dcterms:modified>
</cp:coreProperties>
</file>