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53" w:rsidRPr="00806B37" w:rsidRDefault="00195F8F" w:rsidP="00806B37">
      <w:pPr>
        <w:rPr>
          <w:b/>
          <w:sz w:val="24"/>
          <w:szCs w:val="24"/>
          <w:u w:val="single"/>
          <w:lang w:val="cs-CZ"/>
        </w:rPr>
      </w:pPr>
      <w:r w:rsidRPr="00806B37">
        <w:rPr>
          <w:b/>
          <w:sz w:val="24"/>
          <w:szCs w:val="24"/>
          <w:u w:val="single"/>
          <w:lang w:val="cs-CZ"/>
        </w:rPr>
        <w:t xml:space="preserve">Výživa </w:t>
      </w:r>
      <w:proofErr w:type="spellStart"/>
      <w:r w:rsidRPr="00806B37">
        <w:rPr>
          <w:b/>
          <w:sz w:val="24"/>
          <w:szCs w:val="24"/>
          <w:u w:val="single"/>
          <w:lang w:val="cs-CZ"/>
        </w:rPr>
        <w:t>hospodařských</w:t>
      </w:r>
      <w:proofErr w:type="spellEnd"/>
      <w:r w:rsidRPr="00806B37">
        <w:rPr>
          <w:b/>
          <w:sz w:val="24"/>
          <w:szCs w:val="24"/>
          <w:u w:val="single"/>
          <w:lang w:val="cs-CZ"/>
        </w:rPr>
        <w:t xml:space="preserve"> zvířat bez antibiotik</w:t>
      </w:r>
    </w:p>
    <w:p w:rsidR="005F1CB4" w:rsidRPr="00806B37" w:rsidRDefault="005F1CB4">
      <w:pPr>
        <w:jc w:val="center"/>
        <w:rPr>
          <w:sz w:val="24"/>
          <w:szCs w:val="24"/>
        </w:rPr>
      </w:pPr>
    </w:p>
    <w:p w:rsidR="006B1253" w:rsidRPr="00806B37" w:rsidRDefault="00195F8F">
      <w:pPr>
        <w:rPr>
          <w:sz w:val="24"/>
          <w:szCs w:val="24"/>
          <w:lang w:val="cs-CZ"/>
        </w:rPr>
      </w:pPr>
      <w:r w:rsidRPr="00806B37">
        <w:rPr>
          <w:sz w:val="24"/>
          <w:szCs w:val="24"/>
          <w:lang w:val="cs-CZ"/>
        </w:rPr>
        <w:t>Termín konání: 6.</w:t>
      </w:r>
      <w:r w:rsidR="005F1CB4" w:rsidRPr="00806B37">
        <w:rPr>
          <w:sz w:val="24"/>
          <w:szCs w:val="24"/>
          <w:lang w:val="cs-CZ"/>
        </w:rPr>
        <w:t xml:space="preserve">listopadu </w:t>
      </w:r>
      <w:r w:rsidRPr="00806B37">
        <w:rPr>
          <w:sz w:val="24"/>
          <w:szCs w:val="24"/>
          <w:lang w:val="cs-CZ"/>
        </w:rPr>
        <w:t>2019</w:t>
      </w:r>
    </w:p>
    <w:p w:rsidR="006B1253" w:rsidRPr="00806B37" w:rsidRDefault="00195F8F">
      <w:pPr>
        <w:rPr>
          <w:color w:val="000000"/>
          <w:sz w:val="24"/>
          <w:szCs w:val="24"/>
        </w:rPr>
      </w:pPr>
      <w:r w:rsidRPr="00806B37">
        <w:rPr>
          <w:sz w:val="24"/>
          <w:szCs w:val="24"/>
          <w:lang w:val="cs-CZ"/>
        </w:rPr>
        <w:t>Místo konání:</w:t>
      </w:r>
      <w:proofErr w:type="spellStart"/>
      <w:r w:rsidRPr="00806B37">
        <w:rPr>
          <w:color w:val="000000"/>
          <w:sz w:val="24"/>
          <w:szCs w:val="24"/>
        </w:rPr>
        <w:t>Minipivovar</w:t>
      </w:r>
      <w:proofErr w:type="spellEnd"/>
      <w:r w:rsidRPr="00806B37">
        <w:rPr>
          <w:color w:val="000000"/>
          <w:sz w:val="24"/>
          <w:szCs w:val="24"/>
        </w:rPr>
        <w:t xml:space="preserve"> ZF JU v </w:t>
      </w:r>
      <w:proofErr w:type="spellStart"/>
      <w:r w:rsidRPr="00806B37">
        <w:rPr>
          <w:color w:val="000000"/>
          <w:sz w:val="24"/>
          <w:szCs w:val="24"/>
        </w:rPr>
        <w:t>Českých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Budějovicích</w:t>
      </w:r>
      <w:proofErr w:type="spellEnd"/>
      <w:r w:rsidRPr="00806B37">
        <w:rPr>
          <w:color w:val="000000"/>
          <w:sz w:val="24"/>
          <w:szCs w:val="24"/>
        </w:rPr>
        <w:t xml:space="preserve">, Na </w:t>
      </w:r>
      <w:proofErr w:type="spellStart"/>
      <w:r w:rsidRPr="00806B37">
        <w:rPr>
          <w:color w:val="000000"/>
          <w:sz w:val="24"/>
          <w:szCs w:val="24"/>
        </w:rPr>
        <w:t>Zlaté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stoce</w:t>
      </w:r>
      <w:proofErr w:type="spellEnd"/>
      <w:r w:rsidRPr="00806B37">
        <w:rPr>
          <w:color w:val="000000"/>
          <w:sz w:val="24"/>
          <w:szCs w:val="24"/>
        </w:rPr>
        <w:t xml:space="preserve"> 690/3, 370 05 </w:t>
      </w:r>
      <w:proofErr w:type="spellStart"/>
      <w:r w:rsidRPr="00806B37">
        <w:rPr>
          <w:color w:val="000000"/>
          <w:sz w:val="24"/>
          <w:szCs w:val="24"/>
        </w:rPr>
        <w:t>České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Budějovice</w:t>
      </w:r>
      <w:proofErr w:type="spellEnd"/>
      <w:r w:rsidRPr="00806B37">
        <w:rPr>
          <w:color w:val="000000"/>
          <w:sz w:val="24"/>
          <w:szCs w:val="24"/>
        </w:rPr>
        <w:t xml:space="preserve"> </w:t>
      </w:r>
    </w:p>
    <w:p w:rsidR="005F1CB4" w:rsidRPr="00806B37" w:rsidRDefault="005F1CB4">
      <w:pPr>
        <w:rPr>
          <w:sz w:val="24"/>
          <w:szCs w:val="24"/>
        </w:rPr>
      </w:pPr>
    </w:p>
    <w:p w:rsidR="006B1253" w:rsidRPr="00806B37" w:rsidRDefault="00195F8F">
      <w:pPr>
        <w:jc w:val="both"/>
        <w:rPr>
          <w:sz w:val="24"/>
          <w:szCs w:val="24"/>
          <w:u w:val="single"/>
          <w:lang w:val="cs-CZ"/>
        </w:rPr>
      </w:pPr>
      <w:r w:rsidRPr="00806B37">
        <w:rPr>
          <w:sz w:val="24"/>
          <w:szCs w:val="24"/>
          <w:u w:val="single"/>
          <w:lang w:val="cs-CZ"/>
        </w:rPr>
        <w:t xml:space="preserve">Cílem semináře bylo: </w:t>
      </w:r>
    </w:p>
    <w:p w:rsidR="006B1253" w:rsidRPr="00806B37" w:rsidRDefault="00195F8F">
      <w:pPr>
        <w:numPr>
          <w:ilvl w:val="0"/>
          <w:numId w:val="1"/>
        </w:numPr>
        <w:rPr>
          <w:sz w:val="24"/>
          <w:szCs w:val="24"/>
        </w:rPr>
      </w:pPr>
      <w:r w:rsidRPr="00806B37">
        <w:rPr>
          <w:color w:val="000000"/>
          <w:sz w:val="24"/>
          <w:szCs w:val="24"/>
          <w:lang w:val="cs-CZ"/>
        </w:rPr>
        <w:t>Prohlídka Školního zemědělského statku Čtyři Dvory JUČB</w:t>
      </w:r>
      <w:r w:rsidR="005F1CB4" w:rsidRPr="00806B37">
        <w:rPr>
          <w:color w:val="000000"/>
          <w:sz w:val="24"/>
          <w:szCs w:val="24"/>
          <w:lang w:val="cs-CZ"/>
        </w:rPr>
        <w:t>. S</w:t>
      </w:r>
      <w:r w:rsidRPr="00806B37">
        <w:rPr>
          <w:color w:val="000000"/>
          <w:sz w:val="24"/>
          <w:szCs w:val="24"/>
          <w:lang w:val="cs-CZ"/>
        </w:rPr>
        <w:t xml:space="preserve">oučástí </w:t>
      </w:r>
      <w:r w:rsidR="005F1CB4" w:rsidRPr="00806B37">
        <w:rPr>
          <w:color w:val="000000"/>
          <w:sz w:val="24"/>
          <w:szCs w:val="24"/>
          <w:lang w:val="cs-CZ"/>
        </w:rPr>
        <w:t>bylo</w:t>
      </w:r>
      <w:r w:rsidRPr="00806B37">
        <w:rPr>
          <w:color w:val="000000"/>
          <w:sz w:val="24"/>
          <w:szCs w:val="24"/>
          <w:lang w:val="cs-CZ"/>
        </w:rPr>
        <w:t xml:space="preserve"> seznámení s výzkumem na </w:t>
      </w:r>
      <w:proofErr w:type="spellStart"/>
      <w:r w:rsidRPr="00806B37">
        <w:rPr>
          <w:color w:val="000000"/>
          <w:sz w:val="24"/>
          <w:szCs w:val="24"/>
          <w:lang w:val="cs-CZ"/>
        </w:rPr>
        <w:t>kanylovaných</w:t>
      </w:r>
      <w:proofErr w:type="spellEnd"/>
      <w:r w:rsidRPr="00806B37">
        <w:rPr>
          <w:color w:val="000000"/>
          <w:sz w:val="24"/>
          <w:szCs w:val="24"/>
          <w:lang w:val="cs-CZ"/>
        </w:rPr>
        <w:t xml:space="preserve"> dojnicích.</w:t>
      </w:r>
    </w:p>
    <w:p w:rsidR="006B1253" w:rsidRPr="00806B37" w:rsidRDefault="00195F8F">
      <w:pPr>
        <w:numPr>
          <w:ilvl w:val="0"/>
          <w:numId w:val="1"/>
        </w:numPr>
        <w:jc w:val="both"/>
        <w:rPr>
          <w:sz w:val="24"/>
          <w:szCs w:val="24"/>
        </w:rPr>
      </w:pPr>
      <w:r w:rsidRPr="00806B37">
        <w:rPr>
          <w:sz w:val="24"/>
          <w:szCs w:val="24"/>
          <w:lang w:val="cs-CZ"/>
        </w:rPr>
        <w:t xml:space="preserve">Seznámit účastníky </w:t>
      </w:r>
      <w:r w:rsidRPr="00806B37">
        <w:rPr>
          <w:color w:val="000000"/>
          <w:sz w:val="24"/>
          <w:szCs w:val="24"/>
          <w:lang w:val="cs-CZ"/>
        </w:rPr>
        <w:t>s využitím aditiv jako prostředku ke</w:t>
      </w:r>
      <w:r w:rsidR="005F1CB4" w:rsidRPr="00806B37">
        <w:rPr>
          <w:color w:val="000000"/>
          <w:sz w:val="24"/>
          <w:szCs w:val="24"/>
          <w:lang w:val="cs-CZ"/>
        </w:rPr>
        <w:t xml:space="preserve"> </w:t>
      </w:r>
      <w:r w:rsidRPr="00806B37">
        <w:rPr>
          <w:color w:val="000000"/>
          <w:sz w:val="24"/>
          <w:szCs w:val="24"/>
          <w:lang w:val="cs-CZ"/>
        </w:rPr>
        <w:t>snížení potřeby antibiotik.</w:t>
      </w:r>
    </w:p>
    <w:p w:rsidR="006B1253" w:rsidRPr="00806B37" w:rsidRDefault="00195F8F">
      <w:pPr>
        <w:numPr>
          <w:ilvl w:val="0"/>
          <w:numId w:val="1"/>
        </w:numPr>
        <w:jc w:val="both"/>
        <w:rPr>
          <w:sz w:val="24"/>
          <w:szCs w:val="24"/>
        </w:rPr>
      </w:pPr>
      <w:r w:rsidRPr="00806B37">
        <w:rPr>
          <w:sz w:val="24"/>
          <w:szCs w:val="24"/>
          <w:lang w:val="cs-CZ"/>
        </w:rPr>
        <w:t>Prezentovat</w:t>
      </w:r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Biologick</w:t>
      </w:r>
      <w:r w:rsidR="005F1CB4" w:rsidRPr="00806B37">
        <w:rPr>
          <w:color w:val="000000"/>
          <w:sz w:val="24"/>
          <w:szCs w:val="24"/>
        </w:rPr>
        <w:t>ou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cest</w:t>
      </w:r>
      <w:r w:rsidR="005F1CB4" w:rsidRPr="00806B37">
        <w:rPr>
          <w:color w:val="000000"/>
          <w:sz w:val="24"/>
          <w:szCs w:val="24"/>
        </w:rPr>
        <w:t>u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potlačení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patogenních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mikroorganismů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ve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střevě</w:t>
      </w:r>
      <w:proofErr w:type="spellEnd"/>
      <w:r w:rsidRPr="00806B37">
        <w:rPr>
          <w:color w:val="000000"/>
          <w:sz w:val="24"/>
          <w:szCs w:val="24"/>
        </w:rPr>
        <w:t xml:space="preserve">  </w:t>
      </w:r>
    </w:p>
    <w:p w:rsidR="006B1253" w:rsidRPr="00806B37" w:rsidRDefault="00195F8F">
      <w:pPr>
        <w:numPr>
          <w:ilvl w:val="0"/>
          <w:numId w:val="1"/>
        </w:numPr>
        <w:jc w:val="both"/>
        <w:rPr>
          <w:sz w:val="24"/>
          <w:szCs w:val="24"/>
        </w:rPr>
      </w:pPr>
      <w:r w:rsidRPr="00806B37">
        <w:rPr>
          <w:sz w:val="24"/>
          <w:szCs w:val="24"/>
          <w:lang w:val="cs-CZ"/>
        </w:rPr>
        <w:t xml:space="preserve">Představit </w:t>
      </w:r>
      <w:bookmarkStart w:id="0" w:name="__DdeLink__85_1150370268"/>
      <w:bookmarkEnd w:id="0"/>
      <w:r w:rsidRPr="00806B37">
        <w:rPr>
          <w:color w:val="000000"/>
          <w:sz w:val="24"/>
          <w:szCs w:val="24"/>
          <w:lang w:val="cs-CZ"/>
        </w:rPr>
        <w:t xml:space="preserve">Vliv homeopatik na zdravotní stav zvířat a jejich uplatnění ve výživě </w:t>
      </w:r>
    </w:p>
    <w:p w:rsidR="006B1253" w:rsidRPr="00806B37" w:rsidRDefault="00195F8F">
      <w:pPr>
        <w:numPr>
          <w:ilvl w:val="0"/>
          <w:numId w:val="1"/>
        </w:numPr>
        <w:jc w:val="both"/>
        <w:rPr>
          <w:sz w:val="24"/>
          <w:szCs w:val="24"/>
        </w:rPr>
      </w:pPr>
      <w:r w:rsidRPr="00806B37">
        <w:rPr>
          <w:sz w:val="24"/>
          <w:szCs w:val="24"/>
          <w:lang w:val="cs-CZ"/>
        </w:rPr>
        <w:t xml:space="preserve">Prezentace </w:t>
      </w:r>
      <w:proofErr w:type="spellStart"/>
      <w:r w:rsidRPr="00806B37">
        <w:rPr>
          <w:color w:val="000000"/>
          <w:sz w:val="24"/>
          <w:szCs w:val="24"/>
        </w:rPr>
        <w:t>Praktické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zkušenosti</w:t>
      </w:r>
      <w:proofErr w:type="spellEnd"/>
      <w:r w:rsidRPr="00806B37">
        <w:rPr>
          <w:color w:val="000000"/>
          <w:sz w:val="24"/>
          <w:szCs w:val="24"/>
        </w:rPr>
        <w:t xml:space="preserve"> se </w:t>
      </w:r>
      <w:proofErr w:type="spellStart"/>
      <w:r w:rsidRPr="00806B37">
        <w:rPr>
          <w:color w:val="000000"/>
          <w:sz w:val="24"/>
          <w:szCs w:val="24"/>
        </w:rPr>
        <w:t>zařazením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probiotik</w:t>
      </w:r>
      <w:proofErr w:type="spellEnd"/>
      <w:r w:rsidRPr="00806B37">
        <w:rPr>
          <w:color w:val="000000"/>
          <w:sz w:val="24"/>
          <w:szCs w:val="24"/>
        </w:rPr>
        <w:t xml:space="preserve"> do </w:t>
      </w:r>
      <w:proofErr w:type="spellStart"/>
      <w:r w:rsidRPr="00806B37">
        <w:rPr>
          <w:color w:val="000000"/>
          <w:sz w:val="24"/>
          <w:szCs w:val="24"/>
        </w:rPr>
        <w:t>krmných</w:t>
      </w:r>
      <w:proofErr w:type="spellEnd"/>
      <w:r w:rsidRPr="00806B37">
        <w:rPr>
          <w:color w:val="000000"/>
          <w:sz w:val="24"/>
          <w:szCs w:val="24"/>
        </w:rPr>
        <w:t xml:space="preserve"> </w:t>
      </w:r>
      <w:proofErr w:type="spellStart"/>
      <w:r w:rsidRPr="00806B37">
        <w:rPr>
          <w:color w:val="000000"/>
          <w:sz w:val="24"/>
          <w:szCs w:val="24"/>
        </w:rPr>
        <w:t>směsí</w:t>
      </w:r>
      <w:proofErr w:type="spellEnd"/>
      <w:r w:rsidRPr="00806B37">
        <w:rPr>
          <w:color w:val="000000"/>
          <w:sz w:val="24"/>
          <w:szCs w:val="24"/>
        </w:rPr>
        <w:t xml:space="preserve"> pro </w:t>
      </w:r>
      <w:proofErr w:type="spellStart"/>
      <w:r w:rsidRPr="00806B37">
        <w:rPr>
          <w:color w:val="000000"/>
          <w:sz w:val="24"/>
          <w:szCs w:val="24"/>
        </w:rPr>
        <w:t>drůbež</w:t>
      </w:r>
      <w:proofErr w:type="spellEnd"/>
      <w:r w:rsidRPr="00806B37">
        <w:rPr>
          <w:color w:val="000000"/>
          <w:sz w:val="24"/>
          <w:szCs w:val="24"/>
        </w:rPr>
        <w:t xml:space="preserve"> </w:t>
      </w:r>
    </w:p>
    <w:p w:rsidR="006B1253" w:rsidRPr="00806B37" w:rsidRDefault="00195F8F">
      <w:pPr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 w:rsidRPr="00806B37">
        <w:rPr>
          <w:sz w:val="24"/>
          <w:szCs w:val="24"/>
          <w:lang w:val="cs-CZ"/>
        </w:rPr>
        <w:t>Diskuze s účastníky, výměna zkušeností mezi výzkumem a praxí.</w:t>
      </w:r>
    </w:p>
    <w:p w:rsidR="006B1253" w:rsidRPr="00806B37" w:rsidRDefault="006B1253">
      <w:pPr>
        <w:jc w:val="both"/>
        <w:rPr>
          <w:sz w:val="24"/>
          <w:szCs w:val="24"/>
          <w:lang w:val="cs-CZ"/>
        </w:rPr>
      </w:pPr>
    </w:p>
    <w:p w:rsidR="006B1253" w:rsidRPr="00806B37" w:rsidRDefault="00195F8F">
      <w:pPr>
        <w:jc w:val="both"/>
        <w:rPr>
          <w:sz w:val="24"/>
          <w:szCs w:val="24"/>
        </w:rPr>
      </w:pPr>
      <w:r w:rsidRPr="00806B37">
        <w:rPr>
          <w:sz w:val="24"/>
          <w:szCs w:val="24"/>
          <w:lang w:val="cs-CZ"/>
        </w:rPr>
        <w:t xml:space="preserve">Seminář byl zaměřen na seznámení zástupců zemědělské praxe, státní správy a oblasti poradenství a vzdělávání s aktuálním stavem problematiky </w:t>
      </w:r>
      <w:r w:rsidR="005F1CB4" w:rsidRPr="00806B37">
        <w:rPr>
          <w:sz w:val="24"/>
          <w:szCs w:val="24"/>
          <w:lang w:val="cs-CZ"/>
        </w:rPr>
        <w:t>v</w:t>
      </w:r>
      <w:r w:rsidRPr="00806B37">
        <w:rPr>
          <w:sz w:val="24"/>
          <w:szCs w:val="24"/>
          <w:lang w:val="cs-CZ"/>
        </w:rPr>
        <w:t>ýživy hospodářských zv</w:t>
      </w:r>
      <w:r w:rsidR="005F1CB4" w:rsidRPr="00806B37">
        <w:rPr>
          <w:sz w:val="24"/>
          <w:szCs w:val="24"/>
          <w:lang w:val="cs-CZ"/>
        </w:rPr>
        <w:t>í</w:t>
      </w:r>
      <w:r w:rsidRPr="00806B37">
        <w:rPr>
          <w:sz w:val="24"/>
          <w:szCs w:val="24"/>
          <w:lang w:val="cs-CZ"/>
        </w:rPr>
        <w:t>řat bez antibiotik</w:t>
      </w:r>
      <w:r w:rsidR="005F1CB4" w:rsidRPr="00806B37">
        <w:rPr>
          <w:sz w:val="24"/>
          <w:szCs w:val="24"/>
          <w:lang w:val="cs-CZ"/>
        </w:rPr>
        <w:t>.</w:t>
      </w:r>
      <w:r w:rsidRPr="00806B37">
        <w:rPr>
          <w:sz w:val="24"/>
          <w:szCs w:val="24"/>
          <w:lang w:val="cs-CZ"/>
        </w:rPr>
        <w:t xml:space="preserve"> V první části byla prohlídka Š</w:t>
      </w:r>
      <w:r w:rsidRPr="00806B37">
        <w:rPr>
          <w:color w:val="000000"/>
          <w:sz w:val="24"/>
          <w:szCs w:val="24"/>
          <w:lang w:val="cs-CZ"/>
        </w:rPr>
        <w:t>kolního zemědělského statku Čtyři Dvory JUČB</w:t>
      </w:r>
      <w:r w:rsidR="005F1CB4" w:rsidRPr="00806B37">
        <w:rPr>
          <w:color w:val="000000"/>
          <w:sz w:val="24"/>
          <w:szCs w:val="24"/>
          <w:lang w:val="cs-CZ"/>
        </w:rPr>
        <w:t>.</w:t>
      </w:r>
      <w:r w:rsidRPr="00806B37">
        <w:rPr>
          <w:color w:val="000000"/>
          <w:sz w:val="24"/>
          <w:szCs w:val="24"/>
          <w:lang w:val="cs-CZ"/>
        </w:rPr>
        <w:t xml:space="preserve"> </w:t>
      </w:r>
      <w:r w:rsidR="005F1CB4" w:rsidRPr="00806B37">
        <w:rPr>
          <w:color w:val="000000"/>
          <w:sz w:val="24"/>
          <w:szCs w:val="24"/>
          <w:lang w:val="cs-CZ"/>
        </w:rPr>
        <w:t>Účastníci byli obeznámeni</w:t>
      </w:r>
      <w:r w:rsidRPr="00806B37">
        <w:rPr>
          <w:color w:val="000000"/>
          <w:sz w:val="24"/>
          <w:szCs w:val="24"/>
          <w:lang w:val="cs-CZ"/>
        </w:rPr>
        <w:t xml:space="preserve"> s výzkumem na </w:t>
      </w:r>
      <w:proofErr w:type="spellStart"/>
      <w:r w:rsidRPr="00806B37">
        <w:rPr>
          <w:color w:val="000000"/>
          <w:sz w:val="24"/>
          <w:szCs w:val="24"/>
          <w:lang w:val="cs-CZ"/>
        </w:rPr>
        <w:t>kanylovaných</w:t>
      </w:r>
      <w:proofErr w:type="spellEnd"/>
      <w:r w:rsidRPr="00806B37">
        <w:rPr>
          <w:color w:val="000000"/>
          <w:sz w:val="24"/>
          <w:szCs w:val="24"/>
          <w:lang w:val="cs-CZ"/>
        </w:rPr>
        <w:t xml:space="preserve"> dojnicích</w:t>
      </w:r>
      <w:r w:rsidR="005F1CB4" w:rsidRPr="00806B37">
        <w:rPr>
          <w:color w:val="000000"/>
          <w:sz w:val="24"/>
          <w:szCs w:val="24"/>
          <w:lang w:val="cs-CZ"/>
        </w:rPr>
        <w:t>.</w:t>
      </w:r>
      <w:r w:rsidRPr="00806B37">
        <w:rPr>
          <w:color w:val="000000"/>
          <w:sz w:val="24"/>
          <w:szCs w:val="24"/>
          <w:lang w:val="cs-CZ"/>
        </w:rPr>
        <w:t xml:space="preserve"> </w:t>
      </w:r>
      <w:r w:rsidR="005F1CB4" w:rsidRPr="00806B37">
        <w:rPr>
          <w:color w:val="000000"/>
          <w:sz w:val="24"/>
          <w:szCs w:val="24"/>
          <w:lang w:val="cs-CZ"/>
        </w:rPr>
        <w:t>E</w:t>
      </w:r>
      <w:r w:rsidRPr="00806B37">
        <w:rPr>
          <w:sz w:val="24"/>
          <w:szCs w:val="24"/>
          <w:lang w:val="cs-CZ"/>
        </w:rPr>
        <w:t>xkurz</w:t>
      </w:r>
      <w:r w:rsidR="005F1CB4" w:rsidRPr="00806B37">
        <w:rPr>
          <w:sz w:val="24"/>
          <w:szCs w:val="24"/>
          <w:lang w:val="cs-CZ"/>
        </w:rPr>
        <w:t>í</w:t>
      </w:r>
      <w:r w:rsidRPr="00806B37">
        <w:rPr>
          <w:sz w:val="24"/>
          <w:szCs w:val="24"/>
          <w:lang w:val="cs-CZ"/>
        </w:rPr>
        <w:t xml:space="preserve"> provázel svým výkladem a </w:t>
      </w:r>
      <w:proofErr w:type="spellStart"/>
      <w:r w:rsidRPr="00806B37">
        <w:rPr>
          <w:sz w:val="24"/>
          <w:szCs w:val="24"/>
          <w:lang w:val="cs-CZ"/>
        </w:rPr>
        <w:t>zo</w:t>
      </w:r>
      <w:r w:rsidR="00806B37">
        <w:rPr>
          <w:sz w:val="24"/>
          <w:szCs w:val="24"/>
          <w:lang w:val="cs-CZ"/>
        </w:rPr>
        <w:t>d</w:t>
      </w:r>
      <w:r w:rsidRPr="00806B37">
        <w:rPr>
          <w:sz w:val="24"/>
          <w:szCs w:val="24"/>
          <w:lang w:val="cs-CZ"/>
        </w:rPr>
        <w:t>povídaní</w:t>
      </w:r>
      <w:r w:rsidR="005F1CB4" w:rsidRPr="00806B37">
        <w:rPr>
          <w:sz w:val="24"/>
          <w:szCs w:val="24"/>
          <w:lang w:val="cs-CZ"/>
        </w:rPr>
        <w:t>m</w:t>
      </w:r>
      <w:proofErr w:type="spellEnd"/>
      <w:r w:rsidRPr="00806B37">
        <w:rPr>
          <w:sz w:val="24"/>
          <w:szCs w:val="24"/>
          <w:lang w:val="cs-CZ"/>
        </w:rPr>
        <w:t xml:space="preserve"> dotaz</w:t>
      </w:r>
      <w:r w:rsidR="005F1CB4" w:rsidRPr="00806B37">
        <w:rPr>
          <w:sz w:val="24"/>
          <w:szCs w:val="24"/>
          <w:lang w:val="cs-CZ"/>
        </w:rPr>
        <w:t>ů</w:t>
      </w:r>
      <w:r w:rsidRPr="00806B37">
        <w:rPr>
          <w:sz w:val="24"/>
          <w:szCs w:val="24"/>
          <w:lang w:val="cs-CZ"/>
        </w:rPr>
        <w:t xml:space="preserve"> zástupce agronomické fakulty. Následovala druhá část s přednáškam</w:t>
      </w:r>
      <w:r w:rsidR="005F1CB4" w:rsidRPr="00806B37">
        <w:rPr>
          <w:sz w:val="24"/>
          <w:szCs w:val="24"/>
          <w:lang w:val="cs-CZ"/>
        </w:rPr>
        <w:t>i</w:t>
      </w:r>
      <w:r w:rsidRPr="00806B37">
        <w:rPr>
          <w:sz w:val="24"/>
          <w:szCs w:val="24"/>
          <w:lang w:val="cs-CZ"/>
        </w:rPr>
        <w:t xml:space="preserve"> a prezentacemi. První vystoupil </w:t>
      </w:r>
      <w:r w:rsidRPr="00806B37">
        <w:rPr>
          <w:color w:val="000000"/>
          <w:sz w:val="24"/>
          <w:szCs w:val="24"/>
          <w:lang w:val="cs-CZ"/>
        </w:rPr>
        <w:t xml:space="preserve">Ing. Luboš Zábranský, Ph.D. z  JČU v Českých Budějovicích s tématem využití krmných </w:t>
      </w:r>
      <w:r w:rsidR="005F1CB4" w:rsidRPr="00806B37">
        <w:rPr>
          <w:color w:val="000000"/>
          <w:sz w:val="24"/>
          <w:szCs w:val="24"/>
          <w:lang w:val="cs-CZ"/>
        </w:rPr>
        <w:t xml:space="preserve">aditiv </w:t>
      </w:r>
      <w:r w:rsidRPr="00806B37">
        <w:rPr>
          <w:color w:val="000000"/>
          <w:sz w:val="24"/>
          <w:szCs w:val="24"/>
          <w:lang w:val="cs-CZ"/>
        </w:rPr>
        <w:t>jako prostředku ke sn</w:t>
      </w:r>
      <w:r w:rsidR="005F1CB4" w:rsidRPr="00806B37">
        <w:rPr>
          <w:color w:val="000000"/>
          <w:sz w:val="24"/>
          <w:szCs w:val="24"/>
          <w:lang w:val="cs-CZ"/>
        </w:rPr>
        <w:t>í</w:t>
      </w:r>
      <w:r w:rsidRPr="00806B37">
        <w:rPr>
          <w:color w:val="000000"/>
          <w:sz w:val="24"/>
          <w:szCs w:val="24"/>
          <w:lang w:val="cs-CZ"/>
        </w:rPr>
        <w:t>žení potřeby antibiotik.</w:t>
      </w:r>
      <w:r w:rsidRPr="00806B37">
        <w:rPr>
          <w:sz w:val="24"/>
          <w:szCs w:val="24"/>
          <w:lang w:val="cs-CZ"/>
        </w:rPr>
        <w:t xml:space="preserve"> </w:t>
      </w:r>
      <w:r w:rsidR="005F1CB4" w:rsidRPr="00806B37">
        <w:rPr>
          <w:sz w:val="24"/>
          <w:szCs w:val="24"/>
          <w:lang w:val="cs-CZ"/>
        </w:rPr>
        <w:t>Poté vystoupil</w:t>
      </w:r>
      <w:r w:rsidRPr="00806B37">
        <w:rPr>
          <w:sz w:val="24"/>
          <w:szCs w:val="24"/>
          <w:lang w:val="cs-CZ"/>
        </w:rPr>
        <w:t xml:space="preserve"> </w:t>
      </w:r>
      <w:r w:rsidR="005F1CB4" w:rsidRPr="00806B37">
        <w:rPr>
          <w:sz w:val="24"/>
          <w:szCs w:val="24"/>
          <w:lang w:val="cs-CZ"/>
        </w:rPr>
        <w:t>I</w:t>
      </w:r>
      <w:r w:rsidRPr="00806B37">
        <w:rPr>
          <w:sz w:val="24"/>
          <w:szCs w:val="24"/>
          <w:lang w:val="cs-CZ"/>
        </w:rPr>
        <w:t>ng. Vá</w:t>
      </w:r>
      <w:r w:rsidR="007769D5" w:rsidRPr="00806B37">
        <w:rPr>
          <w:sz w:val="24"/>
          <w:szCs w:val="24"/>
          <w:lang w:val="cs-CZ"/>
        </w:rPr>
        <w:t>c</w:t>
      </w:r>
      <w:r w:rsidRPr="00806B37">
        <w:rPr>
          <w:sz w:val="24"/>
          <w:szCs w:val="24"/>
          <w:lang w:val="cs-CZ"/>
        </w:rPr>
        <w:t xml:space="preserve">lav Jambor s přednáškou Biologická cesta potlačení patogenních mikroorganismů ve střevě. Po přestávce </w:t>
      </w:r>
      <w:r w:rsidR="005F1CB4" w:rsidRPr="00806B37">
        <w:rPr>
          <w:sz w:val="24"/>
          <w:szCs w:val="24"/>
          <w:lang w:val="cs-CZ"/>
        </w:rPr>
        <w:t xml:space="preserve">pokračoval svou přednáškou </w:t>
      </w:r>
      <w:r w:rsidRPr="00806B37">
        <w:rPr>
          <w:sz w:val="24"/>
          <w:szCs w:val="24"/>
          <w:lang w:val="cs-CZ"/>
        </w:rPr>
        <w:t xml:space="preserve">na téma </w:t>
      </w:r>
      <w:r w:rsidRPr="00806B37">
        <w:rPr>
          <w:color w:val="000000"/>
          <w:sz w:val="24"/>
          <w:szCs w:val="24"/>
          <w:lang w:val="cs-CZ"/>
        </w:rPr>
        <w:t xml:space="preserve">Vliv homeopatik na zdravotní stav zvířat a jejich uplatnění ve výživě </w:t>
      </w:r>
      <w:proofErr w:type="spellStart"/>
      <w:r w:rsidRPr="00806B37">
        <w:rPr>
          <w:color w:val="000000"/>
          <w:sz w:val="24"/>
          <w:szCs w:val="24"/>
          <w:lang w:val="cs-CZ"/>
        </w:rPr>
        <w:t>Prof.</w:t>
      </w:r>
      <w:r w:rsidRPr="00806B37">
        <w:rPr>
          <w:sz w:val="24"/>
          <w:szCs w:val="24"/>
          <w:lang w:val="cs-CZ"/>
        </w:rPr>
        <w:t>Ing</w:t>
      </w:r>
      <w:proofErr w:type="spellEnd"/>
      <w:r w:rsidRPr="00806B37">
        <w:rPr>
          <w:sz w:val="24"/>
          <w:szCs w:val="24"/>
          <w:lang w:val="cs-CZ"/>
        </w:rPr>
        <w:t xml:space="preserve">. Miroslav Šoch, CSc. </w:t>
      </w:r>
      <w:proofErr w:type="spellStart"/>
      <w:r w:rsidRPr="00806B37">
        <w:rPr>
          <w:sz w:val="24"/>
          <w:szCs w:val="24"/>
          <w:lang w:val="cs-CZ"/>
        </w:rPr>
        <w:t>dr.h.c</w:t>
      </w:r>
      <w:proofErr w:type="spellEnd"/>
      <w:r w:rsidRPr="00806B37">
        <w:rPr>
          <w:sz w:val="24"/>
          <w:szCs w:val="24"/>
          <w:lang w:val="cs-CZ"/>
        </w:rPr>
        <w:t xml:space="preserve">. </w:t>
      </w:r>
      <w:r w:rsidRPr="00806B37">
        <w:rPr>
          <w:color w:val="000000"/>
          <w:sz w:val="24"/>
          <w:szCs w:val="24"/>
          <w:lang w:val="cs-CZ"/>
        </w:rPr>
        <w:t xml:space="preserve"> Na závěr odprezentoval za Ing. Jana  </w:t>
      </w:r>
      <w:proofErr w:type="spellStart"/>
      <w:r w:rsidRPr="00806B37">
        <w:rPr>
          <w:color w:val="000000"/>
          <w:sz w:val="24"/>
          <w:szCs w:val="24"/>
          <w:lang w:val="cs-CZ"/>
        </w:rPr>
        <w:t>Ženčucha</w:t>
      </w:r>
      <w:proofErr w:type="spellEnd"/>
      <w:r w:rsidRPr="00806B37">
        <w:rPr>
          <w:color w:val="000000"/>
          <w:sz w:val="24"/>
          <w:szCs w:val="24"/>
          <w:lang w:val="cs-CZ"/>
        </w:rPr>
        <w:t xml:space="preserve"> přednášku </w:t>
      </w:r>
      <w:bookmarkStart w:id="1" w:name="__DdeLink__238_1088610235"/>
      <w:bookmarkEnd w:id="1"/>
      <w:r w:rsidRPr="00806B37">
        <w:rPr>
          <w:color w:val="000000"/>
          <w:sz w:val="24"/>
          <w:szCs w:val="24"/>
          <w:lang w:val="cs-CZ"/>
        </w:rPr>
        <w:t>Ing. Luboš Zábranský, Ph.D. z  JČU v Českých Budějovicích s tématem pra</w:t>
      </w:r>
      <w:r w:rsidR="007769D5" w:rsidRPr="00806B37">
        <w:rPr>
          <w:color w:val="000000"/>
          <w:sz w:val="24"/>
          <w:szCs w:val="24"/>
          <w:lang w:val="cs-CZ"/>
        </w:rPr>
        <w:t>k</w:t>
      </w:r>
      <w:r w:rsidRPr="00806B37">
        <w:rPr>
          <w:color w:val="000000"/>
          <w:sz w:val="24"/>
          <w:szCs w:val="24"/>
          <w:lang w:val="cs-CZ"/>
        </w:rPr>
        <w:t>tické zkušenosti se zařazením probiotik do krmných směsí pro drůbež.</w:t>
      </w:r>
    </w:p>
    <w:p w:rsidR="005F1CB4" w:rsidRPr="00806B37" w:rsidRDefault="005F1CB4">
      <w:pPr>
        <w:jc w:val="both"/>
        <w:rPr>
          <w:sz w:val="24"/>
          <w:szCs w:val="24"/>
          <w:lang w:val="cs-CZ"/>
        </w:rPr>
      </w:pPr>
    </w:p>
    <w:p w:rsidR="005F1CB4" w:rsidRPr="00806B37" w:rsidRDefault="00195F8F">
      <w:pPr>
        <w:jc w:val="both"/>
        <w:rPr>
          <w:sz w:val="24"/>
          <w:szCs w:val="24"/>
          <w:lang w:val="cs-CZ"/>
        </w:rPr>
      </w:pPr>
      <w:r w:rsidRPr="00806B37">
        <w:rPr>
          <w:sz w:val="24"/>
          <w:szCs w:val="24"/>
          <w:u w:val="single"/>
          <w:lang w:val="cs-CZ"/>
        </w:rPr>
        <w:t>Závěr:</w:t>
      </w:r>
      <w:r w:rsidRPr="00806B37">
        <w:rPr>
          <w:sz w:val="24"/>
          <w:szCs w:val="24"/>
          <w:lang w:val="cs-CZ"/>
        </w:rPr>
        <w:t xml:space="preserve"> Seminář proběhl po časové i odborné stránce dle harmonogramu. Jeho cíle byly splněny. </w:t>
      </w:r>
    </w:p>
    <w:p w:rsidR="006B1253" w:rsidRPr="00806B37" w:rsidRDefault="00195F8F">
      <w:pPr>
        <w:jc w:val="both"/>
        <w:rPr>
          <w:sz w:val="24"/>
          <w:szCs w:val="24"/>
          <w:lang w:val="cs-CZ"/>
        </w:rPr>
      </w:pPr>
      <w:r w:rsidRPr="00806B37">
        <w:rPr>
          <w:sz w:val="24"/>
          <w:szCs w:val="24"/>
          <w:lang w:val="cs-CZ"/>
        </w:rPr>
        <w:t xml:space="preserve">Získané informace byly přínosné pro účastníky. V rámci setkání se řešily možnosti budoucí spolupráce mezi výzkumnými organizacemi i praxí.  </w:t>
      </w:r>
      <w:bookmarkStart w:id="2" w:name="_GoBack"/>
      <w:bookmarkEnd w:id="2"/>
    </w:p>
    <w:p w:rsidR="006B1253" w:rsidRPr="00806B37" w:rsidRDefault="006B1253">
      <w:pPr>
        <w:jc w:val="both"/>
        <w:rPr>
          <w:sz w:val="24"/>
          <w:szCs w:val="24"/>
          <w:lang w:val="cs-CZ"/>
        </w:rPr>
      </w:pPr>
    </w:p>
    <w:p w:rsidR="006B1253" w:rsidRDefault="006B1253">
      <w:pPr>
        <w:jc w:val="both"/>
        <w:rPr>
          <w:sz w:val="24"/>
          <w:szCs w:val="24"/>
        </w:rPr>
      </w:pPr>
    </w:p>
    <w:p w:rsidR="00806B37" w:rsidRPr="00806B37" w:rsidRDefault="00806B37">
      <w:pPr>
        <w:jc w:val="both"/>
        <w:rPr>
          <w:sz w:val="24"/>
          <w:szCs w:val="24"/>
        </w:rPr>
      </w:pPr>
    </w:p>
    <w:sectPr w:rsidR="00806B37" w:rsidRPr="00806B37">
      <w:footerReference w:type="default" r:id="rId7"/>
      <w:pgSz w:w="11906" w:h="16838"/>
      <w:pgMar w:top="851" w:right="1304" w:bottom="964" w:left="1418" w:header="0" w:footer="737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161" w:rsidRDefault="00332161">
      <w:r>
        <w:separator/>
      </w:r>
    </w:p>
  </w:endnote>
  <w:endnote w:type="continuationSeparator" w:id="0">
    <w:p w:rsidR="00332161" w:rsidRDefault="0033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253" w:rsidRDefault="00195F8F">
    <w:pPr>
      <w:pBdr>
        <w:top w:val="dotted" w:sz="4" w:space="1" w:color="FF0000"/>
      </w:pBdr>
      <w:tabs>
        <w:tab w:val="center" w:pos="1418"/>
        <w:tab w:val="center" w:pos="8931"/>
      </w:tabs>
      <w:ind w:right="360"/>
      <w:rPr>
        <w:sz w:val="16"/>
      </w:rPr>
    </w:pPr>
    <w:r>
      <w:rPr>
        <w:noProof/>
        <w:lang w:val="cs-CZ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6380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8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1253" w:rsidRDefault="006B1253">
                          <w:pPr>
                            <w:pStyle w:val="Zpat"/>
                            <w:ind w:right="360"/>
                            <w:rPr>
                              <w:rStyle w:val="slostrnky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31.8pt;margin-top:.05pt;width:19.4pt;height:11.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" filled="f" stroked="f">
              <v:textbox style="mso-fit-shape-to-text:t" inset="0,0,0,0">
                <w:txbxContent>
                  <w:p w:rsidR="006B1253" w:rsidRDefault="006B1253">
                    <w:pPr>
                      <w:pStyle w:val="Zpat"/>
                      <w:ind w:right="360"/>
                      <w:rPr>
                        <w:rStyle w:val="slostrnky"/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sz w:val="16"/>
        <w:lang w:val="de-DE"/>
      </w:rPr>
      <w:tab/>
    </w:r>
    <w:r>
      <w:rPr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161" w:rsidRDefault="00332161">
      <w:r>
        <w:separator/>
      </w:r>
    </w:p>
  </w:footnote>
  <w:footnote w:type="continuationSeparator" w:id="0">
    <w:p w:rsidR="00332161" w:rsidRDefault="0033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43114"/>
    <w:multiLevelType w:val="multilevel"/>
    <w:tmpl w:val="E304BD7C"/>
    <w:lvl w:ilvl="0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61A9"/>
    <w:multiLevelType w:val="multilevel"/>
    <w:tmpl w:val="D048E1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53"/>
    <w:rsid w:val="00195F8F"/>
    <w:rsid w:val="00332161"/>
    <w:rsid w:val="005F1CB4"/>
    <w:rsid w:val="006B1253"/>
    <w:rsid w:val="007769D5"/>
    <w:rsid w:val="00804C85"/>
    <w:rsid w:val="00806B37"/>
    <w:rsid w:val="00A03A04"/>
    <w:rsid w:val="00D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9BCE"/>
  <w15:docId w15:val="{AB7705EE-AEAD-43E6-971D-8A7179E1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textAlignment w:val="baseline"/>
    </w:pPr>
    <w:rPr>
      <w:rFonts w:ascii="Times New Roman" w:hAnsi="Times New Roman"/>
      <w:color w:val="00000A"/>
      <w:lang w:val="en-GB"/>
    </w:rPr>
  </w:style>
  <w:style w:type="paragraph" w:styleId="Nadpis1">
    <w:name w:val="heading 1"/>
    <w:basedOn w:val="Normln"/>
    <w:qFormat/>
    <w:pPr>
      <w:keepNext/>
      <w:overflowPunct/>
      <w:textAlignment w:val="auto"/>
      <w:outlineLvl w:val="0"/>
    </w:pPr>
    <w:rPr>
      <w:b/>
      <w:sz w:val="24"/>
      <w:lang w:val="cs-CZ"/>
    </w:rPr>
  </w:style>
  <w:style w:type="paragraph" w:styleId="Nadpis2">
    <w:name w:val="heading 2"/>
    <w:basedOn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pPr>
      <w:keepNext/>
      <w:outlineLvl w:val="3"/>
    </w:pPr>
    <w:rPr>
      <w:rFonts w:ascii="Tahoma" w:hAnsi="Tahoma" w:cs="Tahom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styleId="slostrnky">
    <w:name w:val="page number"/>
    <w:basedOn w:val="Standardnpsmoodstavce"/>
    <w:qFormat/>
  </w:style>
  <w:style w:type="character" w:customStyle="1" w:styleId="txtcourant1">
    <w:name w:val="txtcourant1"/>
    <w:qFormat/>
    <w:rsid w:val="00EF78DD"/>
    <w:rPr>
      <w:rFonts w:ascii="Arial" w:hAnsi="Arial" w:cs="Arial"/>
      <w:color w:val="000000"/>
      <w:sz w:val="10"/>
      <w:szCs w:val="10"/>
    </w:rPr>
  </w:style>
  <w:style w:type="character" w:customStyle="1" w:styleId="TextbublinyChar">
    <w:name w:val="Text bubliny Char"/>
    <w:link w:val="Textbubliny"/>
    <w:qFormat/>
    <w:rsid w:val="00CA3101"/>
    <w:rPr>
      <w:rFonts w:ascii="Segoe UI" w:hAnsi="Segoe UI" w:cs="Segoe UI"/>
      <w:sz w:val="18"/>
      <w:szCs w:val="18"/>
      <w:lang w:val="en-GB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60"/>
      <w:ind w:firstLine="454"/>
      <w:jc w:val="both"/>
    </w:pPr>
    <w:rPr>
      <w:sz w:val="28"/>
      <w:lang w:val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qFormat/>
    <w:pPr>
      <w:spacing w:line="360" w:lineRule="auto"/>
      <w:ind w:firstLine="284"/>
      <w:jc w:val="both"/>
    </w:pPr>
    <w:rPr>
      <w:sz w:val="24"/>
    </w:rPr>
  </w:style>
  <w:style w:type="paragraph" w:styleId="Zkladntextodsazen">
    <w:name w:val="Body Text Indent"/>
    <w:basedOn w:val="Normln"/>
    <w:pPr>
      <w:overflowPunct/>
      <w:ind w:left="705" w:firstLine="3540"/>
      <w:textAlignment w:val="auto"/>
    </w:pPr>
    <w:rPr>
      <w:rFonts w:ascii="Arial" w:hAnsi="Arial"/>
      <w:b/>
      <w:sz w:val="24"/>
      <w:lang w:val="cs-CZ"/>
    </w:rPr>
  </w:style>
  <w:style w:type="paragraph" w:styleId="Zkladntextodsazen2">
    <w:name w:val="Body Text Indent 2"/>
    <w:basedOn w:val="Normln"/>
    <w:qFormat/>
    <w:pPr>
      <w:spacing w:before="240"/>
      <w:ind w:left="703"/>
      <w:jc w:val="both"/>
    </w:pPr>
  </w:style>
  <w:style w:type="paragraph" w:customStyle="1" w:styleId="tab">
    <w:name w:val="tab."/>
    <w:basedOn w:val="Normln"/>
    <w:qFormat/>
    <w:pPr>
      <w:jc w:val="center"/>
    </w:pPr>
    <w:rPr>
      <w:rFonts w:ascii="Arial" w:hAnsi="Arial"/>
      <w:color w:val="000000"/>
      <w:sz w:val="26"/>
      <w:lang w:val="cs-CZ"/>
    </w:rPr>
  </w:style>
  <w:style w:type="paragraph" w:styleId="Zkladntext2">
    <w:name w:val="Body Text 2"/>
    <w:basedOn w:val="Normln"/>
    <w:qFormat/>
    <w:rsid w:val="00EF78DD"/>
    <w:pPr>
      <w:spacing w:after="120" w:line="480" w:lineRule="auto"/>
    </w:pPr>
  </w:style>
  <w:style w:type="paragraph" w:customStyle="1" w:styleId="Style0">
    <w:name w:val="Style0"/>
    <w:qFormat/>
    <w:rsid w:val="00D441DF"/>
    <w:rPr>
      <w:rFonts w:ascii="MS Sans Serif" w:hAnsi="MS Sans Serif"/>
      <w:color w:val="00000A"/>
      <w:sz w:val="24"/>
      <w:szCs w:val="24"/>
    </w:rPr>
  </w:style>
  <w:style w:type="paragraph" w:styleId="Textbubliny">
    <w:name w:val="Balloon Text"/>
    <w:basedOn w:val="Normln"/>
    <w:link w:val="TextbublinyChar"/>
    <w:qFormat/>
    <w:rsid w:val="00CA3101"/>
    <w:rPr>
      <w:rFonts w:ascii="Segoe UI" w:hAnsi="Segoe UI"/>
      <w:sz w:val="18"/>
      <w:szCs w:val="18"/>
    </w:rPr>
  </w:style>
  <w:style w:type="paragraph" w:customStyle="1" w:styleId="Obsahrmce">
    <w:name w:val="Obsah rámce"/>
    <w:basedOn w:val="Normln"/>
    <w:qFormat/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table" w:styleId="Mkatabulky">
    <w:name w:val="Table Grid"/>
    <w:basedOn w:val="Normlntabulka"/>
    <w:rsid w:val="000E498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 ROSTLINNÉ  VÝROBY</vt:lpstr>
    </vt:vector>
  </TitlesOfParts>
  <Company>CZU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 ROSTLINNÉ  VÝROBY</dc:title>
  <dc:subject/>
  <dc:creator>Luděk Šturala</dc:creator>
  <dc:description>Nova hlavicka SVRi</dc:description>
  <cp:lastModifiedBy>Veronika Hlavackova</cp:lastModifiedBy>
  <cp:revision>5</cp:revision>
  <cp:lastPrinted>2019-11-14T11:59:00Z</cp:lastPrinted>
  <dcterms:created xsi:type="dcterms:W3CDTF">2019-11-14T07:02:00Z</dcterms:created>
  <dcterms:modified xsi:type="dcterms:W3CDTF">2019-12-04T11:34:00Z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CZU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