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8ED" w:rsidRDefault="00B75CD5" w:rsidP="001421BF">
      <w:pPr>
        <w:spacing w:after="0" w:line="240" w:lineRule="auto"/>
        <w:jc w:val="both"/>
        <w:rPr>
          <w:rFonts w:ascii="Times New Roman" w:hAnsi="Times New Roman" w:cs="Times New Roman"/>
          <w:b/>
          <w:sz w:val="24"/>
          <w:szCs w:val="24"/>
          <w:lang w:val="cs-CZ"/>
        </w:rPr>
      </w:pPr>
      <w:r w:rsidRPr="003059E6">
        <w:rPr>
          <w:rFonts w:ascii="Times New Roman" w:hAnsi="Times New Roman" w:cs="Times New Roman"/>
          <w:b/>
          <w:sz w:val="24"/>
          <w:szCs w:val="24"/>
          <w:lang w:val="cs-CZ"/>
        </w:rPr>
        <w:t xml:space="preserve">Polní roboti a myšlenka robotického zemědělství </w:t>
      </w:r>
    </w:p>
    <w:p w:rsidR="001421BF" w:rsidRDefault="001421BF" w:rsidP="001421BF">
      <w:pPr>
        <w:spacing w:after="0" w:line="240" w:lineRule="auto"/>
        <w:jc w:val="both"/>
        <w:rPr>
          <w:rFonts w:ascii="Times New Roman" w:hAnsi="Times New Roman" w:cs="Times New Roman"/>
          <w:b/>
          <w:sz w:val="24"/>
          <w:szCs w:val="24"/>
          <w:lang w:val="cs-CZ"/>
        </w:rPr>
      </w:pPr>
    </w:p>
    <w:p w:rsidR="001421BF" w:rsidRPr="00FC7315" w:rsidRDefault="001421BF" w:rsidP="001421BF">
      <w:pPr>
        <w:spacing w:after="0" w:line="240" w:lineRule="auto"/>
        <w:jc w:val="both"/>
        <w:rPr>
          <w:rFonts w:ascii="Times New Roman" w:hAnsi="Times New Roman" w:cs="Times New Roman"/>
          <w:b/>
          <w:sz w:val="24"/>
          <w:szCs w:val="24"/>
          <w:lang w:val="cs-CZ"/>
        </w:rPr>
      </w:pPr>
      <w:r w:rsidRPr="00FC7315">
        <w:rPr>
          <w:rFonts w:ascii="Times New Roman" w:hAnsi="Times New Roman" w:cs="Times New Roman"/>
          <w:b/>
          <w:sz w:val="24"/>
          <w:szCs w:val="24"/>
          <w:lang w:val="cs-CZ"/>
        </w:rPr>
        <w:t xml:space="preserve">Milan Kroulík </w:t>
      </w:r>
    </w:p>
    <w:p w:rsidR="009218ED" w:rsidRDefault="009218ED" w:rsidP="001421BF">
      <w:pPr>
        <w:spacing w:after="0" w:line="240" w:lineRule="auto"/>
        <w:jc w:val="both"/>
        <w:rPr>
          <w:rFonts w:ascii="Times New Roman" w:hAnsi="Times New Roman" w:cs="Times New Roman"/>
          <w:sz w:val="24"/>
          <w:szCs w:val="24"/>
          <w:lang w:val="cs-CZ"/>
        </w:rPr>
      </w:pPr>
      <w:bookmarkStart w:id="0" w:name="_GoBack"/>
      <w:bookmarkEnd w:id="0"/>
    </w:p>
    <w:p w:rsidR="009218ED" w:rsidRPr="001421BF" w:rsidRDefault="004A06CB" w:rsidP="001421BF">
      <w:pPr>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Úvod</w:t>
      </w:r>
    </w:p>
    <w:p w:rsidR="009218ED" w:rsidRDefault="004A06CB"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Každý nový nápad, myšlenka, inovace nebo technologie mají svůj životní cyklus a vývoj. S novým nápadem přichází velké očekávání, nehledíme kolem sebe, tedy ani na překážky a jdeme si za svým cílem. Překážky ale nelze opomíjet, a tak po prudkém vzestupu následuje často vystřízlivění nebo zklamání, kdy ony překážky převáží počáteční nadšení. S technickým pokrokem ale získáváme nové poznatky, řadu příčin a souvislostí objasníme a znovu přichází vzestup, již ne tak prudký a překotný, ale pozvolný a nové metody si nacházejí svá uplatnění. Jistě by se dalo vyjmenovat z oblasti zemědělství mnoho takových případů. Asi nejlépe dokumentuje úvodní slova cesta precizního zemědělství. Počáteční nástup byl velmi ambiciózní, ale řada překážek významnému uplatnění často bránila. S významným zpřesněním satelitní navigace, výkonnou telekomunikační sít a mobilních telefonů, dostupností internetu, rozvojem senzorové techniky dostává řada původních myšlenek zcela nový impuls a možnost uplatnění.</w:t>
      </w:r>
    </w:p>
    <w:p w:rsidR="009218ED" w:rsidRDefault="004A06CB"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Jednoznačným trendem současného vývoje v oblasti výrobních a spotřebitelských trendů a komunikačních technologií je transformace reálného světa fyzických objektů do objektů virtuálních a sloučit jednotlivé dění pod společnou infrastrukturu. </w:t>
      </w:r>
      <w:r w:rsidR="005A4464" w:rsidRPr="003059E6">
        <w:rPr>
          <w:rFonts w:ascii="Times New Roman" w:hAnsi="Times New Roman" w:cs="Times New Roman"/>
          <w:sz w:val="24"/>
          <w:szCs w:val="24"/>
          <w:lang w:val="cs-CZ"/>
        </w:rPr>
        <w:t>Digitalizace výrobních procesů přináší propojování jednotlivých informačních hladin z více zdrojů do společných databází, souvislostí a funkcionalit. Digitalizace proniká do všech odvětví, včetně zemědělství.</w:t>
      </w:r>
    </w:p>
    <w:p w:rsidR="009218ED" w:rsidRDefault="004A06CB"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Tento směr nám umožní kontrolu věcí kolem nás, ale také udržet nás informov</w:t>
      </w:r>
      <w:r w:rsidR="005A4464" w:rsidRPr="003059E6">
        <w:rPr>
          <w:rFonts w:ascii="Times New Roman" w:hAnsi="Times New Roman" w:cs="Times New Roman"/>
          <w:sz w:val="24"/>
          <w:szCs w:val="24"/>
          <w:lang w:val="cs-CZ"/>
        </w:rPr>
        <w:t>anými</w:t>
      </w:r>
      <w:r w:rsidRPr="003059E6">
        <w:rPr>
          <w:rFonts w:ascii="Times New Roman" w:hAnsi="Times New Roman" w:cs="Times New Roman"/>
          <w:sz w:val="24"/>
          <w:szCs w:val="24"/>
          <w:lang w:val="cs-CZ"/>
        </w:rPr>
        <w:t xml:space="preserve"> o stavu věcí. Změna povahy průmyslu, zemědělství, energetiky, obchodu, logistiky a dalších částí hospodářství se opírá o obory již využívané, ale rovněž o zcela nové pojmy: internet věcí (</w:t>
      </w:r>
      <w:proofErr w:type="spellStart"/>
      <w:r w:rsidRPr="003059E6">
        <w:rPr>
          <w:rFonts w:ascii="Times New Roman" w:hAnsi="Times New Roman" w:cs="Times New Roman"/>
          <w:sz w:val="24"/>
          <w:szCs w:val="24"/>
          <w:lang w:val="cs-CZ"/>
        </w:rPr>
        <w:t>IoT</w:t>
      </w:r>
      <w:proofErr w:type="spellEnd"/>
      <w:r w:rsidRPr="003059E6">
        <w:rPr>
          <w:rFonts w:ascii="Times New Roman" w:hAnsi="Times New Roman" w:cs="Times New Roman"/>
          <w:sz w:val="24"/>
          <w:szCs w:val="24"/>
          <w:lang w:val="cs-CZ"/>
        </w:rPr>
        <w:t xml:space="preserve">), umělá inteligence, Big data, autonomní roboti, senzory, </w:t>
      </w:r>
      <w:proofErr w:type="spellStart"/>
      <w:r w:rsidRPr="003059E6">
        <w:rPr>
          <w:rFonts w:ascii="Times New Roman" w:hAnsi="Times New Roman" w:cs="Times New Roman"/>
          <w:sz w:val="24"/>
          <w:szCs w:val="24"/>
          <w:lang w:val="cs-CZ"/>
        </w:rPr>
        <w:t>cloudové</w:t>
      </w:r>
      <w:proofErr w:type="spellEnd"/>
      <w:r w:rsidRPr="003059E6">
        <w:rPr>
          <w:rFonts w:ascii="Times New Roman" w:hAnsi="Times New Roman" w:cs="Times New Roman"/>
          <w:sz w:val="24"/>
          <w:szCs w:val="24"/>
          <w:lang w:val="cs-CZ"/>
        </w:rPr>
        <w:t xml:space="preserve"> výpočty, 3D tisk, nanotechnologie, genetika, datová uložiště, aditivní výroba, umělá inteligence, M2M (</w:t>
      </w:r>
      <w:proofErr w:type="spellStart"/>
      <w:r w:rsidRPr="003059E6">
        <w:rPr>
          <w:rFonts w:ascii="Times New Roman" w:hAnsi="Times New Roman" w:cs="Times New Roman"/>
          <w:sz w:val="24"/>
          <w:szCs w:val="24"/>
          <w:lang w:val="cs-CZ"/>
        </w:rPr>
        <w:t>machine</w:t>
      </w:r>
      <w:proofErr w:type="spellEnd"/>
      <w:r w:rsidRPr="003059E6">
        <w:rPr>
          <w:rFonts w:ascii="Times New Roman" w:hAnsi="Times New Roman" w:cs="Times New Roman"/>
          <w:sz w:val="24"/>
          <w:szCs w:val="24"/>
          <w:lang w:val="cs-CZ"/>
        </w:rPr>
        <w:t xml:space="preserve"> to </w:t>
      </w:r>
      <w:proofErr w:type="spellStart"/>
      <w:r w:rsidRPr="003059E6">
        <w:rPr>
          <w:rFonts w:ascii="Times New Roman" w:hAnsi="Times New Roman" w:cs="Times New Roman"/>
          <w:sz w:val="24"/>
          <w:szCs w:val="24"/>
          <w:lang w:val="cs-CZ"/>
        </w:rPr>
        <w:t>machinecomunication</w:t>
      </w:r>
      <w:proofErr w:type="spellEnd"/>
      <w:r w:rsidRPr="003059E6">
        <w:rPr>
          <w:rFonts w:ascii="Times New Roman" w:hAnsi="Times New Roman" w:cs="Times New Roman"/>
          <w:sz w:val="24"/>
          <w:szCs w:val="24"/>
          <w:lang w:val="cs-CZ"/>
        </w:rPr>
        <w:t xml:space="preserve">). </w:t>
      </w:r>
      <w:r w:rsidR="00613698" w:rsidRPr="003059E6">
        <w:rPr>
          <w:rFonts w:ascii="Times New Roman" w:hAnsi="Times New Roman" w:cs="Times New Roman"/>
          <w:sz w:val="24"/>
          <w:szCs w:val="24"/>
          <w:lang w:val="cs-CZ"/>
        </w:rPr>
        <w:t xml:space="preserve">Podpora </w:t>
      </w:r>
      <w:proofErr w:type="spellStart"/>
      <w:r w:rsidR="00613698" w:rsidRPr="003059E6">
        <w:rPr>
          <w:rFonts w:ascii="Times New Roman" w:hAnsi="Times New Roman" w:cs="Times New Roman"/>
          <w:sz w:val="24"/>
          <w:szCs w:val="24"/>
          <w:lang w:val="cs-CZ"/>
        </w:rPr>
        <w:t>IoT</w:t>
      </w:r>
      <w:proofErr w:type="spellEnd"/>
      <w:r w:rsidR="00613698" w:rsidRPr="003059E6">
        <w:rPr>
          <w:rFonts w:ascii="Times New Roman" w:hAnsi="Times New Roman" w:cs="Times New Roman"/>
          <w:sz w:val="24"/>
          <w:szCs w:val="24"/>
          <w:lang w:val="cs-CZ"/>
        </w:rPr>
        <w:t xml:space="preserve"> a nástup robotů v mnoha činnostech každodenního života činí z robotických aplikací podporovaných </w:t>
      </w:r>
      <w:proofErr w:type="spellStart"/>
      <w:r w:rsidR="00613698" w:rsidRPr="003059E6">
        <w:rPr>
          <w:rFonts w:ascii="Times New Roman" w:hAnsi="Times New Roman" w:cs="Times New Roman"/>
          <w:sz w:val="24"/>
          <w:szCs w:val="24"/>
          <w:lang w:val="cs-CZ"/>
        </w:rPr>
        <w:t>IoT</w:t>
      </w:r>
      <w:proofErr w:type="spellEnd"/>
      <w:r w:rsidR="00613698" w:rsidRPr="003059E6">
        <w:rPr>
          <w:rFonts w:ascii="Times New Roman" w:hAnsi="Times New Roman" w:cs="Times New Roman"/>
          <w:sz w:val="24"/>
          <w:szCs w:val="24"/>
          <w:lang w:val="cs-CZ"/>
        </w:rPr>
        <w:t xml:space="preserve"> hmatatelnou realitu naší nadcházející budoucnosti (</w:t>
      </w:r>
      <w:proofErr w:type="spellStart"/>
      <w:r w:rsidR="00613698" w:rsidRPr="003059E6">
        <w:rPr>
          <w:rFonts w:ascii="Times New Roman" w:hAnsi="Times New Roman" w:cs="Times New Roman"/>
          <w:sz w:val="24"/>
          <w:szCs w:val="24"/>
          <w:lang w:val="cs-CZ"/>
        </w:rPr>
        <w:t>Grieco</w:t>
      </w:r>
      <w:proofErr w:type="spellEnd"/>
      <w:r w:rsidR="00613698" w:rsidRPr="003059E6">
        <w:rPr>
          <w:rFonts w:ascii="Times New Roman" w:hAnsi="Times New Roman" w:cs="Times New Roman"/>
          <w:sz w:val="24"/>
          <w:szCs w:val="24"/>
          <w:lang w:val="cs-CZ"/>
        </w:rPr>
        <w:t xml:space="preserve"> a kol</w:t>
      </w:r>
      <w:r w:rsidR="00B37E0F">
        <w:rPr>
          <w:rFonts w:ascii="Times New Roman" w:hAnsi="Times New Roman" w:cs="Times New Roman"/>
          <w:sz w:val="24"/>
          <w:szCs w:val="24"/>
          <w:lang w:val="cs-CZ"/>
        </w:rPr>
        <w:t>.,</w:t>
      </w:r>
      <w:r w:rsidR="00613698" w:rsidRPr="003059E6">
        <w:rPr>
          <w:rFonts w:ascii="Times New Roman" w:hAnsi="Times New Roman" w:cs="Times New Roman"/>
          <w:sz w:val="24"/>
          <w:szCs w:val="24"/>
          <w:lang w:val="cs-CZ"/>
        </w:rPr>
        <w:t xml:space="preserve"> 2014).</w:t>
      </w:r>
    </w:p>
    <w:p w:rsidR="009218ED" w:rsidRDefault="000E5C67"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Nástup autonomních systémů, požadavky na sběr a zpracování velkého objemu dat, kontrola vstupů, vše podpořeno prudkým nástupem výpočetní techniky, senzorů</w:t>
      </w:r>
      <w:r w:rsidR="00D105AF">
        <w:rPr>
          <w:rFonts w:ascii="Times New Roman" w:hAnsi="Times New Roman" w:cs="Times New Roman"/>
          <w:sz w:val="24"/>
          <w:szCs w:val="24"/>
          <w:lang w:val="cs-CZ"/>
        </w:rPr>
        <w:t>,</w:t>
      </w:r>
      <w:r w:rsidRPr="003059E6">
        <w:rPr>
          <w:rFonts w:ascii="Times New Roman" w:hAnsi="Times New Roman" w:cs="Times New Roman"/>
          <w:sz w:val="24"/>
          <w:szCs w:val="24"/>
          <w:lang w:val="cs-CZ"/>
        </w:rPr>
        <w:t xml:space="preserve"> mobilních telefonů</w:t>
      </w:r>
      <w:r w:rsidR="00D105AF">
        <w:rPr>
          <w:rFonts w:ascii="Times New Roman" w:hAnsi="Times New Roman" w:cs="Times New Roman"/>
          <w:sz w:val="24"/>
          <w:szCs w:val="24"/>
          <w:lang w:val="cs-CZ"/>
        </w:rPr>
        <w:t xml:space="preserve"> </w:t>
      </w:r>
      <w:r w:rsidRPr="003059E6">
        <w:rPr>
          <w:rFonts w:ascii="Times New Roman" w:hAnsi="Times New Roman" w:cs="Times New Roman"/>
          <w:sz w:val="24"/>
          <w:szCs w:val="24"/>
          <w:lang w:val="cs-CZ"/>
        </w:rPr>
        <w:t xml:space="preserve">zapadá koncepčně do vývojového směru, který se obecně označuje jako Průmysl 4.0. S tímto termínem se tak pojí řada dalších oborů, Doprava 4.0, Ekologie 4.0, Stavebnictví 4.0… Ne vždy může číslovka vyjadřovat přesný časový vývoj, nicméně se stala jakýmsi synonymem pro zcela nové pojetí výroby a řízení vstupů. Zemědělství rozhodně nezůstává pozadu. Podpora rozhodování, která vzejde z vývojové a výzkumné činnosti je jistým předpokladem pro efektivní a šetrné hospodaření v krajině. Detailní monitoring, tvorba modelů a včasná signalizace umožní v rozhodovacích procesech optimalizovat vstupy podle zásady dělat správné věci ve správný čas na správném místě. Na základě získaných poznatků informační technologie rovněž umožní propojení s širokým okruhem dalších oborů. Aby bylo možné tyty myšlenky postupně naplňovat bude zapotřebí výrazně pracovat na sběru dat, jejich ošetření, filtraci a interpretaci. Obecně lze říci, že zavádění uvedených pojmů do reálných aplikací a oborů je souhrnně označováno slovem SMART. Pojem </w:t>
      </w:r>
      <w:proofErr w:type="spellStart"/>
      <w:r w:rsidRPr="003059E6">
        <w:rPr>
          <w:rFonts w:ascii="Times New Roman" w:hAnsi="Times New Roman" w:cs="Times New Roman"/>
          <w:sz w:val="24"/>
          <w:szCs w:val="24"/>
          <w:lang w:val="cs-CZ"/>
        </w:rPr>
        <w:t>SmartFarming</w:t>
      </w:r>
      <w:proofErr w:type="spellEnd"/>
      <w:r w:rsidRPr="003059E6">
        <w:rPr>
          <w:rFonts w:ascii="Times New Roman" w:hAnsi="Times New Roman" w:cs="Times New Roman"/>
          <w:sz w:val="24"/>
          <w:szCs w:val="24"/>
          <w:lang w:val="cs-CZ"/>
        </w:rPr>
        <w:t xml:space="preserve"> lze považovat za nástupní směr pro technologie precizního zemědělství. </w:t>
      </w:r>
      <w:r w:rsidR="0047235B" w:rsidRPr="003059E6">
        <w:rPr>
          <w:rFonts w:ascii="Times New Roman" w:hAnsi="Times New Roman" w:cs="Times New Roman"/>
          <w:sz w:val="24"/>
          <w:szCs w:val="24"/>
          <w:lang w:val="cs-CZ"/>
        </w:rPr>
        <w:t xml:space="preserve">Jak uvádí </w:t>
      </w:r>
      <w:proofErr w:type="spellStart"/>
      <w:r w:rsidR="0047235B" w:rsidRPr="003059E6">
        <w:rPr>
          <w:rFonts w:ascii="Times New Roman" w:hAnsi="Times New Roman" w:cs="Times New Roman"/>
          <w:sz w:val="24"/>
          <w:szCs w:val="24"/>
          <w:lang w:val="cs-CZ"/>
        </w:rPr>
        <w:t>Wolfert</w:t>
      </w:r>
      <w:proofErr w:type="spellEnd"/>
      <w:r w:rsidR="0047235B" w:rsidRPr="003059E6">
        <w:rPr>
          <w:rFonts w:ascii="Times New Roman" w:hAnsi="Times New Roman" w:cs="Times New Roman"/>
          <w:sz w:val="24"/>
          <w:szCs w:val="24"/>
          <w:lang w:val="cs-CZ"/>
        </w:rPr>
        <w:t xml:space="preserve"> (2017) Smart </w:t>
      </w:r>
      <w:proofErr w:type="spellStart"/>
      <w:r w:rsidR="0047235B" w:rsidRPr="003059E6">
        <w:rPr>
          <w:rFonts w:ascii="Times New Roman" w:hAnsi="Times New Roman" w:cs="Times New Roman"/>
          <w:sz w:val="24"/>
          <w:szCs w:val="24"/>
          <w:lang w:val="cs-CZ"/>
        </w:rPr>
        <w:t>Farming</w:t>
      </w:r>
      <w:proofErr w:type="spellEnd"/>
      <w:r w:rsidR="0047235B" w:rsidRPr="003059E6">
        <w:rPr>
          <w:rFonts w:ascii="Times New Roman" w:hAnsi="Times New Roman" w:cs="Times New Roman"/>
          <w:sz w:val="24"/>
          <w:szCs w:val="24"/>
          <w:lang w:val="cs-CZ"/>
        </w:rPr>
        <w:t xml:space="preserve"> vychází ze zavádění informačních a komunikačních technologií a lze očekávat, že</w:t>
      </w:r>
      <w:r w:rsidR="001421BF">
        <w:rPr>
          <w:rFonts w:ascii="Times New Roman" w:hAnsi="Times New Roman" w:cs="Times New Roman"/>
          <w:sz w:val="24"/>
          <w:szCs w:val="24"/>
          <w:lang w:val="cs-CZ"/>
        </w:rPr>
        <w:t xml:space="preserve"> </w:t>
      </w:r>
      <w:r w:rsidR="0047235B" w:rsidRPr="003059E6">
        <w:rPr>
          <w:rFonts w:ascii="Times New Roman" w:hAnsi="Times New Roman" w:cs="Times New Roman"/>
          <w:sz w:val="24"/>
          <w:szCs w:val="24"/>
          <w:lang w:val="cs-CZ"/>
        </w:rPr>
        <w:t xml:space="preserve">internet věcí a </w:t>
      </w:r>
      <w:proofErr w:type="spellStart"/>
      <w:r w:rsidR="0047235B" w:rsidRPr="003059E6">
        <w:rPr>
          <w:rFonts w:ascii="Times New Roman" w:hAnsi="Times New Roman" w:cs="Times New Roman"/>
          <w:sz w:val="24"/>
          <w:szCs w:val="24"/>
          <w:lang w:val="cs-CZ"/>
        </w:rPr>
        <w:t>cloudové</w:t>
      </w:r>
      <w:proofErr w:type="spellEnd"/>
      <w:r w:rsidR="0047235B" w:rsidRPr="003059E6">
        <w:rPr>
          <w:rFonts w:ascii="Times New Roman" w:hAnsi="Times New Roman" w:cs="Times New Roman"/>
          <w:sz w:val="24"/>
          <w:szCs w:val="24"/>
          <w:lang w:val="cs-CZ"/>
        </w:rPr>
        <w:t xml:space="preserve"> výpočty podpoří tento vývoj a zajistí uplatnění pro </w:t>
      </w:r>
      <w:r w:rsidR="00851EC9" w:rsidRPr="003059E6">
        <w:rPr>
          <w:rFonts w:ascii="Times New Roman" w:hAnsi="Times New Roman" w:cs="Times New Roman"/>
          <w:sz w:val="24"/>
          <w:szCs w:val="24"/>
          <w:lang w:val="cs-CZ"/>
        </w:rPr>
        <w:t xml:space="preserve">robotiku a umělou </w:t>
      </w:r>
      <w:r w:rsidR="0047235B" w:rsidRPr="003059E6">
        <w:rPr>
          <w:rFonts w:ascii="Times New Roman" w:hAnsi="Times New Roman" w:cs="Times New Roman"/>
          <w:sz w:val="24"/>
          <w:szCs w:val="24"/>
          <w:lang w:val="cs-CZ"/>
        </w:rPr>
        <w:t>inteligenc</w:t>
      </w:r>
      <w:r w:rsidR="00851EC9" w:rsidRPr="003059E6">
        <w:rPr>
          <w:rFonts w:ascii="Times New Roman" w:hAnsi="Times New Roman" w:cs="Times New Roman"/>
          <w:sz w:val="24"/>
          <w:szCs w:val="24"/>
          <w:lang w:val="cs-CZ"/>
        </w:rPr>
        <w:t>i</w:t>
      </w:r>
      <w:r w:rsidR="0047235B" w:rsidRPr="003059E6">
        <w:rPr>
          <w:rFonts w:ascii="Times New Roman" w:hAnsi="Times New Roman" w:cs="Times New Roman"/>
          <w:sz w:val="24"/>
          <w:szCs w:val="24"/>
          <w:lang w:val="cs-CZ"/>
        </w:rPr>
        <w:t xml:space="preserve"> v zemědělství. </w:t>
      </w:r>
    </w:p>
    <w:p w:rsidR="009218ED" w:rsidRPr="001421BF" w:rsidRDefault="000E5C67" w:rsidP="001421BF">
      <w:pPr>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Myšlenka polní robotiky</w:t>
      </w:r>
    </w:p>
    <w:p w:rsidR="009218ED" w:rsidRDefault="009B5B69"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lastRenderedPageBreak/>
        <w:t xml:space="preserve">Smart </w:t>
      </w:r>
      <w:proofErr w:type="spellStart"/>
      <w:r w:rsidRPr="003059E6">
        <w:rPr>
          <w:rFonts w:ascii="Times New Roman" w:hAnsi="Times New Roman" w:cs="Times New Roman"/>
          <w:sz w:val="24"/>
          <w:szCs w:val="24"/>
          <w:lang w:val="cs-CZ"/>
        </w:rPr>
        <w:t>Farming</w:t>
      </w:r>
      <w:proofErr w:type="spellEnd"/>
      <w:r w:rsidRPr="003059E6">
        <w:rPr>
          <w:rFonts w:ascii="Times New Roman" w:hAnsi="Times New Roman" w:cs="Times New Roman"/>
          <w:sz w:val="24"/>
          <w:szCs w:val="24"/>
          <w:lang w:val="cs-CZ"/>
        </w:rPr>
        <w:t xml:space="preserve"> integruje agronomii, řízení lidských zdrojů, nasazení personálu, nákupy, řízení rizik, skladování, logistiku, údržbu, marketing a odhady výnosu a další do jediného systému.</w:t>
      </w:r>
      <w:r w:rsidR="00851EC9" w:rsidRPr="003059E6">
        <w:rPr>
          <w:rFonts w:ascii="Times New Roman" w:hAnsi="Times New Roman" w:cs="Times New Roman"/>
          <w:sz w:val="24"/>
          <w:szCs w:val="24"/>
          <w:lang w:val="cs-CZ"/>
        </w:rPr>
        <w:t xml:space="preserve"> </w:t>
      </w:r>
      <w:r w:rsidR="00DD4952" w:rsidRPr="003059E6">
        <w:rPr>
          <w:rFonts w:ascii="Times New Roman" w:hAnsi="Times New Roman" w:cs="Times New Roman"/>
          <w:sz w:val="24"/>
          <w:szCs w:val="24"/>
          <w:lang w:val="cs-CZ"/>
        </w:rPr>
        <w:t xml:space="preserve">S ohledem na nárůst populace lidí </w:t>
      </w:r>
      <w:r w:rsidR="005A7F86" w:rsidRPr="003059E6">
        <w:rPr>
          <w:rFonts w:ascii="Times New Roman" w:hAnsi="Times New Roman" w:cs="Times New Roman"/>
          <w:sz w:val="24"/>
          <w:szCs w:val="24"/>
          <w:lang w:val="cs-CZ"/>
        </w:rPr>
        <w:t xml:space="preserve">a zajištění jejich obživy </w:t>
      </w:r>
      <w:r w:rsidR="00DD4952" w:rsidRPr="003059E6">
        <w:rPr>
          <w:rFonts w:ascii="Times New Roman" w:hAnsi="Times New Roman" w:cs="Times New Roman"/>
          <w:sz w:val="24"/>
          <w:szCs w:val="24"/>
          <w:lang w:val="cs-CZ"/>
        </w:rPr>
        <w:t xml:space="preserve">bude nezbytné přijmout nové technologie, které povedou k automatizaci sběru dat, efektivnímu využití zdrojů a řízení výrobních procesů. </w:t>
      </w:r>
      <w:r w:rsidR="00D17179" w:rsidRPr="003059E6">
        <w:rPr>
          <w:rFonts w:ascii="Times New Roman" w:hAnsi="Times New Roman" w:cs="Times New Roman"/>
          <w:sz w:val="24"/>
          <w:szCs w:val="24"/>
          <w:lang w:val="cs-CZ"/>
        </w:rPr>
        <w:t>Zemědělství v rozvinutých zemích</w:t>
      </w:r>
      <w:r w:rsidR="00387EBD" w:rsidRPr="003059E6">
        <w:rPr>
          <w:rFonts w:ascii="Times New Roman" w:hAnsi="Times New Roman" w:cs="Times New Roman"/>
          <w:sz w:val="24"/>
          <w:szCs w:val="24"/>
          <w:lang w:val="cs-CZ"/>
        </w:rPr>
        <w:t>,</w:t>
      </w:r>
      <w:r w:rsidR="00D17179" w:rsidRPr="003059E6">
        <w:rPr>
          <w:rFonts w:ascii="Times New Roman" w:hAnsi="Times New Roman" w:cs="Times New Roman"/>
          <w:sz w:val="24"/>
          <w:szCs w:val="24"/>
          <w:lang w:val="cs-CZ"/>
        </w:rPr>
        <w:t xml:space="preserve"> zejména po průmyslové revoluci, směřovalo především </w:t>
      </w:r>
      <w:r w:rsidR="00387EBD" w:rsidRPr="003059E6">
        <w:rPr>
          <w:rFonts w:ascii="Times New Roman" w:hAnsi="Times New Roman" w:cs="Times New Roman"/>
          <w:sz w:val="24"/>
          <w:szCs w:val="24"/>
          <w:lang w:val="cs-CZ"/>
        </w:rPr>
        <w:t>k</w:t>
      </w:r>
      <w:r w:rsidR="00D17179" w:rsidRPr="003059E6">
        <w:rPr>
          <w:rFonts w:ascii="Times New Roman" w:hAnsi="Times New Roman" w:cs="Times New Roman"/>
          <w:sz w:val="24"/>
          <w:szCs w:val="24"/>
          <w:lang w:val="cs-CZ"/>
        </w:rPr>
        <w:t xml:space="preserve"> navyšování energetických vstupů využíváním velkých a výkonných traktorů a navyšováním potřeby chemických přípravků a hnojiv. Ačkoliv tento trend vyvolává negativní sociální a environmentální dopady, jeho uplatnění vyžaduje rostoucí populace lidí. Tyto země si na druhou stranu vyvíjejí technologie pro udržitelné zemědělství s cílem zmírnit tyto negativní dopady. </w:t>
      </w:r>
      <w:r w:rsidR="00387EBD" w:rsidRPr="003059E6">
        <w:rPr>
          <w:rFonts w:ascii="Times New Roman" w:hAnsi="Times New Roman" w:cs="Times New Roman"/>
          <w:sz w:val="24"/>
          <w:szCs w:val="24"/>
          <w:lang w:val="cs-CZ"/>
        </w:rPr>
        <w:t>Úbytek pracovní síly v zemědělství se sice zmenšuje a ka</w:t>
      </w:r>
      <w:r w:rsidR="00D17179" w:rsidRPr="003059E6">
        <w:rPr>
          <w:rFonts w:ascii="Times New Roman" w:hAnsi="Times New Roman" w:cs="Times New Roman"/>
          <w:sz w:val="24"/>
          <w:szCs w:val="24"/>
          <w:lang w:val="cs-CZ"/>
        </w:rPr>
        <w:t xml:space="preserve">ždý pracovník </w:t>
      </w:r>
      <w:r w:rsidR="00387EBD" w:rsidRPr="003059E6">
        <w:rPr>
          <w:rFonts w:ascii="Times New Roman" w:hAnsi="Times New Roman" w:cs="Times New Roman"/>
          <w:sz w:val="24"/>
          <w:szCs w:val="24"/>
          <w:lang w:val="cs-CZ"/>
        </w:rPr>
        <w:t xml:space="preserve">zodpovídá za obhospodaření </w:t>
      </w:r>
      <w:r w:rsidR="00D17179" w:rsidRPr="003059E6">
        <w:rPr>
          <w:rFonts w:ascii="Times New Roman" w:hAnsi="Times New Roman" w:cs="Times New Roman"/>
          <w:sz w:val="24"/>
          <w:szCs w:val="24"/>
          <w:lang w:val="cs-CZ"/>
        </w:rPr>
        <w:t>větší ploch</w:t>
      </w:r>
      <w:r w:rsidR="00387EBD" w:rsidRPr="003059E6">
        <w:rPr>
          <w:rFonts w:ascii="Times New Roman" w:hAnsi="Times New Roman" w:cs="Times New Roman"/>
          <w:sz w:val="24"/>
          <w:szCs w:val="24"/>
          <w:lang w:val="cs-CZ"/>
        </w:rPr>
        <w:t>u</w:t>
      </w:r>
      <w:r w:rsidR="00D17179" w:rsidRPr="003059E6">
        <w:rPr>
          <w:rFonts w:ascii="Times New Roman" w:hAnsi="Times New Roman" w:cs="Times New Roman"/>
          <w:sz w:val="24"/>
          <w:szCs w:val="24"/>
          <w:lang w:val="cs-CZ"/>
        </w:rPr>
        <w:t xml:space="preserve"> půdy</w:t>
      </w:r>
      <w:r w:rsidR="00387EBD" w:rsidRPr="003059E6">
        <w:rPr>
          <w:rFonts w:ascii="Times New Roman" w:hAnsi="Times New Roman" w:cs="Times New Roman"/>
          <w:sz w:val="24"/>
          <w:szCs w:val="24"/>
          <w:lang w:val="cs-CZ"/>
        </w:rPr>
        <w:t xml:space="preserve">, pokračování trendu </w:t>
      </w:r>
      <w:r w:rsidR="00D17179" w:rsidRPr="003059E6">
        <w:rPr>
          <w:rFonts w:ascii="Times New Roman" w:hAnsi="Times New Roman" w:cs="Times New Roman"/>
          <w:sz w:val="24"/>
          <w:szCs w:val="24"/>
          <w:lang w:val="cs-CZ"/>
        </w:rPr>
        <w:t xml:space="preserve">směrem k větším a těžším zařízením </w:t>
      </w:r>
      <w:r w:rsidR="00387EBD" w:rsidRPr="003059E6">
        <w:rPr>
          <w:rFonts w:ascii="Times New Roman" w:hAnsi="Times New Roman" w:cs="Times New Roman"/>
          <w:sz w:val="24"/>
          <w:szCs w:val="24"/>
          <w:lang w:val="cs-CZ"/>
        </w:rPr>
        <w:t xml:space="preserve">nepředstavuje </w:t>
      </w:r>
      <w:r w:rsidR="00D17179" w:rsidRPr="003059E6">
        <w:rPr>
          <w:rFonts w:ascii="Times New Roman" w:hAnsi="Times New Roman" w:cs="Times New Roman"/>
          <w:sz w:val="24"/>
          <w:szCs w:val="24"/>
          <w:lang w:val="cs-CZ"/>
        </w:rPr>
        <w:t>řešení.</w:t>
      </w:r>
      <w:r w:rsidR="00D105AF">
        <w:rPr>
          <w:rFonts w:ascii="Times New Roman" w:hAnsi="Times New Roman" w:cs="Times New Roman"/>
          <w:sz w:val="24"/>
          <w:szCs w:val="24"/>
          <w:lang w:val="cs-CZ"/>
        </w:rPr>
        <w:t xml:space="preserve"> </w:t>
      </w:r>
      <w:r w:rsidR="00B62A98" w:rsidRPr="003059E6">
        <w:rPr>
          <w:rFonts w:ascii="Times New Roman" w:hAnsi="Times New Roman" w:cs="Times New Roman"/>
          <w:sz w:val="24"/>
          <w:szCs w:val="24"/>
          <w:lang w:val="cs-CZ"/>
        </w:rPr>
        <w:t xml:space="preserve">Průměrný věk pracovníků v zemědělství se zvyšuje. Navíc z tohoto vyplývá, že znalosti a zkušenosti nejsou předávány mladším generacím. </w:t>
      </w:r>
      <w:r w:rsidR="00387EBD" w:rsidRPr="003059E6">
        <w:rPr>
          <w:rFonts w:ascii="Times New Roman" w:hAnsi="Times New Roman" w:cs="Times New Roman"/>
          <w:sz w:val="24"/>
          <w:szCs w:val="24"/>
          <w:lang w:val="cs-CZ"/>
        </w:rPr>
        <w:t>Budou vyžadovány nejen nové technologie, ale rovněž nový způsob myšlení.  Inteligentní stroje a roboti tak mají vysoký potenciál. Dohromady se senzorovou technikou včetně GPS navigacemi a strojním viděním představují řešení pro management polních prací od chemických aplikací, zpracování půdy, stanovení stavu porost</w:t>
      </w:r>
      <w:r w:rsidR="00F77C85" w:rsidRPr="003059E6">
        <w:rPr>
          <w:rFonts w:ascii="Times New Roman" w:hAnsi="Times New Roman" w:cs="Times New Roman"/>
          <w:sz w:val="24"/>
          <w:szCs w:val="24"/>
          <w:lang w:val="cs-CZ"/>
        </w:rPr>
        <w:t>ů, zralostí porostů po sklizeň</w:t>
      </w:r>
      <w:r w:rsidR="00B62A98" w:rsidRPr="003059E6">
        <w:rPr>
          <w:rFonts w:ascii="Times New Roman" w:hAnsi="Times New Roman" w:cs="Times New Roman"/>
          <w:sz w:val="24"/>
          <w:szCs w:val="24"/>
          <w:lang w:val="cs-CZ"/>
        </w:rPr>
        <w:t>. Naproti tomu zhutnění půdy způsobené těžkými traktory a dalšími velkými stroji, znečištění životního prostředí</w:t>
      </w:r>
      <w:r w:rsidR="00851EC9" w:rsidRPr="003059E6">
        <w:rPr>
          <w:rFonts w:ascii="Times New Roman" w:hAnsi="Times New Roman" w:cs="Times New Roman"/>
          <w:sz w:val="24"/>
          <w:szCs w:val="24"/>
          <w:lang w:val="cs-CZ"/>
        </w:rPr>
        <w:t xml:space="preserve"> </w:t>
      </w:r>
      <w:r w:rsidR="00B62A98" w:rsidRPr="003059E6">
        <w:rPr>
          <w:rFonts w:ascii="Times New Roman" w:hAnsi="Times New Roman" w:cs="Times New Roman"/>
          <w:sz w:val="24"/>
          <w:szCs w:val="24"/>
          <w:lang w:val="cs-CZ"/>
        </w:rPr>
        <w:t>způsobené nadměrným používáním chemikálií a hnojiva a obavy o bezpečnost potravin jsou negativní výsledky našeho úsilí o dosažení vyšší produktivity</w:t>
      </w:r>
      <w:r w:rsidR="00E21BDC" w:rsidRPr="003059E6">
        <w:rPr>
          <w:rFonts w:ascii="Times New Roman" w:hAnsi="Times New Roman" w:cs="Times New Roman"/>
          <w:sz w:val="24"/>
          <w:szCs w:val="24"/>
          <w:lang w:val="cs-CZ"/>
        </w:rPr>
        <w:t xml:space="preserve">. Robotické systémy, jako náhrada za pracovníky, budou nepostradatelné pro zajištění výroby potravin </w:t>
      </w:r>
      <w:r w:rsidR="00F77C85" w:rsidRPr="003059E6">
        <w:rPr>
          <w:rFonts w:ascii="Times New Roman" w:hAnsi="Times New Roman" w:cs="Times New Roman"/>
          <w:sz w:val="24"/>
          <w:szCs w:val="24"/>
          <w:lang w:val="cs-CZ"/>
        </w:rPr>
        <w:t>(</w:t>
      </w:r>
      <w:proofErr w:type="spellStart"/>
      <w:r w:rsidR="00F77C85" w:rsidRPr="003059E6">
        <w:rPr>
          <w:rFonts w:ascii="Times New Roman" w:hAnsi="Times New Roman" w:cs="Times New Roman"/>
          <w:sz w:val="24"/>
          <w:szCs w:val="24"/>
          <w:lang w:val="cs-CZ"/>
        </w:rPr>
        <w:t>Noguchi</w:t>
      </w:r>
      <w:proofErr w:type="spellEnd"/>
      <w:r w:rsidR="00F77C85" w:rsidRPr="003059E6">
        <w:rPr>
          <w:rFonts w:ascii="Times New Roman" w:hAnsi="Times New Roman" w:cs="Times New Roman"/>
          <w:sz w:val="24"/>
          <w:szCs w:val="24"/>
          <w:lang w:val="cs-CZ"/>
        </w:rPr>
        <w:t xml:space="preserve">, 2018). </w:t>
      </w:r>
    </w:p>
    <w:p w:rsidR="009218ED" w:rsidRDefault="00DD4952"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Podle odhadů bude na Zemi do roku 2050 žít 9,7 miliard lidí.</w:t>
      </w:r>
      <w:r w:rsidR="00A46239">
        <w:rPr>
          <w:rFonts w:ascii="Times New Roman" w:hAnsi="Times New Roman" w:cs="Times New Roman"/>
          <w:sz w:val="24"/>
          <w:szCs w:val="24"/>
          <w:lang w:val="cs-CZ"/>
        </w:rPr>
        <w:t xml:space="preserve"> </w:t>
      </w:r>
      <w:r w:rsidR="009B5B69" w:rsidRPr="003059E6">
        <w:rPr>
          <w:rFonts w:ascii="Times New Roman" w:hAnsi="Times New Roman" w:cs="Times New Roman"/>
          <w:sz w:val="24"/>
          <w:szCs w:val="24"/>
          <w:lang w:val="cs-CZ"/>
        </w:rPr>
        <w:t xml:space="preserve">Za více než desetiletí vzroste populace na </w:t>
      </w:r>
      <w:r w:rsidR="00A46239">
        <w:rPr>
          <w:rFonts w:ascii="Times New Roman" w:hAnsi="Times New Roman" w:cs="Times New Roman"/>
          <w:sz w:val="24"/>
          <w:szCs w:val="24"/>
          <w:lang w:val="cs-CZ"/>
        </w:rPr>
        <w:t>Z</w:t>
      </w:r>
      <w:r w:rsidR="009B5B69" w:rsidRPr="003059E6">
        <w:rPr>
          <w:rFonts w:ascii="Times New Roman" w:hAnsi="Times New Roman" w:cs="Times New Roman"/>
          <w:sz w:val="24"/>
          <w:szCs w:val="24"/>
          <w:lang w:val="cs-CZ"/>
        </w:rPr>
        <w:t xml:space="preserve">emi na 8,5 miliard. Jedná se o </w:t>
      </w:r>
      <w:r w:rsidR="00D466BE" w:rsidRPr="003059E6">
        <w:rPr>
          <w:rFonts w:ascii="Times New Roman" w:hAnsi="Times New Roman" w:cs="Times New Roman"/>
          <w:sz w:val="24"/>
          <w:szCs w:val="24"/>
          <w:lang w:val="cs-CZ"/>
        </w:rPr>
        <w:t xml:space="preserve">10% </w:t>
      </w:r>
      <w:r w:rsidR="009B5B69" w:rsidRPr="003059E6">
        <w:rPr>
          <w:rFonts w:ascii="Times New Roman" w:hAnsi="Times New Roman" w:cs="Times New Roman"/>
          <w:sz w:val="24"/>
          <w:szCs w:val="24"/>
          <w:lang w:val="cs-CZ"/>
        </w:rPr>
        <w:t xml:space="preserve">nárůst </w:t>
      </w:r>
      <w:r w:rsidR="00D466BE" w:rsidRPr="003059E6">
        <w:rPr>
          <w:rFonts w:ascii="Times New Roman" w:hAnsi="Times New Roman" w:cs="Times New Roman"/>
          <w:sz w:val="24"/>
          <w:szCs w:val="24"/>
          <w:lang w:val="cs-CZ"/>
        </w:rPr>
        <w:t xml:space="preserve">oproti současnému stavu 7,7 miliard. Odhaduje se, že v roce 2100 to bude již nárůst 42% (10,9 mld.) (United </w:t>
      </w:r>
      <w:proofErr w:type="spellStart"/>
      <w:r w:rsidR="00D466BE" w:rsidRPr="003059E6">
        <w:rPr>
          <w:rFonts w:ascii="Times New Roman" w:hAnsi="Times New Roman" w:cs="Times New Roman"/>
          <w:sz w:val="24"/>
          <w:szCs w:val="24"/>
          <w:lang w:val="cs-CZ"/>
        </w:rPr>
        <w:t>Nations</w:t>
      </w:r>
      <w:proofErr w:type="spellEnd"/>
      <w:r w:rsidR="00D466BE" w:rsidRPr="003059E6">
        <w:rPr>
          <w:rFonts w:ascii="Times New Roman" w:hAnsi="Times New Roman" w:cs="Times New Roman"/>
          <w:sz w:val="24"/>
          <w:szCs w:val="24"/>
          <w:lang w:val="cs-CZ"/>
        </w:rPr>
        <w:t xml:space="preserve"> 2019). </w:t>
      </w:r>
    </w:p>
    <w:p w:rsidR="009218ED" w:rsidRDefault="00DF4275"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V zemědělském sektoru převládá nejistota, kdy se celé prostředí od pěstitelů, chovatelů pro zpracovatelské podniky musí potýkat s novými překážkami. Nestálé ceny, změny klimatu, ochrana půdy, bezpečnost potravin jsou jen některé z nich.  V příštích 40 letech naroste celosvětově poptávka po hlavních plodinách o 60 %. </w:t>
      </w:r>
      <w:r w:rsidR="005031F8" w:rsidRPr="003059E6">
        <w:rPr>
          <w:rFonts w:ascii="Times New Roman" w:hAnsi="Times New Roman" w:cs="Times New Roman"/>
          <w:sz w:val="24"/>
          <w:szCs w:val="24"/>
          <w:lang w:val="cs-CZ"/>
        </w:rPr>
        <w:t xml:space="preserve">Některé zdroje uvádí až </w:t>
      </w:r>
      <w:r w:rsidR="008949D9">
        <w:rPr>
          <w:rFonts w:ascii="Times New Roman" w:hAnsi="Times New Roman" w:cs="Times New Roman"/>
          <w:sz w:val="24"/>
          <w:szCs w:val="24"/>
          <w:lang w:val="cs-CZ"/>
        </w:rPr>
        <w:t xml:space="preserve">o </w:t>
      </w:r>
      <w:r w:rsidR="005031F8" w:rsidRPr="003059E6">
        <w:rPr>
          <w:rFonts w:ascii="Times New Roman" w:hAnsi="Times New Roman" w:cs="Times New Roman"/>
          <w:sz w:val="24"/>
          <w:szCs w:val="24"/>
          <w:lang w:val="cs-CZ"/>
        </w:rPr>
        <w:t xml:space="preserve">100 %. </w:t>
      </w:r>
      <w:r w:rsidRPr="003059E6">
        <w:rPr>
          <w:rFonts w:ascii="Times New Roman" w:hAnsi="Times New Roman" w:cs="Times New Roman"/>
          <w:sz w:val="24"/>
          <w:szCs w:val="24"/>
          <w:lang w:val="cs-CZ"/>
        </w:rPr>
        <w:t>V rámci těchto výzev si společnost uvědomuje rostoucí roli, kterou v nadcházejících letech budou hrát digitální technologie a jak se jim přizpůsobit</w:t>
      </w:r>
      <w:r w:rsidR="006F77E5" w:rsidRPr="003059E6">
        <w:rPr>
          <w:rFonts w:ascii="Times New Roman" w:hAnsi="Times New Roman" w:cs="Times New Roman"/>
          <w:sz w:val="24"/>
          <w:szCs w:val="24"/>
          <w:lang w:val="cs-CZ"/>
        </w:rPr>
        <w:t xml:space="preserve"> </w:t>
      </w:r>
      <w:r w:rsidR="00533430" w:rsidRPr="003059E6">
        <w:rPr>
          <w:rFonts w:ascii="Times New Roman" w:hAnsi="Times New Roman" w:cs="Times New Roman"/>
          <w:sz w:val="24"/>
          <w:szCs w:val="24"/>
          <w:lang w:val="cs-CZ"/>
        </w:rPr>
        <w:t>(</w:t>
      </w:r>
      <w:proofErr w:type="spellStart"/>
      <w:r w:rsidR="00533430" w:rsidRPr="003059E6">
        <w:rPr>
          <w:rFonts w:ascii="Times New Roman" w:hAnsi="Times New Roman" w:cs="Times New Roman"/>
          <w:sz w:val="24"/>
          <w:szCs w:val="24"/>
          <w:lang w:val="cs-CZ"/>
        </w:rPr>
        <w:t>Shankar</w:t>
      </w:r>
      <w:proofErr w:type="spellEnd"/>
      <w:r w:rsidR="00533430" w:rsidRPr="003059E6">
        <w:rPr>
          <w:rFonts w:ascii="Times New Roman" w:hAnsi="Times New Roman" w:cs="Times New Roman"/>
          <w:sz w:val="24"/>
          <w:szCs w:val="24"/>
          <w:lang w:val="cs-CZ"/>
        </w:rPr>
        <w:t xml:space="preserve"> a kol., 2016).</w:t>
      </w:r>
      <w:r w:rsidR="006F77E5" w:rsidRPr="003059E6">
        <w:rPr>
          <w:rFonts w:ascii="Times New Roman" w:hAnsi="Times New Roman" w:cs="Times New Roman"/>
          <w:sz w:val="24"/>
          <w:szCs w:val="24"/>
          <w:lang w:val="cs-CZ"/>
        </w:rPr>
        <w:t xml:space="preserve"> </w:t>
      </w:r>
      <w:r w:rsidR="00DD4952" w:rsidRPr="003059E6">
        <w:rPr>
          <w:rFonts w:ascii="Times New Roman" w:hAnsi="Times New Roman" w:cs="Times New Roman"/>
          <w:sz w:val="24"/>
          <w:szCs w:val="24"/>
          <w:lang w:val="cs-CZ"/>
        </w:rPr>
        <w:t>Dosažení tohoto cíle pouze s využitím tradičních metod zemědělství a chovu hospodářských zvířat se ukazuje jako obtížné. Jedním z důvodů jsou také omezené možnosti rozšiřování pěstebních ploch z hlediska životního prostředí</w:t>
      </w:r>
      <w:r w:rsidR="00E00630" w:rsidRPr="003059E6">
        <w:rPr>
          <w:rFonts w:ascii="Times New Roman" w:hAnsi="Times New Roman" w:cs="Times New Roman"/>
          <w:sz w:val="24"/>
          <w:szCs w:val="24"/>
          <w:lang w:val="cs-CZ"/>
        </w:rPr>
        <w:t xml:space="preserve"> (</w:t>
      </w:r>
      <w:proofErr w:type="spellStart"/>
      <w:r w:rsidR="00E00630" w:rsidRPr="003059E6">
        <w:rPr>
          <w:rFonts w:ascii="Times New Roman" w:hAnsi="Times New Roman" w:cs="Times New Roman"/>
          <w:sz w:val="24"/>
          <w:szCs w:val="24"/>
          <w:lang w:val="cs-CZ"/>
        </w:rPr>
        <w:t>Schönfeld</w:t>
      </w:r>
      <w:proofErr w:type="spellEnd"/>
      <w:r w:rsidR="00E00630" w:rsidRPr="003059E6">
        <w:rPr>
          <w:rFonts w:ascii="Times New Roman" w:hAnsi="Times New Roman" w:cs="Times New Roman"/>
          <w:sz w:val="24"/>
          <w:szCs w:val="24"/>
          <w:lang w:val="cs-CZ"/>
        </w:rPr>
        <w:t xml:space="preserve"> a kol., 2018)</w:t>
      </w:r>
      <w:r w:rsidR="00DD4952" w:rsidRPr="003059E6">
        <w:rPr>
          <w:rFonts w:ascii="Times New Roman" w:hAnsi="Times New Roman" w:cs="Times New Roman"/>
          <w:sz w:val="24"/>
          <w:szCs w:val="24"/>
          <w:lang w:val="cs-CZ"/>
        </w:rPr>
        <w:t>.</w:t>
      </w:r>
      <w:r w:rsidR="005A7F86" w:rsidRPr="003059E6">
        <w:rPr>
          <w:rFonts w:ascii="Times New Roman" w:hAnsi="Times New Roman" w:cs="Times New Roman"/>
          <w:sz w:val="24"/>
          <w:szCs w:val="24"/>
          <w:lang w:val="cs-CZ"/>
        </w:rPr>
        <w:t xml:space="preserve"> Společně se zaváděním nových technologií a nástupem autonomních systémů vyvstávají nové otázky a rizika. Na jedné straně je snaha o zajištění produkce v souladu s ochranou přírody, </w:t>
      </w:r>
      <w:r w:rsidR="008949D9">
        <w:rPr>
          <w:rFonts w:ascii="Times New Roman" w:hAnsi="Times New Roman" w:cs="Times New Roman"/>
          <w:sz w:val="24"/>
          <w:szCs w:val="24"/>
          <w:lang w:val="cs-CZ"/>
        </w:rPr>
        <w:t xml:space="preserve">na straně druhé </w:t>
      </w:r>
      <w:r w:rsidR="005A7F86" w:rsidRPr="003059E6">
        <w:rPr>
          <w:rFonts w:ascii="Times New Roman" w:hAnsi="Times New Roman" w:cs="Times New Roman"/>
          <w:sz w:val="24"/>
          <w:szCs w:val="24"/>
          <w:lang w:val="cs-CZ"/>
        </w:rPr>
        <w:t>otázky ekonomické, sociální,</w:t>
      </w:r>
      <w:r w:rsidR="00D466BE" w:rsidRPr="003059E6">
        <w:rPr>
          <w:rFonts w:ascii="Times New Roman" w:hAnsi="Times New Roman" w:cs="Times New Roman"/>
          <w:sz w:val="24"/>
          <w:szCs w:val="24"/>
          <w:lang w:val="cs-CZ"/>
        </w:rPr>
        <w:t xml:space="preserve"> migra</w:t>
      </w:r>
      <w:r w:rsidR="008949D9">
        <w:rPr>
          <w:rFonts w:ascii="Times New Roman" w:hAnsi="Times New Roman" w:cs="Times New Roman"/>
          <w:sz w:val="24"/>
          <w:szCs w:val="24"/>
          <w:lang w:val="cs-CZ"/>
        </w:rPr>
        <w:t>ční</w:t>
      </w:r>
      <w:r w:rsidR="00D466BE" w:rsidRPr="003059E6">
        <w:rPr>
          <w:rFonts w:ascii="Times New Roman" w:hAnsi="Times New Roman" w:cs="Times New Roman"/>
          <w:sz w:val="24"/>
          <w:szCs w:val="24"/>
          <w:lang w:val="cs-CZ"/>
        </w:rPr>
        <w:t>,</w:t>
      </w:r>
      <w:r w:rsidR="005A7F86" w:rsidRPr="003059E6">
        <w:rPr>
          <w:rFonts w:ascii="Times New Roman" w:hAnsi="Times New Roman" w:cs="Times New Roman"/>
          <w:sz w:val="24"/>
          <w:szCs w:val="24"/>
          <w:lang w:val="cs-CZ"/>
        </w:rPr>
        <w:t xml:space="preserve"> právní nebo bezpečnostní. </w:t>
      </w:r>
    </w:p>
    <w:p w:rsidR="009218ED" w:rsidRDefault="00B75CD5"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Nástup samosprávných systémových struktur nám dává příležitost rozvinout zcela novou řadu zemědělských zařízení, založenou na autonomních strojích, které umí dělat ty správné věci na správném místě ve správný čas a správným způsobem. </w:t>
      </w:r>
      <w:r w:rsidR="00E00630" w:rsidRPr="003059E6">
        <w:rPr>
          <w:rFonts w:ascii="Times New Roman" w:hAnsi="Times New Roman" w:cs="Times New Roman"/>
          <w:sz w:val="24"/>
          <w:szCs w:val="24"/>
          <w:lang w:val="cs-CZ"/>
        </w:rPr>
        <w:t xml:space="preserve">V rámci fóra </w:t>
      </w:r>
      <w:proofErr w:type="spellStart"/>
      <w:r w:rsidR="00E00630" w:rsidRPr="00757E06">
        <w:rPr>
          <w:rFonts w:ascii="Times New Roman" w:hAnsi="Times New Roman" w:cs="Times New Roman"/>
          <w:i/>
          <w:sz w:val="24"/>
          <w:szCs w:val="24"/>
          <w:lang w:val="cs-CZ"/>
        </w:rPr>
        <w:t>Inclusive</w:t>
      </w:r>
      <w:proofErr w:type="spellEnd"/>
      <w:r w:rsidR="008949D9" w:rsidRPr="00757E06">
        <w:rPr>
          <w:rFonts w:ascii="Times New Roman" w:hAnsi="Times New Roman" w:cs="Times New Roman"/>
          <w:i/>
          <w:sz w:val="24"/>
          <w:szCs w:val="24"/>
          <w:lang w:val="cs-CZ"/>
        </w:rPr>
        <w:t xml:space="preserve"> </w:t>
      </w:r>
      <w:proofErr w:type="spellStart"/>
      <w:r w:rsidR="00E00630" w:rsidRPr="00757E06">
        <w:rPr>
          <w:rFonts w:ascii="Times New Roman" w:hAnsi="Times New Roman" w:cs="Times New Roman"/>
          <w:i/>
          <w:sz w:val="24"/>
          <w:szCs w:val="24"/>
          <w:lang w:val="cs-CZ"/>
        </w:rPr>
        <w:t>Growth</w:t>
      </w:r>
      <w:proofErr w:type="spellEnd"/>
      <w:r w:rsidR="00E00630" w:rsidRPr="003059E6">
        <w:rPr>
          <w:rFonts w:ascii="Times New Roman" w:hAnsi="Times New Roman" w:cs="Times New Roman"/>
          <w:sz w:val="24"/>
          <w:szCs w:val="24"/>
          <w:lang w:val="cs-CZ"/>
        </w:rPr>
        <w:t xml:space="preserve"> zazněly názory na perspektivu moderních technologií od předních konzultačních firem</w:t>
      </w:r>
      <w:r w:rsidR="00D00C16" w:rsidRPr="003059E6">
        <w:rPr>
          <w:rFonts w:ascii="Times New Roman" w:hAnsi="Times New Roman" w:cs="Times New Roman"/>
          <w:sz w:val="24"/>
          <w:szCs w:val="24"/>
          <w:lang w:val="cs-CZ"/>
        </w:rPr>
        <w:t xml:space="preserve"> (</w:t>
      </w:r>
      <w:proofErr w:type="spellStart"/>
      <w:r w:rsidR="00D00C16" w:rsidRPr="003059E6">
        <w:rPr>
          <w:rFonts w:ascii="Times New Roman" w:hAnsi="Times New Roman" w:cs="Times New Roman"/>
          <w:sz w:val="24"/>
          <w:szCs w:val="24"/>
          <w:lang w:val="cs-CZ"/>
        </w:rPr>
        <w:t>Brini</w:t>
      </w:r>
      <w:proofErr w:type="spellEnd"/>
      <w:r w:rsidR="00D00C16" w:rsidRPr="003059E6">
        <w:rPr>
          <w:rFonts w:ascii="Times New Roman" w:hAnsi="Times New Roman" w:cs="Times New Roman"/>
          <w:sz w:val="24"/>
          <w:szCs w:val="24"/>
          <w:lang w:val="cs-CZ"/>
        </w:rPr>
        <w:t>, 2017)</w:t>
      </w:r>
      <w:r w:rsidR="00E00630" w:rsidRPr="003059E6">
        <w:rPr>
          <w:rFonts w:ascii="Times New Roman" w:hAnsi="Times New Roman" w:cs="Times New Roman"/>
          <w:sz w:val="24"/>
          <w:szCs w:val="24"/>
          <w:lang w:val="cs-CZ"/>
        </w:rPr>
        <w:t xml:space="preserve">. </w:t>
      </w:r>
    </w:p>
    <w:p w:rsidR="009218ED" w:rsidRDefault="00E00630" w:rsidP="001421BF">
      <w:pPr>
        <w:spacing w:after="0" w:line="240" w:lineRule="auto"/>
        <w:jc w:val="both"/>
        <w:rPr>
          <w:rFonts w:ascii="Times New Roman" w:hAnsi="Times New Roman" w:cs="Times New Roman"/>
          <w:sz w:val="24"/>
          <w:szCs w:val="24"/>
          <w:lang w:val="cs-CZ"/>
        </w:rPr>
      </w:pPr>
      <w:proofErr w:type="spellStart"/>
      <w:r w:rsidRPr="003059E6">
        <w:rPr>
          <w:rFonts w:ascii="Times New Roman" w:hAnsi="Times New Roman" w:cs="Times New Roman"/>
          <w:sz w:val="24"/>
          <w:szCs w:val="24"/>
          <w:lang w:val="cs-CZ"/>
        </w:rPr>
        <w:t>McKinsey&amp;Company</w:t>
      </w:r>
      <w:proofErr w:type="spellEnd"/>
      <w:r w:rsidRPr="003059E6">
        <w:rPr>
          <w:rFonts w:ascii="Times New Roman" w:hAnsi="Times New Roman" w:cs="Times New Roman"/>
          <w:sz w:val="24"/>
          <w:szCs w:val="24"/>
          <w:lang w:val="cs-CZ"/>
        </w:rPr>
        <w:t xml:space="preserve"> uvádí: “Vývoj pokročilých technologií je formován dvěma technologickými trendy: velkými daty a pokročilými analytickými schopnostmi na jedné straně a robotikou - leteckými snímky, senzory, sofistikovanými </w:t>
      </w:r>
      <w:r w:rsidR="008949D9">
        <w:rPr>
          <w:rFonts w:ascii="Times New Roman" w:hAnsi="Times New Roman" w:cs="Times New Roman"/>
          <w:sz w:val="24"/>
          <w:szCs w:val="24"/>
          <w:lang w:val="cs-CZ"/>
        </w:rPr>
        <w:t>predikcemi</w:t>
      </w:r>
      <w:r w:rsidR="008949D9" w:rsidRPr="003059E6">
        <w:rPr>
          <w:rFonts w:ascii="Times New Roman" w:hAnsi="Times New Roman" w:cs="Times New Roman"/>
          <w:sz w:val="24"/>
          <w:szCs w:val="24"/>
          <w:lang w:val="cs-CZ"/>
        </w:rPr>
        <w:t xml:space="preserve"> </w:t>
      </w:r>
      <w:r w:rsidRPr="003059E6">
        <w:rPr>
          <w:rFonts w:ascii="Times New Roman" w:hAnsi="Times New Roman" w:cs="Times New Roman"/>
          <w:sz w:val="24"/>
          <w:szCs w:val="24"/>
          <w:lang w:val="cs-CZ"/>
        </w:rPr>
        <w:t>počasí na straně druhé. Podle odhadů z roku 2014 se očekává, že globální trh pro zemědělskou robotiku do roku 2020 poroste ze současných 1 miliardy USD na 14 - 18 miliard USD.“</w:t>
      </w:r>
    </w:p>
    <w:p w:rsidR="009218ED" w:rsidRDefault="004972F1"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w:t>
      </w:r>
      <w:r w:rsidR="00187624" w:rsidRPr="003059E6">
        <w:rPr>
          <w:rFonts w:ascii="Times New Roman" w:hAnsi="Times New Roman" w:cs="Times New Roman"/>
          <w:sz w:val="24"/>
          <w:szCs w:val="24"/>
          <w:lang w:val="cs-CZ"/>
        </w:rPr>
        <w:t xml:space="preserve">Tradiční rozhodování založené na zkušenostech farmáře budou nahrazeny algoritmy </w:t>
      </w:r>
      <w:r w:rsidR="008949D9">
        <w:rPr>
          <w:rFonts w:ascii="Times New Roman" w:hAnsi="Times New Roman" w:cs="Times New Roman"/>
          <w:sz w:val="24"/>
          <w:szCs w:val="24"/>
          <w:lang w:val="cs-CZ"/>
        </w:rPr>
        <w:t>vycházejícími z </w:t>
      </w:r>
      <w:r w:rsidR="00C60750">
        <w:rPr>
          <w:rFonts w:ascii="Times New Roman" w:hAnsi="Times New Roman" w:cs="Times New Roman"/>
          <w:sz w:val="24"/>
          <w:szCs w:val="24"/>
          <w:lang w:val="cs-CZ"/>
        </w:rPr>
        <w:t>naměřených</w:t>
      </w:r>
      <w:r w:rsidR="00187624" w:rsidRPr="003059E6">
        <w:rPr>
          <w:rFonts w:ascii="Times New Roman" w:hAnsi="Times New Roman" w:cs="Times New Roman"/>
          <w:sz w:val="24"/>
          <w:szCs w:val="24"/>
          <w:lang w:val="cs-CZ"/>
        </w:rPr>
        <w:t xml:space="preserve"> dat. Místo fyzické obchůzky a kontroly pozemků bude několik zaměstnanců rozhodovat na základě pravidelného monitoring z autonomních bezpilotních prostředků a dalších strojů, které pracují na úrovni jednotlivých rostlin z kancelářského </w:t>
      </w:r>
      <w:r w:rsidR="00187624" w:rsidRPr="003059E6">
        <w:rPr>
          <w:rFonts w:ascii="Times New Roman" w:hAnsi="Times New Roman" w:cs="Times New Roman"/>
          <w:sz w:val="24"/>
          <w:szCs w:val="24"/>
          <w:lang w:val="cs-CZ"/>
        </w:rPr>
        <w:lastRenderedPageBreak/>
        <w:t xml:space="preserve">pracoviště. To vše s předpokladem významné úspory vstupů. </w:t>
      </w:r>
      <w:r w:rsidRPr="003059E6">
        <w:rPr>
          <w:rFonts w:ascii="Times New Roman" w:hAnsi="Times New Roman" w:cs="Times New Roman"/>
          <w:sz w:val="24"/>
          <w:szCs w:val="24"/>
          <w:lang w:val="cs-CZ"/>
        </w:rPr>
        <w:t>Významný n</w:t>
      </w:r>
      <w:r w:rsidR="00187624" w:rsidRPr="003059E6">
        <w:rPr>
          <w:rFonts w:ascii="Times New Roman" w:hAnsi="Times New Roman" w:cs="Times New Roman"/>
          <w:sz w:val="24"/>
          <w:szCs w:val="24"/>
          <w:lang w:val="cs-CZ"/>
        </w:rPr>
        <w:t xml:space="preserve">árůst a především přijetí </w:t>
      </w:r>
      <w:proofErr w:type="spellStart"/>
      <w:r w:rsidR="00187624" w:rsidRPr="003059E6">
        <w:rPr>
          <w:rFonts w:ascii="Times New Roman" w:hAnsi="Times New Roman" w:cs="Times New Roman"/>
          <w:sz w:val="24"/>
          <w:szCs w:val="24"/>
          <w:lang w:val="cs-CZ"/>
        </w:rPr>
        <w:t>smart</w:t>
      </w:r>
      <w:proofErr w:type="spellEnd"/>
      <w:r w:rsidR="00851EC9" w:rsidRPr="003059E6">
        <w:rPr>
          <w:rFonts w:ascii="Times New Roman" w:hAnsi="Times New Roman" w:cs="Times New Roman"/>
          <w:sz w:val="24"/>
          <w:szCs w:val="24"/>
          <w:lang w:val="cs-CZ"/>
        </w:rPr>
        <w:t xml:space="preserve"> </w:t>
      </w:r>
      <w:r w:rsidR="00187624" w:rsidRPr="003059E6">
        <w:rPr>
          <w:rFonts w:ascii="Times New Roman" w:hAnsi="Times New Roman" w:cs="Times New Roman"/>
          <w:sz w:val="24"/>
          <w:szCs w:val="24"/>
          <w:lang w:val="cs-CZ"/>
        </w:rPr>
        <w:t>technologií, které integrují BIG data, analytické nástroje</w:t>
      </w:r>
      <w:r w:rsidRPr="003059E6">
        <w:rPr>
          <w:rFonts w:ascii="Times New Roman" w:hAnsi="Times New Roman" w:cs="Times New Roman"/>
          <w:sz w:val="24"/>
          <w:szCs w:val="24"/>
          <w:lang w:val="cs-CZ"/>
        </w:rPr>
        <w:t>,</w:t>
      </w:r>
      <w:r w:rsidR="00187624" w:rsidRPr="003059E6">
        <w:rPr>
          <w:rFonts w:ascii="Times New Roman" w:hAnsi="Times New Roman" w:cs="Times New Roman"/>
          <w:sz w:val="24"/>
          <w:szCs w:val="24"/>
          <w:lang w:val="cs-CZ"/>
        </w:rPr>
        <w:t xml:space="preserve"> bezdrá</w:t>
      </w:r>
      <w:r w:rsidRPr="003059E6">
        <w:rPr>
          <w:rFonts w:ascii="Times New Roman" w:hAnsi="Times New Roman" w:cs="Times New Roman"/>
          <w:sz w:val="24"/>
          <w:szCs w:val="24"/>
          <w:lang w:val="cs-CZ"/>
        </w:rPr>
        <w:t>tovou komunikaci, vyspělou techniku včetně molekulární biologie se předpokládá už do roku 2030” (</w:t>
      </w:r>
      <w:proofErr w:type="spellStart"/>
      <w:r w:rsidRPr="003059E6">
        <w:rPr>
          <w:rFonts w:ascii="Times New Roman" w:hAnsi="Times New Roman" w:cs="Times New Roman"/>
          <w:sz w:val="24"/>
          <w:szCs w:val="24"/>
          <w:lang w:val="cs-CZ"/>
        </w:rPr>
        <w:t>The</w:t>
      </w:r>
      <w:proofErr w:type="spellEnd"/>
      <w:r w:rsidRPr="003059E6">
        <w:rPr>
          <w:rFonts w:ascii="Times New Roman" w:hAnsi="Times New Roman" w:cs="Times New Roman"/>
          <w:sz w:val="24"/>
          <w:szCs w:val="24"/>
          <w:lang w:val="cs-CZ"/>
        </w:rPr>
        <w:t xml:space="preserve"> Boston </w:t>
      </w:r>
      <w:proofErr w:type="spellStart"/>
      <w:r w:rsidRPr="003059E6">
        <w:rPr>
          <w:rFonts w:ascii="Times New Roman" w:hAnsi="Times New Roman" w:cs="Times New Roman"/>
          <w:sz w:val="24"/>
          <w:szCs w:val="24"/>
          <w:lang w:val="cs-CZ"/>
        </w:rPr>
        <w:t>Consulting</w:t>
      </w:r>
      <w:proofErr w:type="spellEnd"/>
      <w:r w:rsidRPr="003059E6">
        <w:rPr>
          <w:rFonts w:ascii="Times New Roman" w:hAnsi="Times New Roman" w:cs="Times New Roman"/>
          <w:sz w:val="24"/>
          <w:szCs w:val="24"/>
          <w:lang w:val="cs-CZ"/>
        </w:rPr>
        <w:t xml:space="preserve"> Group). </w:t>
      </w:r>
    </w:p>
    <w:p w:rsidR="009218ED" w:rsidRDefault="00B2609F"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w:t>
      </w:r>
      <w:r w:rsidR="004972F1" w:rsidRPr="003059E6">
        <w:rPr>
          <w:rFonts w:ascii="Times New Roman" w:hAnsi="Times New Roman" w:cs="Times New Roman"/>
          <w:sz w:val="24"/>
          <w:szCs w:val="24"/>
          <w:lang w:val="cs-CZ"/>
        </w:rPr>
        <w:t>Technologie, jako jsou moderní senzory a monitorovací zařízení, mohou nyní zemědělcům umožnit sledovat plodiny přesněji a mnohdy nepřetržitě</w:t>
      </w:r>
      <w:r w:rsidR="00371A22" w:rsidRPr="003059E6">
        <w:rPr>
          <w:rFonts w:ascii="Times New Roman" w:hAnsi="Times New Roman" w:cs="Times New Roman"/>
          <w:sz w:val="24"/>
          <w:szCs w:val="24"/>
          <w:lang w:val="cs-CZ"/>
        </w:rPr>
        <w:t>. P</w:t>
      </w:r>
      <w:r w:rsidR="004972F1" w:rsidRPr="003059E6">
        <w:rPr>
          <w:rFonts w:ascii="Times New Roman" w:hAnsi="Times New Roman" w:cs="Times New Roman"/>
          <w:sz w:val="24"/>
          <w:szCs w:val="24"/>
          <w:lang w:val="cs-CZ"/>
        </w:rPr>
        <w:t xml:space="preserve">ro účinné zapojení těchto technik bude nezbytné, aby přední místa zaujaly technologie </w:t>
      </w:r>
      <w:proofErr w:type="spellStart"/>
      <w:r w:rsidR="004972F1" w:rsidRPr="003059E6">
        <w:rPr>
          <w:rFonts w:ascii="Times New Roman" w:hAnsi="Times New Roman" w:cs="Times New Roman"/>
          <w:sz w:val="24"/>
          <w:szCs w:val="24"/>
          <w:lang w:val="cs-CZ"/>
        </w:rPr>
        <w:t>IoT</w:t>
      </w:r>
      <w:proofErr w:type="spellEnd"/>
      <w:r w:rsidR="004972F1" w:rsidRPr="003059E6">
        <w:rPr>
          <w:rFonts w:ascii="Times New Roman" w:hAnsi="Times New Roman" w:cs="Times New Roman"/>
          <w:sz w:val="24"/>
          <w:szCs w:val="24"/>
          <w:lang w:val="cs-CZ"/>
        </w:rPr>
        <w:t>. Internet věcí by měl umožnit převýšení pouhého zlepšení stávajících zemědělských procesů; musí zavádět inovace, které překonají tradiční kompromisy. Odhaduje se, že s novými technickými možnostmi má internet věcí potenciál zvýšit zemědělskou produktivitu do roku 2050 o 70 %“</w:t>
      </w:r>
      <w:r w:rsidRPr="003059E6">
        <w:rPr>
          <w:rFonts w:ascii="Times New Roman" w:hAnsi="Times New Roman" w:cs="Times New Roman"/>
          <w:sz w:val="24"/>
          <w:szCs w:val="24"/>
          <w:lang w:val="cs-CZ"/>
        </w:rPr>
        <w:t>.</w:t>
      </w:r>
    </w:p>
    <w:p w:rsidR="009218ED" w:rsidRDefault="00B2609F"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“Čtyři komponenty: výroba, sledování, syntéza a podpora rozhodování. To jsou základní požadavky farmy budoucnosti. Produktivita farmy je omezena nejslabší složkou rámce. Bez sledování informací se jen obtížně hledá </w:t>
      </w:r>
      <w:r w:rsidR="00A96541" w:rsidRPr="003059E6">
        <w:rPr>
          <w:rFonts w:ascii="Times New Roman" w:hAnsi="Times New Roman" w:cs="Times New Roman"/>
          <w:sz w:val="24"/>
          <w:szCs w:val="24"/>
          <w:lang w:val="cs-CZ"/>
        </w:rPr>
        <w:t>prostor</w:t>
      </w:r>
      <w:r w:rsidRPr="003059E6">
        <w:rPr>
          <w:rFonts w:ascii="Times New Roman" w:hAnsi="Times New Roman" w:cs="Times New Roman"/>
          <w:sz w:val="24"/>
          <w:szCs w:val="24"/>
          <w:lang w:val="cs-CZ"/>
        </w:rPr>
        <w:t xml:space="preserve"> pro zlepšení, pokud nemůžete ukládat své informace, nemůžete je použít k lepšímu rozhodování a moderní vybavení potřebuje podporu</w:t>
      </w:r>
      <w:r w:rsidR="003A4F2E" w:rsidRPr="003059E6">
        <w:rPr>
          <w:rFonts w:ascii="Times New Roman" w:hAnsi="Times New Roman" w:cs="Times New Roman"/>
          <w:sz w:val="24"/>
          <w:szCs w:val="24"/>
          <w:lang w:val="cs-CZ"/>
        </w:rPr>
        <w:t xml:space="preserve"> v</w:t>
      </w:r>
      <w:r w:rsidRPr="003059E6">
        <w:rPr>
          <w:rFonts w:ascii="Times New Roman" w:hAnsi="Times New Roman" w:cs="Times New Roman"/>
          <w:sz w:val="24"/>
          <w:szCs w:val="24"/>
          <w:lang w:val="cs-CZ"/>
        </w:rPr>
        <w:t xml:space="preserve"> rozhodování </w:t>
      </w:r>
      <w:r w:rsidR="003A4F2E" w:rsidRPr="003059E6">
        <w:rPr>
          <w:rFonts w:ascii="Times New Roman" w:hAnsi="Times New Roman" w:cs="Times New Roman"/>
          <w:sz w:val="24"/>
          <w:szCs w:val="24"/>
          <w:lang w:val="cs-CZ"/>
        </w:rPr>
        <w:t>při převodu informací k aplikaci</w:t>
      </w:r>
      <w:r w:rsidRPr="003059E6">
        <w:rPr>
          <w:rFonts w:ascii="Times New Roman" w:hAnsi="Times New Roman" w:cs="Times New Roman"/>
          <w:sz w:val="24"/>
          <w:szCs w:val="24"/>
          <w:lang w:val="cs-CZ"/>
        </w:rPr>
        <w:t>“</w:t>
      </w:r>
      <w:r w:rsidR="003A4F2E" w:rsidRPr="003059E6">
        <w:rPr>
          <w:rFonts w:ascii="Times New Roman" w:hAnsi="Times New Roman" w:cs="Times New Roman"/>
          <w:sz w:val="24"/>
          <w:szCs w:val="24"/>
          <w:lang w:val="cs-CZ"/>
        </w:rPr>
        <w:t xml:space="preserve">. </w:t>
      </w:r>
      <w:r w:rsidRPr="003059E6">
        <w:rPr>
          <w:rFonts w:ascii="Times New Roman" w:hAnsi="Times New Roman" w:cs="Times New Roman"/>
          <w:sz w:val="24"/>
          <w:szCs w:val="24"/>
          <w:lang w:val="cs-CZ"/>
        </w:rPr>
        <w:t>(</w:t>
      </w:r>
      <w:proofErr w:type="spellStart"/>
      <w:r w:rsidRPr="003059E6">
        <w:rPr>
          <w:rFonts w:ascii="Times New Roman" w:hAnsi="Times New Roman" w:cs="Times New Roman"/>
          <w:sz w:val="24"/>
          <w:szCs w:val="24"/>
          <w:lang w:val="cs-CZ"/>
        </w:rPr>
        <w:t>Deloitte</w:t>
      </w:r>
      <w:proofErr w:type="spellEnd"/>
      <w:r w:rsidR="00C60750">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Consulting</w:t>
      </w:r>
      <w:proofErr w:type="spellEnd"/>
      <w:r w:rsidRPr="003059E6">
        <w:rPr>
          <w:rFonts w:ascii="Times New Roman" w:hAnsi="Times New Roman" w:cs="Times New Roman"/>
          <w:sz w:val="24"/>
          <w:szCs w:val="24"/>
          <w:lang w:val="cs-CZ"/>
        </w:rPr>
        <w:t>).</w:t>
      </w:r>
    </w:p>
    <w:p w:rsidR="009218ED" w:rsidRDefault="003A4F2E"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„Příslib přesného zemědělství, v nižší spotřebě a navýšení produkce oslovilo řadu zájemců. Technologie sběru dat se rychle </w:t>
      </w:r>
      <w:r w:rsidR="00A3462C" w:rsidRPr="003059E6">
        <w:rPr>
          <w:rFonts w:ascii="Times New Roman" w:hAnsi="Times New Roman" w:cs="Times New Roman"/>
          <w:sz w:val="24"/>
          <w:szCs w:val="24"/>
          <w:lang w:val="cs-CZ"/>
        </w:rPr>
        <w:t>vyvíjejí</w:t>
      </w:r>
      <w:r w:rsidRPr="003059E6">
        <w:rPr>
          <w:rFonts w:ascii="Times New Roman" w:hAnsi="Times New Roman" w:cs="Times New Roman"/>
          <w:sz w:val="24"/>
          <w:szCs w:val="24"/>
          <w:lang w:val="cs-CZ"/>
        </w:rPr>
        <w:t>. Na druhou stranu</w:t>
      </w:r>
      <w:r w:rsidR="00A3462C" w:rsidRPr="003059E6">
        <w:rPr>
          <w:rFonts w:ascii="Times New Roman" w:hAnsi="Times New Roman" w:cs="Times New Roman"/>
          <w:sz w:val="24"/>
          <w:szCs w:val="24"/>
          <w:lang w:val="cs-CZ"/>
        </w:rPr>
        <w:t>,</w:t>
      </w:r>
      <w:r w:rsidRPr="003059E6">
        <w:rPr>
          <w:rFonts w:ascii="Times New Roman" w:hAnsi="Times New Roman" w:cs="Times New Roman"/>
          <w:sz w:val="24"/>
          <w:szCs w:val="24"/>
          <w:lang w:val="cs-CZ"/>
        </w:rPr>
        <w:t xml:space="preserve"> převládá obava týkají</w:t>
      </w:r>
      <w:r w:rsidR="00A3462C" w:rsidRPr="003059E6">
        <w:rPr>
          <w:rFonts w:ascii="Times New Roman" w:hAnsi="Times New Roman" w:cs="Times New Roman"/>
          <w:sz w:val="24"/>
          <w:szCs w:val="24"/>
          <w:lang w:val="cs-CZ"/>
        </w:rPr>
        <w:t>cí</w:t>
      </w:r>
      <w:r w:rsidR="00C60750">
        <w:rPr>
          <w:rFonts w:ascii="Times New Roman" w:hAnsi="Times New Roman" w:cs="Times New Roman"/>
          <w:sz w:val="24"/>
          <w:szCs w:val="24"/>
          <w:lang w:val="cs-CZ"/>
        </w:rPr>
        <w:t xml:space="preserve"> </w:t>
      </w:r>
      <w:r w:rsidRPr="003059E6">
        <w:rPr>
          <w:rFonts w:ascii="Times New Roman" w:hAnsi="Times New Roman" w:cs="Times New Roman"/>
          <w:sz w:val="24"/>
          <w:szCs w:val="24"/>
          <w:lang w:val="cs-CZ"/>
        </w:rPr>
        <w:t xml:space="preserve">se schopnosti používat data k nalezení nejlepšího řešení, vzhledem k složitému prostředí, jakož i dlouhodobému výrobnímu cyklu v zemědělství. Přes </w:t>
      </w:r>
      <w:r w:rsidR="00A3462C" w:rsidRPr="003059E6">
        <w:rPr>
          <w:rFonts w:ascii="Times New Roman" w:hAnsi="Times New Roman" w:cs="Times New Roman"/>
          <w:sz w:val="24"/>
          <w:szCs w:val="24"/>
          <w:lang w:val="cs-CZ"/>
        </w:rPr>
        <w:t>značný</w:t>
      </w:r>
      <w:r w:rsidRPr="003059E6">
        <w:rPr>
          <w:rFonts w:ascii="Times New Roman" w:hAnsi="Times New Roman" w:cs="Times New Roman"/>
          <w:sz w:val="24"/>
          <w:szCs w:val="24"/>
          <w:lang w:val="cs-CZ"/>
        </w:rPr>
        <w:t xml:space="preserve"> pokrok </w:t>
      </w:r>
      <w:r w:rsidR="00A3462C" w:rsidRPr="003059E6">
        <w:rPr>
          <w:rFonts w:ascii="Times New Roman" w:hAnsi="Times New Roman" w:cs="Times New Roman"/>
          <w:sz w:val="24"/>
          <w:szCs w:val="24"/>
          <w:lang w:val="cs-CZ"/>
        </w:rPr>
        <w:t xml:space="preserve">spočívá zásadní otázka </w:t>
      </w:r>
      <w:r w:rsidRPr="003059E6">
        <w:rPr>
          <w:rFonts w:ascii="Times New Roman" w:hAnsi="Times New Roman" w:cs="Times New Roman"/>
          <w:sz w:val="24"/>
          <w:szCs w:val="24"/>
          <w:lang w:val="cs-CZ"/>
        </w:rPr>
        <w:t>v</w:t>
      </w:r>
      <w:r w:rsidR="00A3462C" w:rsidRPr="003059E6">
        <w:rPr>
          <w:rFonts w:ascii="Times New Roman" w:hAnsi="Times New Roman" w:cs="Times New Roman"/>
          <w:sz w:val="24"/>
          <w:szCs w:val="24"/>
          <w:lang w:val="cs-CZ"/>
        </w:rPr>
        <w:t>e</w:t>
      </w:r>
      <w:r w:rsidRPr="003059E6">
        <w:rPr>
          <w:rFonts w:ascii="Times New Roman" w:hAnsi="Times New Roman" w:cs="Times New Roman"/>
          <w:sz w:val="24"/>
          <w:szCs w:val="24"/>
          <w:lang w:val="cs-CZ"/>
        </w:rPr>
        <w:t xml:space="preserve"> výběru</w:t>
      </w:r>
      <w:r w:rsidR="00A3462C" w:rsidRPr="003059E6">
        <w:rPr>
          <w:rFonts w:ascii="Times New Roman" w:hAnsi="Times New Roman" w:cs="Times New Roman"/>
          <w:sz w:val="24"/>
          <w:szCs w:val="24"/>
          <w:lang w:val="cs-CZ"/>
        </w:rPr>
        <w:t xml:space="preserve"> dat</w:t>
      </w:r>
      <w:r w:rsidRPr="003059E6">
        <w:rPr>
          <w:rFonts w:ascii="Times New Roman" w:hAnsi="Times New Roman" w:cs="Times New Roman"/>
          <w:sz w:val="24"/>
          <w:szCs w:val="24"/>
          <w:lang w:val="cs-CZ"/>
        </w:rPr>
        <w:t>, implementaci a účinném využívání.</w:t>
      </w:r>
      <w:r w:rsidR="00A3462C" w:rsidRPr="003059E6">
        <w:rPr>
          <w:rFonts w:ascii="Times New Roman" w:hAnsi="Times New Roman" w:cs="Times New Roman"/>
          <w:sz w:val="24"/>
          <w:szCs w:val="24"/>
          <w:lang w:val="cs-CZ"/>
        </w:rPr>
        <w:t xml:space="preserve"> Rovněž z</w:t>
      </w:r>
      <w:r w:rsidRPr="003059E6">
        <w:rPr>
          <w:rFonts w:ascii="Times New Roman" w:hAnsi="Times New Roman" w:cs="Times New Roman"/>
          <w:sz w:val="24"/>
          <w:szCs w:val="24"/>
          <w:lang w:val="cs-CZ"/>
        </w:rPr>
        <w:t xml:space="preserve">ákony a předpisy o vlastnictví dat jsou zdrojem obav, ale nejsou překážkou pro pokračující </w:t>
      </w:r>
      <w:r w:rsidR="00A3462C" w:rsidRPr="003059E6">
        <w:rPr>
          <w:rFonts w:ascii="Times New Roman" w:hAnsi="Times New Roman" w:cs="Times New Roman"/>
          <w:sz w:val="24"/>
          <w:szCs w:val="24"/>
          <w:lang w:val="cs-CZ"/>
        </w:rPr>
        <w:t>vývoj v této oblasti. Cesta k akceptaci spočívá v přidané hodnotě sdílených dat.  (</w:t>
      </w:r>
      <w:proofErr w:type="spellStart"/>
      <w:r w:rsidR="00A3462C" w:rsidRPr="003059E6">
        <w:rPr>
          <w:rFonts w:ascii="Times New Roman" w:hAnsi="Times New Roman" w:cs="Times New Roman"/>
          <w:sz w:val="24"/>
          <w:szCs w:val="24"/>
          <w:lang w:val="cs-CZ"/>
        </w:rPr>
        <w:t>Pricewaterhouse</w:t>
      </w:r>
      <w:proofErr w:type="spellEnd"/>
      <w:r w:rsidR="00C60750">
        <w:rPr>
          <w:rFonts w:ascii="Times New Roman" w:hAnsi="Times New Roman" w:cs="Times New Roman"/>
          <w:sz w:val="24"/>
          <w:szCs w:val="24"/>
          <w:lang w:val="cs-CZ"/>
        </w:rPr>
        <w:t xml:space="preserve"> </w:t>
      </w:r>
      <w:proofErr w:type="spellStart"/>
      <w:r w:rsidR="00A3462C" w:rsidRPr="003059E6">
        <w:rPr>
          <w:rFonts w:ascii="Times New Roman" w:hAnsi="Times New Roman" w:cs="Times New Roman"/>
          <w:sz w:val="24"/>
          <w:szCs w:val="24"/>
          <w:lang w:val="cs-CZ"/>
        </w:rPr>
        <w:t>Coopers</w:t>
      </w:r>
      <w:proofErr w:type="spellEnd"/>
      <w:r w:rsidR="00A3462C" w:rsidRPr="003059E6">
        <w:rPr>
          <w:rFonts w:ascii="Times New Roman" w:hAnsi="Times New Roman" w:cs="Times New Roman"/>
          <w:sz w:val="24"/>
          <w:szCs w:val="24"/>
          <w:lang w:val="cs-CZ"/>
        </w:rPr>
        <w:t xml:space="preserve">). </w:t>
      </w:r>
    </w:p>
    <w:p w:rsidR="009218ED" w:rsidRDefault="00524EF9" w:rsidP="001421BF">
      <w:pPr>
        <w:spacing w:after="0" w:line="240" w:lineRule="auto"/>
        <w:jc w:val="both"/>
        <w:rPr>
          <w:lang w:val="cs-CZ"/>
        </w:rPr>
      </w:pPr>
      <w:r w:rsidRPr="003059E6">
        <w:rPr>
          <w:rFonts w:ascii="Times New Roman" w:hAnsi="Times New Roman" w:cs="Times New Roman"/>
          <w:sz w:val="24"/>
          <w:szCs w:val="24"/>
          <w:lang w:val="cs-CZ"/>
        </w:rPr>
        <w:t>Australská s</w:t>
      </w:r>
      <w:r w:rsidR="00371A22" w:rsidRPr="003059E6">
        <w:rPr>
          <w:rFonts w:ascii="Times New Roman" w:hAnsi="Times New Roman" w:cs="Times New Roman"/>
          <w:sz w:val="24"/>
          <w:szCs w:val="24"/>
          <w:lang w:val="cs-CZ"/>
        </w:rPr>
        <w:t>polečnost KPMG definuje internet věcí následovně</w:t>
      </w:r>
      <w:r w:rsidR="003C5C64" w:rsidRPr="003059E6">
        <w:rPr>
          <w:rFonts w:ascii="Times New Roman" w:hAnsi="Times New Roman" w:cs="Times New Roman"/>
          <w:sz w:val="24"/>
          <w:szCs w:val="24"/>
          <w:lang w:val="cs-CZ"/>
        </w:rPr>
        <w:t>: „</w:t>
      </w:r>
      <w:r w:rsidR="00371A22" w:rsidRPr="003059E6">
        <w:rPr>
          <w:rFonts w:ascii="Times New Roman" w:hAnsi="Times New Roman" w:cs="Times New Roman"/>
          <w:sz w:val="24"/>
          <w:szCs w:val="24"/>
          <w:lang w:val="cs-CZ"/>
        </w:rPr>
        <w:t xml:space="preserve">Internet věcí </w:t>
      </w:r>
      <w:r w:rsidR="003C5C64" w:rsidRPr="003059E6">
        <w:rPr>
          <w:rFonts w:ascii="Times New Roman" w:hAnsi="Times New Roman" w:cs="Times New Roman"/>
          <w:sz w:val="24"/>
          <w:szCs w:val="24"/>
          <w:lang w:val="cs-CZ"/>
        </w:rPr>
        <w:t>slouží předřevším k tomu</w:t>
      </w:r>
      <w:r w:rsidR="00371A22" w:rsidRPr="003059E6">
        <w:rPr>
          <w:rFonts w:ascii="Times New Roman" w:hAnsi="Times New Roman" w:cs="Times New Roman"/>
          <w:sz w:val="24"/>
          <w:szCs w:val="24"/>
          <w:lang w:val="cs-CZ"/>
        </w:rPr>
        <w:t>, aby objekty mohly být snímány a ovládány vzdáleně přes existující infrastrukturu, vytvářely příležitosti pro přímější integraci mezi fyzickým světem a počítačovými systémy</w:t>
      </w:r>
      <w:r w:rsidR="003C5C64" w:rsidRPr="003059E6">
        <w:rPr>
          <w:rFonts w:ascii="Times New Roman" w:hAnsi="Times New Roman" w:cs="Times New Roman"/>
          <w:sz w:val="24"/>
          <w:szCs w:val="24"/>
          <w:lang w:val="cs-CZ"/>
        </w:rPr>
        <w:t xml:space="preserve">. </w:t>
      </w:r>
      <w:r w:rsidR="00371A22" w:rsidRPr="003059E6">
        <w:rPr>
          <w:rFonts w:ascii="Times New Roman" w:hAnsi="Times New Roman" w:cs="Times New Roman"/>
          <w:sz w:val="24"/>
          <w:szCs w:val="24"/>
          <w:lang w:val="cs-CZ"/>
        </w:rPr>
        <w:t xml:space="preserve">Tato technologie řídí koncept </w:t>
      </w:r>
      <w:r w:rsidR="003C5C64" w:rsidRPr="003059E6">
        <w:rPr>
          <w:rFonts w:ascii="Times New Roman" w:hAnsi="Times New Roman" w:cs="Times New Roman"/>
          <w:sz w:val="24"/>
          <w:szCs w:val="24"/>
          <w:lang w:val="cs-CZ"/>
        </w:rPr>
        <w:t>precizního zemědělství</w:t>
      </w:r>
      <w:r w:rsidRPr="003059E6">
        <w:rPr>
          <w:rFonts w:ascii="Times New Roman" w:hAnsi="Times New Roman" w:cs="Times New Roman"/>
          <w:sz w:val="24"/>
          <w:szCs w:val="24"/>
          <w:lang w:val="cs-CZ"/>
        </w:rPr>
        <w:t xml:space="preserve"> za účelem zlep</w:t>
      </w:r>
      <w:r w:rsidR="00371A22" w:rsidRPr="003059E6">
        <w:rPr>
          <w:rFonts w:ascii="Times New Roman" w:hAnsi="Times New Roman" w:cs="Times New Roman"/>
          <w:sz w:val="24"/>
          <w:szCs w:val="24"/>
          <w:lang w:val="cs-CZ"/>
        </w:rPr>
        <w:t xml:space="preserve">šení rozhodování pěstitelů pomocí analýzy dat. Zahrnuje software, jako jsou velká datová řešení a nástroje pro správu farem a hardware, jako </w:t>
      </w:r>
      <w:r w:rsidRPr="003059E6">
        <w:rPr>
          <w:rFonts w:ascii="Times New Roman" w:hAnsi="Times New Roman" w:cs="Times New Roman"/>
          <w:sz w:val="24"/>
          <w:szCs w:val="24"/>
          <w:lang w:val="cs-CZ"/>
        </w:rPr>
        <w:t xml:space="preserve">jsou senzory, </w:t>
      </w:r>
      <w:r w:rsidR="00901AEF" w:rsidRPr="003059E6">
        <w:rPr>
          <w:rFonts w:ascii="Times New Roman" w:hAnsi="Times New Roman" w:cs="Times New Roman"/>
          <w:sz w:val="24"/>
          <w:szCs w:val="24"/>
          <w:lang w:val="cs-CZ"/>
        </w:rPr>
        <w:t xml:space="preserve">bezpilotní prostředky </w:t>
      </w:r>
      <w:r w:rsidRPr="003059E6">
        <w:rPr>
          <w:rFonts w:ascii="Times New Roman" w:hAnsi="Times New Roman" w:cs="Times New Roman"/>
          <w:sz w:val="24"/>
          <w:szCs w:val="24"/>
          <w:lang w:val="cs-CZ"/>
        </w:rPr>
        <w:t>a satelity.</w:t>
      </w:r>
      <w:r w:rsidR="00371A22" w:rsidRPr="003059E6">
        <w:rPr>
          <w:rFonts w:ascii="Times New Roman" w:hAnsi="Times New Roman" w:cs="Times New Roman"/>
          <w:sz w:val="24"/>
          <w:szCs w:val="24"/>
          <w:lang w:val="cs-CZ"/>
        </w:rPr>
        <w:t>“</w:t>
      </w:r>
    </w:p>
    <w:p w:rsidR="009218ED" w:rsidRDefault="00524EF9"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Společnost </w:t>
      </w:r>
      <w:proofErr w:type="spellStart"/>
      <w:r w:rsidRPr="003059E6">
        <w:rPr>
          <w:rFonts w:ascii="Times New Roman" w:hAnsi="Times New Roman" w:cs="Times New Roman"/>
          <w:sz w:val="24"/>
          <w:szCs w:val="24"/>
          <w:lang w:val="cs-CZ"/>
        </w:rPr>
        <w:t>Accenture</w:t>
      </w:r>
      <w:proofErr w:type="spellEnd"/>
      <w:r w:rsidRPr="003059E6">
        <w:rPr>
          <w:rFonts w:ascii="Times New Roman" w:hAnsi="Times New Roman" w:cs="Times New Roman"/>
          <w:sz w:val="24"/>
          <w:szCs w:val="24"/>
          <w:lang w:val="cs-CZ"/>
        </w:rPr>
        <w:t xml:space="preserve"> poukazuje na skutečnost, že</w:t>
      </w:r>
      <w:r w:rsidR="00927ED2" w:rsidRPr="003059E6">
        <w:rPr>
          <w:rFonts w:ascii="Times New Roman" w:hAnsi="Times New Roman" w:cs="Times New Roman"/>
          <w:sz w:val="24"/>
          <w:szCs w:val="24"/>
          <w:lang w:val="cs-CZ"/>
        </w:rPr>
        <w:t xml:space="preserve"> n</w:t>
      </w:r>
      <w:r w:rsidR="00371A22" w:rsidRPr="003059E6">
        <w:rPr>
          <w:rFonts w:ascii="Times New Roman" w:hAnsi="Times New Roman" w:cs="Times New Roman"/>
          <w:sz w:val="24"/>
          <w:szCs w:val="24"/>
          <w:lang w:val="cs-CZ"/>
        </w:rPr>
        <w:t xml:space="preserve">ové digitální technologie nyní umožňují sbírat a využívat obrovské množství </w:t>
      </w:r>
      <w:r w:rsidR="00C60750">
        <w:rPr>
          <w:rFonts w:ascii="Times New Roman" w:hAnsi="Times New Roman" w:cs="Times New Roman"/>
          <w:sz w:val="24"/>
          <w:szCs w:val="24"/>
          <w:lang w:val="cs-CZ"/>
        </w:rPr>
        <w:t xml:space="preserve">zásadních </w:t>
      </w:r>
      <w:r w:rsidR="00371A22" w:rsidRPr="003059E6">
        <w:rPr>
          <w:rFonts w:ascii="Times New Roman" w:hAnsi="Times New Roman" w:cs="Times New Roman"/>
          <w:sz w:val="24"/>
          <w:szCs w:val="24"/>
          <w:lang w:val="cs-CZ"/>
        </w:rPr>
        <w:t>dat i při minimálních nákladech.</w:t>
      </w:r>
    </w:p>
    <w:p w:rsidR="009218ED" w:rsidRDefault="00524EF9"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Také IBM se již připravuje na situaci, kdy bude k dispozici velké množství dat, které budou automaticky transformovány do informací prostřednictvím umělé inteligence.</w:t>
      </w:r>
    </w:p>
    <w:p w:rsidR="009218ED" w:rsidRDefault="009218ED" w:rsidP="001421BF">
      <w:pPr>
        <w:spacing w:after="0" w:line="240" w:lineRule="auto"/>
        <w:jc w:val="both"/>
        <w:rPr>
          <w:rFonts w:ascii="Times New Roman" w:hAnsi="Times New Roman" w:cs="Times New Roman"/>
          <w:sz w:val="24"/>
          <w:szCs w:val="24"/>
          <w:lang w:val="cs-CZ"/>
        </w:rPr>
      </w:pPr>
    </w:p>
    <w:p w:rsidR="009218ED" w:rsidRPr="001421BF" w:rsidRDefault="00FB53FF" w:rsidP="001421BF">
      <w:pPr>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Fyzická omezení strojní</w:t>
      </w:r>
      <w:r w:rsidR="00851EC9" w:rsidRPr="001421BF">
        <w:rPr>
          <w:rFonts w:ascii="Times New Roman" w:hAnsi="Times New Roman" w:cs="Times New Roman"/>
          <w:b/>
          <w:sz w:val="24"/>
          <w:szCs w:val="24"/>
          <w:lang w:val="cs-CZ"/>
        </w:rPr>
        <w:t>c</w:t>
      </w:r>
      <w:r w:rsidRPr="001421BF">
        <w:rPr>
          <w:rFonts w:ascii="Times New Roman" w:hAnsi="Times New Roman" w:cs="Times New Roman"/>
          <w:b/>
          <w:sz w:val="24"/>
          <w:szCs w:val="24"/>
          <w:lang w:val="cs-CZ"/>
        </w:rPr>
        <w:t>h zařízení</w:t>
      </w:r>
    </w:p>
    <w:p w:rsidR="009218ED" w:rsidRDefault="00FB53FF" w:rsidP="001421BF">
      <w:pPr>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Při pohledu na strojní zařízení, která pracují především</w:t>
      </w:r>
      <w:r w:rsidR="00C60750">
        <w:rPr>
          <w:rFonts w:ascii="Times New Roman" w:hAnsi="Times New Roman" w:cs="Times New Roman"/>
          <w:sz w:val="24"/>
          <w:szCs w:val="24"/>
          <w:lang w:val="cs-CZ"/>
        </w:rPr>
        <w:t xml:space="preserve"> v</w:t>
      </w:r>
      <w:r w:rsidRPr="003059E6">
        <w:rPr>
          <w:rFonts w:ascii="Times New Roman" w:hAnsi="Times New Roman" w:cs="Times New Roman"/>
          <w:sz w:val="24"/>
          <w:szCs w:val="24"/>
          <w:lang w:val="cs-CZ"/>
        </w:rPr>
        <w:t xml:space="preserve"> rostlinné produkci, sledujeme trend výkonných a velkých traktorů</w:t>
      </w:r>
      <w:r w:rsidR="004C7830" w:rsidRPr="003059E6">
        <w:rPr>
          <w:rFonts w:ascii="Times New Roman" w:hAnsi="Times New Roman" w:cs="Times New Roman"/>
          <w:sz w:val="24"/>
          <w:szCs w:val="24"/>
          <w:lang w:val="cs-CZ"/>
        </w:rPr>
        <w:t xml:space="preserve"> s výkonem okolo 450 kW.</w:t>
      </w:r>
      <w:r w:rsidR="00771B0B" w:rsidRPr="003059E6">
        <w:rPr>
          <w:rFonts w:ascii="Times New Roman" w:hAnsi="Times New Roman" w:cs="Times New Roman"/>
          <w:sz w:val="24"/>
          <w:szCs w:val="24"/>
          <w:lang w:val="cs-CZ"/>
        </w:rPr>
        <w:t xml:space="preserve"> Je to rovněž dáno kombinací záběru strojů, pracovní rychlosti tahové síly a účinnosti. </w:t>
      </w:r>
      <w:r w:rsidR="004C7830" w:rsidRPr="003059E6">
        <w:rPr>
          <w:rFonts w:ascii="Times New Roman" w:hAnsi="Times New Roman" w:cs="Times New Roman"/>
          <w:sz w:val="24"/>
          <w:szCs w:val="24"/>
          <w:lang w:val="cs-CZ"/>
        </w:rPr>
        <w:t xml:space="preserve">Adekvátně výkonu musí být traktor dostatečně těžký. </w:t>
      </w:r>
      <w:proofErr w:type="spellStart"/>
      <w:r w:rsidR="004C7830" w:rsidRPr="003059E6">
        <w:rPr>
          <w:rFonts w:ascii="Times New Roman" w:hAnsi="Times New Roman" w:cs="Times New Roman"/>
          <w:sz w:val="24"/>
          <w:szCs w:val="24"/>
          <w:lang w:val="cs-CZ"/>
        </w:rPr>
        <w:t>Dotížení</w:t>
      </w:r>
      <w:proofErr w:type="spellEnd"/>
      <w:r w:rsidR="004C7830" w:rsidRPr="003059E6">
        <w:rPr>
          <w:rFonts w:ascii="Times New Roman" w:hAnsi="Times New Roman" w:cs="Times New Roman"/>
          <w:sz w:val="24"/>
          <w:szCs w:val="24"/>
          <w:lang w:val="cs-CZ"/>
        </w:rPr>
        <w:t xml:space="preserve"> traktoru se pohybuje v rozmezí od 60 do 70 kg/kW, resp. od 2</w:t>
      </w:r>
      <w:r w:rsidR="00771B0B" w:rsidRPr="003059E6">
        <w:rPr>
          <w:rFonts w:ascii="Times New Roman" w:hAnsi="Times New Roman" w:cs="Times New Roman"/>
          <w:sz w:val="24"/>
          <w:szCs w:val="24"/>
          <w:lang w:val="cs-CZ"/>
        </w:rPr>
        <w:t>1</w:t>
      </w:r>
      <w:r w:rsidR="004C7830" w:rsidRPr="003059E6">
        <w:rPr>
          <w:rFonts w:ascii="Times New Roman" w:hAnsi="Times New Roman" w:cs="Times New Roman"/>
          <w:sz w:val="24"/>
          <w:szCs w:val="24"/>
          <w:lang w:val="cs-CZ"/>
        </w:rPr>
        <w:t> 000 do 31 000 kg celkové hmotnosti.</w:t>
      </w:r>
      <w:r w:rsidR="008B2F46" w:rsidRPr="003059E6">
        <w:rPr>
          <w:rFonts w:ascii="Times New Roman" w:hAnsi="Times New Roman" w:cs="Times New Roman"/>
          <w:sz w:val="24"/>
          <w:szCs w:val="24"/>
          <w:lang w:val="cs-CZ"/>
        </w:rPr>
        <w:t xml:space="preserve"> Například 36 řádkový secí stroj pro přímé setí, pracující rychlostí 10 km/h vyžaduje cca 6.25 kW/řádek. </w:t>
      </w:r>
      <w:r w:rsidR="004C7830" w:rsidRPr="003059E6">
        <w:rPr>
          <w:rFonts w:ascii="Times New Roman" w:hAnsi="Times New Roman" w:cs="Times New Roman"/>
          <w:sz w:val="24"/>
          <w:szCs w:val="24"/>
          <w:lang w:val="cs-CZ"/>
        </w:rPr>
        <w:t xml:space="preserve">K tomu je zapotřebí </w:t>
      </w:r>
      <w:r w:rsidR="00A46FF4" w:rsidRPr="003059E6">
        <w:rPr>
          <w:rFonts w:ascii="Times New Roman" w:hAnsi="Times New Roman" w:cs="Times New Roman"/>
          <w:sz w:val="24"/>
          <w:szCs w:val="24"/>
          <w:lang w:val="cs-CZ"/>
        </w:rPr>
        <w:t xml:space="preserve">dodržovat </w:t>
      </w:r>
      <w:r w:rsidR="004C7830" w:rsidRPr="003059E6">
        <w:rPr>
          <w:rFonts w:ascii="Times New Roman" w:hAnsi="Times New Roman" w:cs="Times New Roman"/>
          <w:sz w:val="24"/>
          <w:szCs w:val="24"/>
          <w:lang w:val="cs-CZ"/>
        </w:rPr>
        <w:t>doporučen</w:t>
      </w:r>
      <w:r w:rsidR="00A46FF4" w:rsidRPr="003059E6">
        <w:rPr>
          <w:rFonts w:ascii="Times New Roman" w:hAnsi="Times New Roman" w:cs="Times New Roman"/>
          <w:sz w:val="24"/>
          <w:szCs w:val="24"/>
          <w:lang w:val="cs-CZ"/>
        </w:rPr>
        <w:t xml:space="preserve">é huštění a rozměry pneumatik dané výrobcem. Zde také platí vztah mezi huštěním pneumatik a půdou. V souvislosti s tím je doporučováno snižování tlaku v pneumatikách na minimum s ohledem na maximální výkonnost a spotřebu paliva. Při dalším navyšování výkonu traktoru nad současný </w:t>
      </w:r>
      <w:r w:rsidR="008B2F46" w:rsidRPr="003059E6">
        <w:rPr>
          <w:rFonts w:ascii="Times New Roman" w:hAnsi="Times New Roman" w:cs="Times New Roman"/>
          <w:sz w:val="24"/>
          <w:szCs w:val="24"/>
          <w:lang w:val="cs-CZ"/>
        </w:rPr>
        <w:t>trend</w:t>
      </w:r>
      <w:r w:rsidR="00A46FF4" w:rsidRPr="003059E6">
        <w:rPr>
          <w:rFonts w:ascii="Times New Roman" w:hAnsi="Times New Roman" w:cs="Times New Roman"/>
          <w:sz w:val="24"/>
          <w:szCs w:val="24"/>
          <w:lang w:val="cs-CZ"/>
        </w:rPr>
        <w:t xml:space="preserve"> budou muset být navyšovány další limity. Jedná se například o navyšování zátěže pneumatik, velikostí pneumatik, počtu pneumatik na nápravu nebo počtu náprav. Zde však narážíme na </w:t>
      </w:r>
      <w:r w:rsidR="008B2F46" w:rsidRPr="003059E6">
        <w:rPr>
          <w:rFonts w:ascii="Times New Roman" w:hAnsi="Times New Roman" w:cs="Times New Roman"/>
          <w:sz w:val="24"/>
          <w:szCs w:val="24"/>
          <w:lang w:val="cs-CZ"/>
        </w:rPr>
        <w:t>omezení</w:t>
      </w:r>
      <w:r w:rsidR="00A46FF4" w:rsidRPr="003059E6">
        <w:rPr>
          <w:rFonts w:ascii="Times New Roman" w:hAnsi="Times New Roman" w:cs="Times New Roman"/>
          <w:sz w:val="24"/>
          <w:szCs w:val="24"/>
          <w:lang w:val="cs-CZ"/>
        </w:rPr>
        <w:t xml:space="preserve"> jako maximální šíře </w:t>
      </w:r>
      <w:r w:rsidR="00771B0B" w:rsidRPr="003059E6">
        <w:rPr>
          <w:rFonts w:ascii="Times New Roman" w:hAnsi="Times New Roman" w:cs="Times New Roman"/>
          <w:sz w:val="24"/>
          <w:szCs w:val="24"/>
          <w:lang w:val="cs-CZ"/>
        </w:rPr>
        <w:t>traktoru a zařízení v rámci evropských zemí</w:t>
      </w:r>
      <w:r w:rsidR="00A46FF4" w:rsidRPr="003059E6">
        <w:rPr>
          <w:rFonts w:ascii="Times New Roman" w:hAnsi="Times New Roman" w:cs="Times New Roman"/>
          <w:sz w:val="24"/>
          <w:szCs w:val="24"/>
          <w:lang w:val="cs-CZ"/>
        </w:rPr>
        <w:t xml:space="preserve"> 3 a 3,5 m. </w:t>
      </w:r>
      <w:r w:rsidR="00771B0B" w:rsidRPr="003059E6">
        <w:rPr>
          <w:rFonts w:ascii="Times New Roman" w:hAnsi="Times New Roman" w:cs="Times New Roman"/>
          <w:sz w:val="24"/>
          <w:szCs w:val="24"/>
          <w:lang w:val="cs-CZ"/>
        </w:rPr>
        <w:t>Další limit představuje maximální možné zatížení na nápravu</w:t>
      </w:r>
      <w:r w:rsidR="004C19E3" w:rsidRPr="003059E6">
        <w:rPr>
          <w:rFonts w:ascii="Times New Roman" w:hAnsi="Times New Roman" w:cs="Times New Roman"/>
          <w:sz w:val="24"/>
          <w:szCs w:val="24"/>
          <w:lang w:val="cs-CZ"/>
        </w:rPr>
        <w:t xml:space="preserve"> 15 000 kg  (</w:t>
      </w:r>
      <w:proofErr w:type="spellStart"/>
      <w:r w:rsidR="004C19E3" w:rsidRPr="003059E6">
        <w:rPr>
          <w:rFonts w:ascii="Times New Roman" w:hAnsi="Times New Roman" w:cs="Times New Roman"/>
          <w:sz w:val="24"/>
          <w:szCs w:val="24"/>
          <w:lang w:val="cs-CZ"/>
        </w:rPr>
        <w:t>Shearer</w:t>
      </w:r>
      <w:proofErr w:type="spellEnd"/>
      <w:r w:rsidR="004C19E3" w:rsidRPr="003059E6">
        <w:rPr>
          <w:rFonts w:ascii="Times New Roman" w:hAnsi="Times New Roman" w:cs="Times New Roman"/>
          <w:sz w:val="24"/>
          <w:szCs w:val="24"/>
          <w:lang w:val="cs-CZ"/>
        </w:rPr>
        <w:t xml:space="preserve"> a </w:t>
      </w:r>
      <w:proofErr w:type="spellStart"/>
      <w:r w:rsidR="004C19E3" w:rsidRPr="003059E6">
        <w:rPr>
          <w:rFonts w:ascii="Times New Roman" w:hAnsi="Times New Roman" w:cs="Times New Roman"/>
          <w:sz w:val="24"/>
          <w:szCs w:val="24"/>
          <w:lang w:val="cs-CZ"/>
        </w:rPr>
        <w:t>Pitla</w:t>
      </w:r>
      <w:proofErr w:type="spellEnd"/>
      <w:r w:rsidR="004C19E3" w:rsidRPr="003059E6">
        <w:rPr>
          <w:rFonts w:ascii="Times New Roman" w:hAnsi="Times New Roman" w:cs="Times New Roman"/>
          <w:sz w:val="24"/>
          <w:szCs w:val="24"/>
          <w:lang w:val="cs-CZ"/>
        </w:rPr>
        <w:t xml:space="preserve"> 2013). </w:t>
      </w:r>
    </w:p>
    <w:p w:rsidR="009218ED" w:rsidRDefault="009218ED" w:rsidP="001421BF">
      <w:pPr>
        <w:spacing w:after="0" w:line="240" w:lineRule="auto"/>
        <w:jc w:val="both"/>
        <w:rPr>
          <w:rFonts w:ascii="Times New Roman" w:hAnsi="Times New Roman" w:cs="Times New Roman"/>
          <w:sz w:val="24"/>
          <w:szCs w:val="24"/>
          <w:lang w:val="cs-CZ"/>
        </w:rPr>
      </w:pPr>
    </w:p>
    <w:p w:rsidR="009218ED" w:rsidRPr="001421BF" w:rsidRDefault="00901AEF" w:rsidP="001421BF">
      <w:pPr>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lastRenderedPageBreak/>
        <w:t>V</w:t>
      </w:r>
      <w:r w:rsidR="0075156A" w:rsidRPr="001421BF">
        <w:rPr>
          <w:rFonts w:ascii="Times New Roman" w:hAnsi="Times New Roman" w:cs="Times New Roman"/>
          <w:b/>
          <w:sz w:val="24"/>
          <w:szCs w:val="24"/>
          <w:lang w:val="cs-CZ"/>
        </w:rPr>
        <w:t>ývoj na poli automatizace polních strojů</w:t>
      </w:r>
    </w:p>
    <w:p w:rsidR="009218ED" w:rsidRDefault="00172919" w:rsidP="001421BF">
      <w:pPr>
        <w:spacing w:after="0" w:line="240" w:lineRule="auto"/>
        <w:jc w:val="both"/>
        <w:rPr>
          <w:rFonts w:ascii="Roboto" w:hAnsi="Roboto"/>
          <w:sz w:val="20"/>
          <w:szCs w:val="20"/>
          <w:lang w:val="cs-CZ"/>
        </w:rPr>
      </w:pPr>
      <w:r w:rsidRPr="003059E6">
        <w:rPr>
          <w:rFonts w:ascii="Times New Roman" w:hAnsi="Times New Roman" w:cs="Times New Roman"/>
          <w:sz w:val="24"/>
          <w:szCs w:val="24"/>
          <w:lang w:val="cs-CZ"/>
        </w:rPr>
        <w:t xml:space="preserve">Od počátku vývoje robotických systémů byla představena řada kroků směřující k nástupu robotů a autonomních strojů, jako je snímání, navigace, ovládání, komunikace a spolupráce robotů s lidmi. </w:t>
      </w:r>
      <w:r w:rsidR="0075156A" w:rsidRPr="003059E6">
        <w:rPr>
          <w:rFonts w:ascii="Times New Roman" w:hAnsi="Times New Roman" w:cs="Times New Roman"/>
          <w:sz w:val="24"/>
          <w:szCs w:val="24"/>
          <w:lang w:val="cs-CZ"/>
        </w:rPr>
        <w:t>Zavádění prvků automatizace lze pozorovat na několika dílčích krocích.  S představením a využitím mikroprocesorů v zemědělských str</w:t>
      </w:r>
      <w:r w:rsidR="004C19E3" w:rsidRPr="003059E6">
        <w:rPr>
          <w:rFonts w:ascii="Times New Roman" w:hAnsi="Times New Roman" w:cs="Times New Roman"/>
          <w:sz w:val="24"/>
          <w:szCs w:val="24"/>
          <w:lang w:val="cs-CZ"/>
        </w:rPr>
        <w:t>ojích bylo jen otázkou krátkého</w:t>
      </w:r>
      <w:r w:rsidR="00A95C63">
        <w:rPr>
          <w:rFonts w:ascii="Times New Roman" w:hAnsi="Times New Roman" w:cs="Times New Roman"/>
          <w:sz w:val="24"/>
          <w:szCs w:val="24"/>
          <w:lang w:val="cs-CZ"/>
        </w:rPr>
        <w:t xml:space="preserve"> času</w:t>
      </w:r>
      <w:r w:rsidR="004C19E3" w:rsidRPr="003059E6">
        <w:rPr>
          <w:rFonts w:ascii="Times New Roman" w:hAnsi="Times New Roman" w:cs="Times New Roman"/>
          <w:sz w:val="24"/>
          <w:szCs w:val="24"/>
          <w:lang w:val="cs-CZ"/>
        </w:rPr>
        <w:t xml:space="preserve">, kdy bude spuštěna </w:t>
      </w:r>
      <w:r w:rsidR="00901AEF" w:rsidRPr="003059E6">
        <w:rPr>
          <w:rFonts w:ascii="Times New Roman" w:hAnsi="Times New Roman" w:cs="Times New Roman"/>
          <w:sz w:val="24"/>
          <w:szCs w:val="24"/>
          <w:lang w:val="cs-CZ"/>
        </w:rPr>
        <w:t>realizace</w:t>
      </w:r>
      <w:r w:rsidR="0075156A" w:rsidRPr="003059E6">
        <w:rPr>
          <w:rFonts w:ascii="Times New Roman" w:hAnsi="Times New Roman" w:cs="Times New Roman"/>
          <w:sz w:val="24"/>
          <w:szCs w:val="24"/>
          <w:lang w:val="cs-CZ"/>
        </w:rPr>
        <w:t xml:space="preserve"> sdílení a správ</w:t>
      </w:r>
      <w:r w:rsidR="004C19E3" w:rsidRPr="003059E6">
        <w:rPr>
          <w:rFonts w:ascii="Times New Roman" w:hAnsi="Times New Roman" w:cs="Times New Roman"/>
          <w:sz w:val="24"/>
          <w:szCs w:val="24"/>
          <w:lang w:val="cs-CZ"/>
        </w:rPr>
        <w:t>y</w:t>
      </w:r>
      <w:r w:rsidR="0075156A" w:rsidRPr="003059E6">
        <w:rPr>
          <w:rFonts w:ascii="Times New Roman" w:hAnsi="Times New Roman" w:cs="Times New Roman"/>
          <w:sz w:val="24"/>
          <w:szCs w:val="24"/>
          <w:lang w:val="cs-CZ"/>
        </w:rPr>
        <w:t xml:space="preserve"> dat mezi jednotlivými procesory. </w:t>
      </w:r>
      <w:r w:rsidR="00901AEF" w:rsidRPr="003059E6">
        <w:rPr>
          <w:rFonts w:ascii="Times New Roman" w:hAnsi="Times New Roman" w:cs="Times New Roman"/>
          <w:sz w:val="24"/>
          <w:szCs w:val="24"/>
          <w:lang w:val="cs-CZ"/>
        </w:rPr>
        <w:t>Důležitými</w:t>
      </w:r>
      <w:r w:rsidR="004C19E3" w:rsidRPr="003059E6">
        <w:rPr>
          <w:rFonts w:ascii="Times New Roman" w:hAnsi="Times New Roman" w:cs="Times New Roman"/>
          <w:sz w:val="24"/>
          <w:szCs w:val="24"/>
          <w:lang w:val="cs-CZ"/>
        </w:rPr>
        <w:t xml:space="preserve"> prvky pro zavádění automatizace spočívá také v budování RTK korekčních stanic a sítí pro bezdrátovou komunikaci a transfer dat. Vznikne tak dostatečná kapacita pro generování, sdílení a ukládání dat v reálném čase pro kontrolu funkcí strojů, podporu vzájemné komunikace mezi stroji (M2M) a sdílení dat pro vzájemnou koordinaci polních prací. Vše směřuje k postupnému zavádění automatizace zemědělských strojů (</w:t>
      </w:r>
      <w:proofErr w:type="spellStart"/>
      <w:r w:rsidR="004C19E3" w:rsidRPr="003059E6">
        <w:rPr>
          <w:rFonts w:ascii="Times New Roman" w:hAnsi="Times New Roman" w:cs="Times New Roman"/>
          <w:sz w:val="24"/>
          <w:szCs w:val="24"/>
          <w:lang w:val="cs-CZ"/>
        </w:rPr>
        <w:t>Shearer</w:t>
      </w:r>
      <w:proofErr w:type="spellEnd"/>
      <w:r w:rsidR="004C19E3" w:rsidRPr="003059E6">
        <w:rPr>
          <w:rFonts w:ascii="Times New Roman" w:hAnsi="Times New Roman" w:cs="Times New Roman"/>
          <w:sz w:val="24"/>
          <w:szCs w:val="24"/>
          <w:lang w:val="cs-CZ"/>
        </w:rPr>
        <w:t xml:space="preserve"> a </w:t>
      </w:r>
      <w:proofErr w:type="spellStart"/>
      <w:r w:rsidR="004C19E3" w:rsidRPr="003059E6">
        <w:rPr>
          <w:rFonts w:ascii="Times New Roman" w:hAnsi="Times New Roman" w:cs="Times New Roman"/>
          <w:sz w:val="24"/>
          <w:szCs w:val="24"/>
          <w:lang w:val="cs-CZ"/>
        </w:rPr>
        <w:t>Pitla</w:t>
      </w:r>
      <w:proofErr w:type="spellEnd"/>
      <w:r w:rsidR="004C19E3" w:rsidRPr="003059E6">
        <w:rPr>
          <w:rFonts w:ascii="Times New Roman" w:hAnsi="Times New Roman" w:cs="Times New Roman"/>
          <w:sz w:val="24"/>
          <w:szCs w:val="24"/>
          <w:lang w:val="cs-CZ"/>
        </w:rPr>
        <w:t xml:space="preserve"> 2013). </w:t>
      </w:r>
    </w:p>
    <w:p w:rsidR="009218ED" w:rsidRDefault="0075156A" w:rsidP="001421BF">
      <w:pPr>
        <w:tabs>
          <w:tab w:val="num" w:pos="720"/>
        </w:tabs>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Významným krokem v modernizaci a komunikaci mobilních prostředků v zemědělství bylo zavedení systému sběrnice ISO (ISO 11783), která využívá CAN technologii pro elektronickou komunikaci. S nárůstem množství dat získaných z mobilních i statických zdrojů roste potřeba standardizace datové základny. Výrobci zemědělských a lesnických strojů zaručují zaměnitelnost senzorů a ovladačů a akceptují modulový design nových výrobků. Formáty datových souborů jsou standardizovány v ISO 11 787. Díky těmto normám mohou být informace snadno a efektivně vyměnitelné. Otevírá se značný potenciál pro technologie precizního zemědělství a </w:t>
      </w:r>
      <w:proofErr w:type="spellStart"/>
      <w:r w:rsidR="00851EC9" w:rsidRPr="003059E6">
        <w:rPr>
          <w:rFonts w:ascii="Times New Roman" w:hAnsi="Times New Roman" w:cs="Times New Roman"/>
          <w:sz w:val="24"/>
          <w:szCs w:val="24"/>
          <w:lang w:val="cs-CZ"/>
        </w:rPr>
        <w:t>S</w:t>
      </w:r>
      <w:r w:rsidRPr="003059E6">
        <w:rPr>
          <w:rFonts w:ascii="Times New Roman" w:hAnsi="Times New Roman" w:cs="Times New Roman"/>
          <w:sz w:val="24"/>
          <w:szCs w:val="24"/>
          <w:lang w:val="cs-CZ"/>
        </w:rPr>
        <w:t>mart</w:t>
      </w:r>
      <w:r w:rsidR="00757E06">
        <w:rPr>
          <w:rFonts w:ascii="Times New Roman" w:hAnsi="Times New Roman" w:cs="Times New Roman"/>
          <w:sz w:val="24"/>
          <w:szCs w:val="24"/>
          <w:lang w:val="cs-CZ"/>
        </w:rPr>
        <w:t>F</w:t>
      </w:r>
      <w:r w:rsidRPr="003059E6">
        <w:rPr>
          <w:rFonts w:ascii="Times New Roman" w:hAnsi="Times New Roman" w:cs="Times New Roman"/>
          <w:sz w:val="24"/>
          <w:szCs w:val="24"/>
          <w:lang w:val="cs-CZ"/>
        </w:rPr>
        <w:t>arming</w:t>
      </w:r>
      <w:proofErr w:type="spellEnd"/>
      <w:r w:rsidRPr="003059E6">
        <w:rPr>
          <w:rFonts w:ascii="Times New Roman" w:hAnsi="Times New Roman" w:cs="Times New Roman"/>
          <w:sz w:val="24"/>
          <w:szCs w:val="24"/>
          <w:lang w:val="cs-CZ"/>
        </w:rPr>
        <w:t>. Stručný přehled využití standardizované komunikace spočívá v: ovládání a kontrole připojených strojů z kabiny, využití navigace, řízení flotil strojů, využití pouze jednoho terminál</w:t>
      </w:r>
      <w:r w:rsidR="00A95C63">
        <w:rPr>
          <w:rFonts w:ascii="Times New Roman" w:hAnsi="Times New Roman" w:cs="Times New Roman"/>
          <w:sz w:val="24"/>
          <w:szCs w:val="24"/>
          <w:lang w:val="cs-CZ"/>
        </w:rPr>
        <w:t>u</w:t>
      </w:r>
      <w:r w:rsidRPr="003059E6">
        <w:rPr>
          <w:rFonts w:ascii="Times New Roman" w:hAnsi="Times New Roman" w:cs="Times New Roman"/>
          <w:sz w:val="24"/>
          <w:szCs w:val="24"/>
          <w:lang w:val="cs-CZ"/>
        </w:rPr>
        <w:t xml:space="preserve"> pro různé stroje, výměně dat mezi strojem a traktorem, ovládání pomocí </w:t>
      </w:r>
      <w:r w:rsidR="00A95C63">
        <w:rPr>
          <w:rFonts w:ascii="Times New Roman" w:hAnsi="Times New Roman" w:cs="Times New Roman"/>
          <w:sz w:val="24"/>
          <w:szCs w:val="24"/>
          <w:lang w:val="cs-CZ"/>
        </w:rPr>
        <w:t>j</w:t>
      </w:r>
      <w:r w:rsidRPr="003059E6">
        <w:rPr>
          <w:rFonts w:ascii="Times New Roman" w:hAnsi="Times New Roman" w:cs="Times New Roman"/>
          <w:sz w:val="24"/>
          <w:szCs w:val="24"/>
          <w:lang w:val="cs-CZ"/>
        </w:rPr>
        <w:t xml:space="preserve">oysticku, aplikaci systému TIM </w:t>
      </w:r>
      <w:r w:rsidR="00851EC9" w:rsidRPr="003059E6">
        <w:rPr>
          <w:rFonts w:ascii="Times New Roman" w:hAnsi="Times New Roman" w:cs="Times New Roman"/>
          <w:sz w:val="24"/>
          <w:szCs w:val="24"/>
          <w:lang w:val="cs-CZ"/>
        </w:rPr>
        <w:t>–</w:t>
      </w:r>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Tractor</w:t>
      </w:r>
      <w:proofErr w:type="spellEnd"/>
      <w:r w:rsidR="00851EC9"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Implement</w:t>
      </w:r>
      <w:proofErr w:type="spellEnd"/>
      <w:r w:rsidRPr="003059E6">
        <w:rPr>
          <w:rFonts w:ascii="Times New Roman" w:hAnsi="Times New Roman" w:cs="Times New Roman"/>
          <w:sz w:val="24"/>
          <w:szCs w:val="24"/>
          <w:lang w:val="cs-CZ"/>
        </w:rPr>
        <w:t xml:space="preserve"> Management, kdy stroj přebírá řízení traktoru, sběru a ukládání informací </w:t>
      </w:r>
      <w:r w:rsidR="00A95C63">
        <w:rPr>
          <w:rFonts w:ascii="Times New Roman" w:hAnsi="Times New Roman" w:cs="Times New Roman"/>
          <w:sz w:val="24"/>
          <w:szCs w:val="24"/>
          <w:lang w:val="cs-CZ"/>
        </w:rPr>
        <w:t>o</w:t>
      </w:r>
      <w:r w:rsidRPr="003059E6">
        <w:rPr>
          <w:rFonts w:ascii="Times New Roman" w:hAnsi="Times New Roman" w:cs="Times New Roman"/>
          <w:sz w:val="24"/>
          <w:szCs w:val="24"/>
          <w:lang w:val="cs-CZ"/>
        </w:rPr>
        <w:t xml:space="preserve"> variabilním a autonomním řízení sekcí připojeného nářadí. Zatímco norma ISO 11783</w:t>
      </w:r>
      <w:r w:rsidR="004358CE" w:rsidRPr="003059E6">
        <w:rPr>
          <w:rFonts w:ascii="Times New Roman" w:hAnsi="Times New Roman" w:cs="Times New Roman"/>
          <w:sz w:val="24"/>
          <w:szCs w:val="24"/>
          <w:lang w:val="cs-CZ"/>
        </w:rPr>
        <w:t xml:space="preserve"> řeší komunikaci mezi stroji, stále je zapotřebí rozvíjet standardizaci v oblasti předávání dat mezi kanceláří a strojem. Příkladem mohou být tzv. předpisové mapy pro variabilní aplikace. </w:t>
      </w:r>
    </w:p>
    <w:p w:rsidR="009218ED" w:rsidRDefault="00C649D8" w:rsidP="001421BF">
      <w:pPr>
        <w:tabs>
          <w:tab w:val="num" w:pos="720"/>
        </w:tabs>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Zásadní</w:t>
      </w:r>
      <w:r w:rsidR="004358CE" w:rsidRPr="003059E6">
        <w:rPr>
          <w:rFonts w:ascii="Times New Roman" w:hAnsi="Times New Roman" w:cs="Times New Roman"/>
          <w:sz w:val="24"/>
          <w:szCs w:val="24"/>
          <w:lang w:val="cs-CZ"/>
        </w:rPr>
        <w:t xml:space="preserve"> krok v automatizaci procesů představuje výrazné rozšíření polních navigací. </w:t>
      </w:r>
      <w:r w:rsidR="00C01FAD" w:rsidRPr="003059E6">
        <w:rPr>
          <w:rFonts w:ascii="Times New Roman" w:hAnsi="Times New Roman" w:cs="Times New Roman"/>
          <w:sz w:val="24"/>
          <w:szCs w:val="24"/>
          <w:lang w:val="cs-CZ"/>
        </w:rPr>
        <w:t>Především družicové navigační systémy představují použitelný systém pro zemědělství. Výrazné uplatnění poskytuje kombinace GPS navigace a korekce RTK (</w:t>
      </w:r>
      <w:proofErr w:type="spellStart"/>
      <w:r w:rsidR="00C01FAD" w:rsidRPr="003059E6">
        <w:rPr>
          <w:rFonts w:ascii="Times New Roman" w:hAnsi="Times New Roman" w:cs="Times New Roman"/>
          <w:sz w:val="24"/>
          <w:szCs w:val="24"/>
          <w:lang w:val="cs-CZ"/>
        </w:rPr>
        <w:t>Rovira-Más</w:t>
      </w:r>
      <w:proofErr w:type="spellEnd"/>
      <w:r w:rsidR="00C01FAD" w:rsidRPr="003059E6">
        <w:rPr>
          <w:rFonts w:ascii="Times New Roman" w:hAnsi="Times New Roman" w:cs="Times New Roman"/>
          <w:sz w:val="24"/>
          <w:szCs w:val="24"/>
          <w:lang w:val="cs-CZ"/>
        </w:rPr>
        <w:t xml:space="preserve"> a kol.</w:t>
      </w:r>
      <w:r w:rsidR="00B37E0F">
        <w:rPr>
          <w:rFonts w:ascii="Times New Roman" w:hAnsi="Times New Roman" w:cs="Times New Roman"/>
          <w:sz w:val="24"/>
          <w:szCs w:val="24"/>
          <w:lang w:val="cs-CZ"/>
        </w:rPr>
        <w:t>,</w:t>
      </w:r>
      <w:r w:rsidR="00C01FAD" w:rsidRPr="003059E6">
        <w:rPr>
          <w:rFonts w:ascii="Times New Roman" w:hAnsi="Times New Roman" w:cs="Times New Roman"/>
          <w:sz w:val="24"/>
          <w:szCs w:val="24"/>
          <w:lang w:val="cs-CZ"/>
        </w:rPr>
        <w:t xml:space="preserve"> 2010). Logickým krokem v dalším rozšíření a uplatnění navigací je autonomní otáčení strojů na souvratích a s tím spojené ovládání nářadí</w:t>
      </w:r>
      <w:r w:rsidR="000363ED" w:rsidRPr="003059E6">
        <w:rPr>
          <w:rFonts w:ascii="Times New Roman" w:hAnsi="Times New Roman" w:cs="Times New Roman"/>
          <w:sz w:val="24"/>
          <w:szCs w:val="24"/>
          <w:lang w:val="cs-CZ"/>
        </w:rPr>
        <w:t xml:space="preserve"> (Obrázek 1)</w:t>
      </w:r>
      <w:r w:rsidR="002E64B4" w:rsidRPr="003059E6">
        <w:rPr>
          <w:rFonts w:ascii="Times New Roman" w:hAnsi="Times New Roman" w:cs="Times New Roman"/>
          <w:sz w:val="24"/>
          <w:szCs w:val="24"/>
          <w:lang w:val="cs-CZ"/>
        </w:rPr>
        <w:t xml:space="preserve">. Následují variabilní aplikace, založené na snímání rostlin, půdy nebo dalších vlastností porostů v reálném čase a následné okamžité reakci na daný stav, nebo využití předem připravených aplikačních map. Významnou kapitolu představuje automatické ovládání sekcí aplikační techniky </w:t>
      </w:r>
      <w:r w:rsidR="00C01FAD" w:rsidRPr="003059E6">
        <w:rPr>
          <w:rFonts w:ascii="Times New Roman" w:hAnsi="Times New Roman" w:cs="Times New Roman"/>
          <w:sz w:val="24"/>
          <w:szCs w:val="24"/>
          <w:lang w:val="cs-CZ"/>
        </w:rPr>
        <w:t>(</w:t>
      </w:r>
      <w:proofErr w:type="spellStart"/>
      <w:r w:rsidR="00C01FAD" w:rsidRPr="003059E6">
        <w:rPr>
          <w:rFonts w:ascii="Times New Roman" w:hAnsi="Times New Roman" w:cs="Times New Roman"/>
          <w:sz w:val="24"/>
          <w:szCs w:val="24"/>
          <w:lang w:val="cs-CZ"/>
        </w:rPr>
        <w:t>Shearer</w:t>
      </w:r>
      <w:proofErr w:type="spellEnd"/>
      <w:r w:rsidR="00C01FAD" w:rsidRPr="003059E6">
        <w:rPr>
          <w:rFonts w:ascii="Times New Roman" w:hAnsi="Times New Roman" w:cs="Times New Roman"/>
          <w:sz w:val="24"/>
          <w:szCs w:val="24"/>
          <w:lang w:val="cs-CZ"/>
        </w:rPr>
        <w:t xml:space="preserve"> a </w:t>
      </w:r>
      <w:proofErr w:type="spellStart"/>
      <w:r w:rsidR="00C01FAD" w:rsidRPr="003059E6">
        <w:rPr>
          <w:rFonts w:ascii="Times New Roman" w:hAnsi="Times New Roman" w:cs="Times New Roman"/>
          <w:sz w:val="24"/>
          <w:szCs w:val="24"/>
          <w:lang w:val="cs-CZ"/>
        </w:rPr>
        <w:t>Pitla</w:t>
      </w:r>
      <w:proofErr w:type="spellEnd"/>
      <w:r w:rsidR="00C01FAD" w:rsidRPr="003059E6">
        <w:rPr>
          <w:rFonts w:ascii="Times New Roman" w:hAnsi="Times New Roman" w:cs="Times New Roman"/>
          <w:sz w:val="24"/>
          <w:szCs w:val="24"/>
          <w:lang w:val="cs-CZ"/>
        </w:rPr>
        <w:t xml:space="preserve"> 2013). </w:t>
      </w:r>
    </w:p>
    <w:p w:rsidR="009218ED" w:rsidRDefault="009218ED" w:rsidP="001421BF">
      <w:pPr>
        <w:tabs>
          <w:tab w:val="num" w:pos="720"/>
        </w:tabs>
        <w:spacing w:after="0" w:line="240" w:lineRule="auto"/>
        <w:jc w:val="both"/>
        <w:rPr>
          <w:rFonts w:ascii="Times New Roman" w:hAnsi="Times New Roman" w:cs="Times New Roman"/>
          <w:sz w:val="24"/>
          <w:szCs w:val="24"/>
          <w:lang w:val="cs-CZ"/>
        </w:rPr>
      </w:pPr>
    </w:p>
    <w:p w:rsidR="009218ED" w:rsidRDefault="000363ED" w:rsidP="001421BF">
      <w:pPr>
        <w:tabs>
          <w:tab w:val="num" w:pos="720"/>
        </w:tabs>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lastRenderedPageBreak/>
        <w:drawing>
          <wp:inline distT="0" distB="0" distL="0" distR="0">
            <wp:extent cx="5760720" cy="32461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6120"/>
                    </a:xfrm>
                    <a:prstGeom prst="rect">
                      <a:avLst/>
                    </a:prstGeom>
                  </pic:spPr>
                </pic:pic>
              </a:graphicData>
            </a:graphic>
          </wp:inline>
        </w:drawing>
      </w:r>
    </w:p>
    <w:p w:rsidR="009218ED" w:rsidRDefault="000363ED" w:rsidP="001421BF">
      <w:pPr>
        <w:tabs>
          <w:tab w:val="num" w:pos="720"/>
        </w:tabs>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Obrázek 1: Ukázka použití navigace a autonomního otáčení souprav na souvratích</w:t>
      </w:r>
      <w:r w:rsidR="000F0894" w:rsidRPr="003059E6">
        <w:rPr>
          <w:rFonts w:ascii="Times New Roman" w:hAnsi="Times New Roman" w:cs="Times New Roman"/>
          <w:sz w:val="24"/>
          <w:szCs w:val="24"/>
          <w:lang w:val="cs-CZ"/>
        </w:rPr>
        <w:t xml:space="preserve"> (foto</w:t>
      </w:r>
      <w:r w:rsidR="00A95C63">
        <w:rPr>
          <w:rFonts w:ascii="Times New Roman" w:hAnsi="Times New Roman" w:cs="Times New Roman"/>
          <w:sz w:val="24"/>
          <w:szCs w:val="24"/>
          <w:lang w:val="cs-CZ"/>
        </w:rPr>
        <w:t>:</w:t>
      </w:r>
      <w:r w:rsidR="000F0894" w:rsidRPr="003059E6">
        <w:rPr>
          <w:rFonts w:ascii="Times New Roman" w:hAnsi="Times New Roman" w:cs="Times New Roman"/>
          <w:sz w:val="24"/>
          <w:szCs w:val="24"/>
          <w:lang w:val="cs-CZ"/>
        </w:rPr>
        <w:t xml:space="preserve"> Strom Praha)</w:t>
      </w:r>
      <w:r w:rsidRPr="003059E6">
        <w:rPr>
          <w:rFonts w:ascii="Times New Roman" w:hAnsi="Times New Roman" w:cs="Times New Roman"/>
          <w:sz w:val="24"/>
          <w:szCs w:val="24"/>
          <w:lang w:val="cs-CZ"/>
        </w:rPr>
        <w:t xml:space="preserve">. </w:t>
      </w:r>
    </w:p>
    <w:p w:rsidR="009218ED" w:rsidRDefault="009218ED" w:rsidP="001421BF">
      <w:pPr>
        <w:tabs>
          <w:tab w:val="num" w:pos="720"/>
        </w:tabs>
        <w:spacing w:after="0" w:line="240" w:lineRule="auto"/>
        <w:jc w:val="both"/>
        <w:rPr>
          <w:rFonts w:ascii="Times New Roman" w:hAnsi="Times New Roman" w:cs="Times New Roman"/>
          <w:sz w:val="24"/>
          <w:szCs w:val="24"/>
          <w:lang w:val="cs-CZ"/>
        </w:rPr>
      </w:pPr>
    </w:p>
    <w:p w:rsidR="009218ED" w:rsidRDefault="009218ED" w:rsidP="001421BF">
      <w:pPr>
        <w:tabs>
          <w:tab w:val="num" w:pos="720"/>
        </w:tabs>
        <w:spacing w:after="0" w:line="240" w:lineRule="auto"/>
        <w:jc w:val="both"/>
        <w:rPr>
          <w:rFonts w:ascii="Times New Roman" w:hAnsi="Times New Roman" w:cs="Times New Roman"/>
          <w:sz w:val="24"/>
          <w:szCs w:val="24"/>
          <w:lang w:val="cs-CZ"/>
        </w:rPr>
      </w:pPr>
    </w:p>
    <w:p w:rsidR="009218ED" w:rsidRPr="001421BF" w:rsidRDefault="000363ED" w:rsidP="001421BF">
      <w:pPr>
        <w:tabs>
          <w:tab w:val="num" w:pos="720"/>
        </w:tabs>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Posun k vyššímu stupni autonomie</w:t>
      </w:r>
      <w:r w:rsidR="003D01AC" w:rsidRPr="001421BF">
        <w:rPr>
          <w:rFonts w:ascii="Times New Roman" w:hAnsi="Times New Roman" w:cs="Times New Roman"/>
          <w:b/>
          <w:sz w:val="24"/>
          <w:szCs w:val="24"/>
          <w:lang w:val="cs-CZ"/>
        </w:rPr>
        <w:t xml:space="preserve"> </w:t>
      </w:r>
    </w:p>
    <w:p w:rsidR="009218ED" w:rsidRDefault="003D01AC" w:rsidP="001421BF">
      <w:pPr>
        <w:tabs>
          <w:tab w:val="num" w:pos="720"/>
        </w:tabs>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Tato m</w:t>
      </w:r>
      <w:r w:rsidR="00B75CD5" w:rsidRPr="003059E6">
        <w:rPr>
          <w:rFonts w:ascii="Times New Roman" w:hAnsi="Times New Roman" w:cs="Times New Roman"/>
          <w:sz w:val="24"/>
          <w:szCs w:val="24"/>
          <w:lang w:val="cs-CZ"/>
        </w:rPr>
        <w:t>yšlenka není zcela novou. Mnoho inženýrů již v minulosti vyvinulo traktory fungující bez řidiče, ale žádný z nich nebyl úspěšný, neboť nebyl schopen zahrnout rozmanitost skutečného prostředí. Mnozí z nich převzali průmyslový způsob hospodaření, kde je všechno předem známé a stroje pracují výhradně podle předem definovaných postupů – stejně jako výrobní linka. Současné pojetí si klade za cíl vyvinout chytřejší stroje, které budou natolik inteligentní, aby byli schopny pracovat v polním prostředí a vykonávat různé druhy zemědělských činností. Tyto stroje nemusí být inteligentní ve smyslu, jak se díváme na inteligenci u člověka, ale musí projevovat určitou dávku rozumného chování v rozpoznatelných souvislostech. Z tohoto hlediska by měli mít dostatek vnitřně zabudované inteligence, aby byly schopny samostatného chování po delší časové období, bez dozoru, v provozním prostředí při provádění potřebných úkolů. Jednou z cest pochopení spletitosti všech postupů bylo určení činností, které lidé dělají v určitých situacích a jejich rozložení do jednotlivých příkazů pro strojové řízení. Nazývejme to například robotické chování a návrh metod pro aplikování přístupů v zemědělství. Tento přístup k zacházení s plodinami a půdou selektivně, podle jejich potřeb pomocí malých samostatných strojů je přirozeným krokem k rozvoji precizního zemědělství, třebaže zmenšuje pole působnosti až k individuálnímu přístupu k pěstovaným rostlinám. Autonomní robot</w:t>
      </w:r>
      <w:r w:rsidR="00A95C63">
        <w:rPr>
          <w:rFonts w:ascii="Times New Roman" w:hAnsi="Times New Roman" w:cs="Times New Roman"/>
          <w:sz w:val="24"/>
          <w:szCs w:val="24"/>
          <w:lang w:val="cs-CZ"/>
        </w:rPr>
        <w:t>i</w:t>
      </w:r>
      <w:r w:rsidR="00B75CD5" w:rsidRPr="003059E6">
        <w:rPr>
          <w:rFonts w:ascii="Times New Roman" w:hAnsi="Times New Roman" w:cs="Times New Roman"/>
          <w:sz w:val="24"/>
          <w:szCs w:val="24"/>
          <w:lang w:val="cs-CZ"/>
        </w:rPr>
        <w:t xml:space="preserve"> pro zemědělskou praxi se v budoucnu mohou stát realitou. Dnes se většina zemědělských plodin pěstuje v řádcích. To by mohl být rovněž podnět pro vývoj těchto systémů a do jisté míry usnadnění práce pro robota z pohledu snadné orientace v porostu následováním řádků rostlin (</w:t>
      </w:r>
      <w:proofErr w:type="spellStart"/>
      <w:r w:rsidR="00B75CD5" w:rsidRPr="003059E6">
        <w:rPr>
          <w:rFonts w:ascii="Times New Roman" w:hAnsi="Times New Roman" w:cs="Times New Roman"/>
          <w:sz w:val="24"/>
          <w:szCs w:val="24"/>
          <w:lang w:val="cs-CZ"/>
        </w:rPr>
        <w:t>Astrand</w:t>
      </w:r>
      <w:proofErr w:type="spellEnd"/>
      <w:r w:rsidR="00B75CD5" w:rsidRPr="003059E6">
        <w:rPr>
          <w:rFonts w:ascii="Times New Roman" w:hAnsi="Times New Roman" w:cs="Times New Roman"/>
          <w:sz w:val="24"/>
          <w:szCs w:val="24"/>
          <w:lang w:val="cs-CZ"/>
        </w:rPr>
        <w:t xml:space="preserve"> a </w:t>
      </w:r>
      <w:proofErr w:type="spellStart"/>
      <w:r w:rsidR="00B75CD5" w:rsidRPr="003059E6">
        <w:rPr>
          <w:rFonts w:ascii="Times New Roman" w:hAnsi="Times New Roman" w:cs="Times New Roman"/>
          <w:sz w:val="24"/>
          <w:szCs w:val="24"/>
          <w:lang w:val="cs-CZ"/>
        </w:rPr>
        <w:t>Baerveldt</w:t>
      </w:r>
      <w:proofErr w:type="spellEnd"/>
      <w:r w:rsidR="00B75CD5" w:rsidRPr="003059E6">
        <w:rPr>
          <w:rFonts w:ascii="Times New Roman" w:hAnsi="Times New Roman" w:cs="Times New Roman"/>
          <w:sz w:val="24"/>
          <w:szCs w:val="24"/>
          <w:lang w:val="cs-CZ"/>
        </w:rPr>
        <w:t xml:space="preserve"> 2005).</w:t>
      </w:r>
    </w:p>
    <w:p w:rsidR="009218ED" w:rsidRDefault="00B75CD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S nástupem elektroniky a senzorů se rovněž snižuje měřítko pro rozhodování a variabilní zásahy. Z jednotky farma se tak dostáváme na měřítko pole a časem se jistě dopracujeme na měřítko rostlina nebo části rostlin. V souvislosti s tzv. robotickým zemědělstvím se stále častěji k běžným termínům ze zemědělské praxe přiřazuje předpona mikro - hovoří se </w:t>
      </w:r>
      <w:proofErr w:type="spellStart"/>
      <w:r w:rsidRPr="003059E6">
        <w:rPr>
          <w:rFonts w:ascii="Times New Roman" w:hAnsi="Times New Roman" w:cs="Times New Roman"/>
          <w:sz w:val="24"/>
          <w:szCs w:val="24"/>
          <w:lang w:val="cs-CZ"/>
        </w:rPr>
        <w:t>mikrozpracování</w:t>
      </w:r>
      <w:proofErr w:type="spellEnd"/>
      <w:r w:rsidRPr="003059E6">
        <w:rPr>
          <w:rFonts w:ascii="Times New Roman" w:hAnsi="Times New Roman" w:cs="Times New Roman"/>
          <w:sz w:val="24"/>
          <w:szCs w:val="24"/>
          <w:lang w:val="cs-CZ"/>
        </w:rPr>
        <w:t xml:space="preserve"> půdy, </w:t>
      </w:r>
      <w:proofErr w:type="spellStart"/>
      <w:r w:rsidRPr="003059E6">
        <w:rPr>
          <w:rFonts w:ascii="Times New Roman" w:hAnsi="Times New Roman" w:cs="Times New Roman"/>
          <w:sz w:val="24"/>
          <w:szCs w:val="24"/>
          <w:lang w:val="cs-CZ"/>
        </w:rPr>
        <w:t>mikropostřiku</w:t>
      </w:r>
      <w:proofErr w:type="spellEnd"/>
      <w:r w:rsidRPr="003059E6">
        <w:rPr>
          <w:rFonts w:ascii="Times New Roman" w:hAnsi="Times New Roman" w:cs="Times New Roman"/>
          <w:sz w:val="24"/>
          <w:szCs w:val="24"/>
          <w:lang w:val="cs-CZ"/>
        </w:rPr>
        <w:t xml:space="preserve"> a podobně. </w:t>
      </w:r>
      <w:r w:rsidR="00076452" w:rsidRPr="003059E6">
        <w:rPr>
          <w:rFonts w:ascii="Times New Roman" w:hAnsi="Times New Roman" w:cs="Times New Roman"/>
          <w:sz w:val="24"/>
          <w:szCs w:val="24"/>
          <w:lang w:val="cs-CZ"/>
        </w:rPr>
        <w:t xml:space="preserve">Na obrázku </w:t>
      </w:r>
      <w:r w:rsidR="00AA03A0">
        <w:rPr>
          <w:rFonts w:ascii="Times New Roman" w:hAnsi="Times New Roman" w:cs="Times New Roman"/>
          <w:sz w:val="24"/>
          <w:szCs w:val="24"/>
          <w:lang w:val="cs-CZ"/>
        </w:rPr>
        <w:t>2</w:t>
      </w:r>
      <w:r w:rsidR="00076452" w:rsidRPr="003059E6">
        <w:rPr>
          <w:rFonts w:ascii="Times New Roman" w:hAnsi="Times New Roman" w:cs="Times New Roman"/>
          <w:sz w:val="24"/>
          <w:szCs w:val="24"/>
          <w:lang w:val="cs-CZ"/>
        </w:rPr>
        <w:t xml:space="preserve"> je představen </w:t>
      </w:r>
      <w:proofErr w:type="spellStart"/>
      <w:r w:rsidR="00076452" w:rsidRPr="003059E6">
        <w:rPr>
          <w:rFonts w:ascii="Times New Roman" w:hAnsi="Times New Roman" w:cs="Times New Roman"/>
          <w:sz w:val="24"/>
          <w:szCs w:val="24"/>
          <w:lang w:val="cs-CZ"/>
        </w:rPr>
        <w:t>poloautonomí</w:t>
      </w:r>
      <w:proofErr w:type="spellEnd"/>
      <w:r w:rsidR="00076452" w:rsidRPr="003059E6">
        <w:rPr>
          <w:rFonts w:ascii="Times New Roman" w:hAnsi="Times New Roman" w:cs="Times New Roman"/>
          <w:sz w:val="24"/>
          <w:szCs w:val="24"/>
          <w:lang w:val="cs-CZ"/>
        </w:rPr>
        <w:t xml:space="preserve"> kultivátor pro meziřádkovou kultivaci a kypření v řádku mezi rostlinami.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076452"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lastRenderedPageBreak/>
        <w:drawing>
          <wp:inline distT="0" distB="0" distL="0" distR="0">
            <wp:extent cx="3910569" cy="2934032"/>
            <wp:effectExtent l="19050" t="0" r="0" b="0"/>
            <wp:docPr id="12" name="obrázek 7" descr="H:\00652572\zaloha_17_7_07\skola\publikacni_cinnost\2019\robo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00652572\zaloha_17_7_07\skola\publikacni_cinnost\2019\roboti\1.JPG"/>
                    <pic:cNvPicPr>
                      <a:picLocks noChangeAspect="1" noChangeArrowheads="1"/>
                    </pic:cNvPicPr>
                  </pic:nvPicPr>
                  <pic:blipFill>
                    <a:blip r:embed="rId6" cstate="print"/>
                    <a:srcRect/>
                    <a:stretch>
                      <a:fillRect/>
                    </a:stretch>
                  </pic:blipFill>
                  <pic:spPr bwMode="auto">
                    <a:xfrm>
                      <a:off x="0" y="0"/>
                      <a:ext cx="3910006" cy="2933610"/>
                    </a:xfrm>
                    <a:prstGeom prst="rect">
                      <a:avLst/>
                    </a:prstGeom>
                    <a:noFill/>
                    <a:ln w="9525">
                      <a:noFill/>
                      <a:miter lim="800000"/>
                      <a:headEnd/>
                      <a:tailEnd/>
                    </a:ln>
                  </pic:spPr>
                </pic:pic>
              </a:graphicData>
            </a:graphic>
          </wp:inline>
        </w:drawing>
      </w:r>
    </w:p>
    <w:p w:rsidR="009218ED" w:rsidRDefault="00076452"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AA03A0">
        <w:rPr>
          <w:rFonts w:ascii="Times New Roman" w:hAnsi="Times New Roman" w:cs="Times New Roman"/>
          <w:sz w:val="24"/>
          <w:szCs w:val="24"/>
          <w:lang w:val="cs-CZ"/>
        </w:rPr>
        <w:t>2</w:t>
      </w:r>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Poloautonomní</w:t>
      </w:r>
      <w:proofErr w:type="spellEnd"/>
      <w:r w:rsidRPr="003059E6">
        <w:rPr>
          <w:rFonts w:ascii="Times New Roman" w:hAnsi="Times New Roman" w:cs="Times New Roman"/>
          <w:sz w:val="24"/>
          <w:szCs w:val="24"/>
          <w:lang w:val="cs-CZ"/>
        </w:rPr>
        <w:t xml:space="preserve"> kultivar pro mechanickou likvidaci plevelů.</w:t>
      </w:r>
      <w:r w:rsidR="003135FC" w:rsidRPr="003059E6">
        <w:rPr>
          <w:rFonts w:ascii="Times New Roman" w:hAnsi="Times New Roman" w:cs="Times New Roman"/>
          <w:sz w:val="24"/>
          <w:szCs w:val="24"/>
          <w:lang w:val="cs-CZ"/>
        </w:rPr>
        <w:t xml:space="preserve"> (Foto Kroulík)</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B75CD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S menším měřítkem bude také zapotřebí menších strojů. Mobilní roboti by mohli převzít běžné úkoly, jako je kontrola zaplevelení nebo napadení rostlin chorobami, variabilní aplikace, mapování pozemků nebo například umísťování atraktantů pro přilákání přirozených nepřátel škůdců (Van </w:t>
      </w:r>
      <w:proofErr w:type="spellStart"/>
      <w:r w:rsidRPr="003059E6">
        <w:rPr>
          <w:rFonts w:ascii="Times New Roman" w:hAnsi="Times New Roman" w:cs="Times New Roman"/>
          <w:sz w:val="24"/>
          <w:szCs w:val="24"/>
          <w:lang w:val="cs-CZ"/>
        </w:rPr>
        <w:t>Henten</w:t>
      </w:r>
      <w:proofErr w:type="spellEnd"/>
      <w:r w:rsidRPr="003059E6">
        <w:rPr>
          <w:rFonts w:ascii="Times New Roman" w:hAnsi="Times New Roman" w:cs="Times New Roman"/>
          <w:sz w:val="24"/>
          <w:szCs w:val="24"/>
          <w:lang w:val="cs-CZ"/>
        </w:rPr>
        <w:t xml:space="preserve"> a kol.</w:t>
      </w:r>
      <w:r w:rsidR="00B37E0F">
        <w:rPr>
          <w:rFonts w:ascii="Times New Roman" w:hAnsi="Times New Roman" w:cs="Times New Roman"/>
          <w:sz w:val="24"/>
          <w:szCs w:val="24"/>
          <w:lang w:val="cs-CZ"/>
        </w:rPr>
        <w:t>,</w:t>
      </w:r>
      <w:r w:rsidRPr="003059E6">
        <w:rPr>
          <w:rFonts w:ascii="Times New Roman" w:hAnsi="Times New Roman" w:cs="Times New Roman"/>
          <w:sz w:val="24"/>
          <w:szCs w:val="24"/>
          <w:lang w:val="cs-CZ"/>
        </w:rPr>
        <w:t xml:space="preserve"> 2009). K výkonu této funkce musí veškerá použitelná data splňovat základní požadavky - pohotovost a prostorovou rozlišovací schopnost. Od zjištění požadavku do provedení zásahu běží velmi krátká reakční doba. Zatímco u herbicidů máme možnou optimální operativní dobu 4 až 6 dnů, u škůdců a chorob mohou být rozhodující jen 2 dny. Podobně má na užitečnost dat vliv opakování jejich sběru. Optimálním stavem pro řízení agronomických aktivit by byl kontinuální každodenní průzkum, neboť po delší periodě než 2 až 3 dny, jejich aplikační užitečnost pro posuzování zdravotního stavu a škůdců klesá o více než 50 %. Stav zaplevelení je nutno znát krátce před provedením aplikace nebo přímo v době aplikace (Soukup 2000).</w:t>
      </w:r>
    </w:p>
    <w:p w:rsidR="009218ED" w:rsidRDefault="00B75CD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Výzkum a vývoj v této oblasti je zaměřen na představení vysoce </w:t>
      </w:r>
      <w:proofErr w:type="spellStart"/>
      <w:r w:rsidRPr="003059E6">
        <w:rPr>
          <w:rFonts w:ascii="Times New Roman" w:hAnsi="Times New Roman" w:cs="Times New Roman"/>
          <w:sz w:val="24"/>
          <w:szCs w:val="24"/>
          <w:lang w:val="cs-CZ"/>
        </w:rPr>
        <w:t>sofistikovných</w:t>
      </w:r>
      <w:proofErr w:type="spellEnd"/>
      <w:r w:rsidRPr="003059E6">
        <w:rPr>
          <w:rFonts w:ascii="Times New Roman" w:hAnsi="Times New Roman" w:cs="Times New Roman"/>
          <w:sz w:val="24"/>
          <w:szCs w:val="24"/>
          <w:lang w:val="cs-CZ"/>
        </w:rPr>
        <w:t xml:space="preserve"> robotů, zcela nezávislých na lidské</w:t>
      </w:r>
      <w:r w:rsidR="00AA03A0">
        <w:rPr>
          <w:rFonts w:ascii="Times New Roman" w:hAnsi="Times New Roman" w:cs="Times New Roman"/>
          <w:sz w:val="24"/>
          <w:szCs w:val="24"/>
          <w:lang w:val="cs-CZ"/>
        </w:rPr>
        <w:t>m</w:t>
      </w:r>
      <w:r w:rsidRPr="003059E6">
        <w:rPr>
          <w:rFonts w:ascii="Times New Roman" w:hAnsi="Times New Roman" w:cs="Times New Roman"/>
          <w:sz w:val="24"/>
          <w:szCs w:val="24"/>
          <w:lang w:val="cs-CZ"/>
        </w:rPr>
        <w:t xml:space="preserve"> rozhodování, kteří díky vysoké technologické úrovni mohou přinést ekonomický a ekologický prospěch (</w:t>
      </w:r>
      <w:proofErr w:type="spellStart"/>
      <w:r w:rsidRPr="003059E6">
        <w:rPr>
          <w:rFonts w:ascii="Times New Roman" w:hAnsi="Times New Roman" w:cs="Times New Roman"/>
          <w:sz w:val="24"/>
          <w:szCs w:val="24"/>
          <w:lang w:val="cs-CZ"/>
        </w:rPr>
        <w:t>Ruckelshausen</w:t>
      </w:r>
      <w:proofErr w:type="spellEnd"/>
      <w:r w:rsidRPr="003059E6">
        <w:rPr>
          <w:rFonts w:ascii="Times New Roman" w:hAnsi="Times New Roman" w:cs="Times New Roman"/>
          <w:sz w:val="24"/>
          <w:szCs w:val="24"/>
          <w:lang w:val="cs-CZ"/>
        </w:rPr>
        <w:t xml:space="preserve"> a kol.</w:t>
      </w:r>
      <w:r w:rsidR="00B37E0F">
        <w:rPr>
          <w:rFonts w:ascii="Times New Roman" w:hAnsi="Times New Roman" w:cs="Times New Roman"/>
          <w:sz w:val="24"/>
          <w:szCs w:val="24"/>
          <w:lang w:val="cs-CZ"/>
        </w:rPr>
        <w:t>,</w:t>
      </w:r>
      <w:r w:rsidRPr="003059E6">
        <w:rPr>
          <w:rFonts w:ascii="Times New Roman" w:hAnsi="Times New Roman" w:cs="Times New Roman"/>
          <w:sz w:val="24"/>
          <w:szCs w:val="24"/>
          <w:lang w:val="cs-CZ"/>
        </w:rPr>
        <w:t xml:space="preserve"> 2009). Jak uvádí </w:t>
      </w:r>
      <w:proofErr w:type="spellStart"/>
      <w:r w:rsidRPr="003059E6">
        <w:rPr>
          <w:rFonts w:ascii="Times New Roman" w:hAnsi="Times New Roman" w:cs="Times New Roman"/>
          <w:sz w:val="24"/>
          <w:szCs w:val="24"/>
          <w:lang w:val="cs-CZ"/>
        </w:rPr>
        <w:t>Blackmore</w:t>
      </w:r>
      <w:proofErr w:type="spellEnd"/>
      <w:r w:rsidRPr="003059E6">
        <w:rPr>
          <w:rFonts w:ascii="Times New Roman" w:hAnsi="Times New Roman" w:cs="Times New Roman"/>
          <w:sz w:val="24"/>
          <w:szCs w:val="24"/>
          <w:lang w:val="cs-CZ"/>
        </w:rPr>
        <w:t xml:space="preserve"> (2009) je možné rozdělit pěstební sezonu s ohledem na využití robotů do tří fází: zakládání porostu, cílené ošetřování a selektivní sklizeň. </w:t>
      </w:r>
    </w:p>
    <w:p w:rsidR="009218ED" w:rsidRDefault="00B75CD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Při zakládání porostu by byly maximálně respektovány půdní podmínky a požadavky osiva s cílem snížení počtu operací na minimum. Intenzivní zpracování půdy vyžaduje dostatečně výkonné traktory. Pokud ale uvažujeme o menších a lehčích strojích, potom jsme například ve velikosti tažné síly značně limitování. Alternativou může být právě cílené zpracování půdy pro jednotlivé rostliny. Společně s lokální aplikací hnojiva by bylo možné vytvořit požadované podmínky pro růst a vývoj rostlin. Rovněž rozmístění osiva nebo sadby do pravidelného organizovaného sponu, kde navíc bude známá poloha jednotlivých rostlin, umožní další cílené zásahy jako je přihnojování, ochrana rostlin nebo případné dosévání a dosazování. </w:t>
      </w:r>
    </w:p>
    <w:p w:rsidR="009218ED" w:rsidRDefault="00B75CD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Ve fázi ošetřování porostu bude kladen důraz na důkladné monitorování stavu rostlin a na základě potřeby nebo zjištění infekčního tlaku bude proveden cílený zásah. Cílená aplikace může být navíc provedena velmi rychle. Další možností je podání informace o případné hrozbě zasláním zprávy konkrétní osobě. Významnou roli v této oblasti může hrát také mechanický způsob potlačování plevelů, vzhledem k neorganizovanému výskytu plevelných rostlin a známé poloze rostlin kulturních.  </w:t>
      </w:r>
    </w:p>
    <w:p w:rsidR="009218ED" w:rsidRDefault="00B75CD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lastRenderedPageBreak/>
        <w:t xml:space="preserve">Při selektivní sklizni může být nahrazena lidská práce při kontrole zralosti, barvy, velikosti plodů apod. Při jednorázové sklizni není respektována variabilita porostu, ač je tato skutečnost obecně známa. </w:t>
      </w:r>
      <w:r w:rsidR="00FC57AF" w:rsidRPr="003059E6">
        <w:rPr>
          <w:rFonts w:ascii="Times New Roman" w:hAnsi="Times New Roman" w:cs="Times New Roman"/>
          <w:sz w:val="24"/>
          <w:szCs w:val="24"/>
          <w:lang w:val="cs-CZ"/>
        </w:rPr>
        <w:t xml:space="preserve">Jak uvádějí </w:t>
      </w:r>
      <w:proofErr w:type="spellStart"/>
      <w:r w:rsidR="00FC57AF" w:rsidRPr="003059E6">
        <w:rPr>
          <w:rFonts w:ascii="Times New Roman" w:eastAsia="Times New Roman" w:hAnsi="Times New Roman" w:cs="Times New Roman"/>
          <w:sz w:val="24"/>
          <w:szCs w:val="24"/>
          <w:lang w:val="cs-CZ" w:eastAsia="cs-CZ"/>
        </w:rPr>
        <w:t>Stentz</w:t>
      </w:r>
      <w:proofErr w:type="spellEnd"/>
      <w:r w:rsidR="00FC57AF" w:rsidRPr="003059E6">
        <w:rPr>
          <w:rFonts w:ascii="Times New Roman" w:eastAsia="Times New Roman" w:hAnsi="Times New Roman" w:cs="Times New Roman"/>
          <w:sz w:val="24"/>
          <w:szCs w:val="24"/>
          <w:lang w:val="cs-CZ" w:eastAsia="cs-CZ"/>
        </w:rPr>
        <w:t xml:space="preserve"> a kol.</w:t>
      </w:r>
      <w:r w:rsidR="00B37E0F">
        <w:rPr>
          <w:rFonts w:ascii="Times New Roman" w:eastAsia="Times New Roman" w:hAnsi="Times New Roman" w:cs="Times New Roman"/>
          <w:sz w:val="24"/>
          <w:szCs w:val="24"/>
          <w:lang w:val="cs-CZ" w:eastAsia="cs-CZ"/>
        </w:rPr>
        <w:t>,</w:t>
      </w:r>
      <w:r w:rsidR="00FC57AF" w:rsidRPr="003059E6">
        <w:rPr>
          <w:rFonts w:ascii="Times New Roman" w:eastAsia="Times New Roman" w:hAnsi="Times New Roman" w:cs="Times New Roman"/>
          <w:sz w:val="24"/>
          <w:szCs w:val="24"/>
          <w:lang w:val="cs-CZ" w:eastAsia="cs-CZ"/>
        </w:rPr>
        <w:t xml:space="preserve"> (2002), </w:t>
      </w:r>
      <w:r w:rsidR="00FC57AF" w:rsidRPr="003059E6">
        <w:rPr>
          <w:rFonts w:ascii="Times New Roman" w:hAnsi="Times New Roman" w:cs="Times New Roman"/>
          <w:sz w:val="24"/>
          <w:szCs w:val="24"/>
          <w:lang w:val="cs-CZ"/>
        </w:rPr>
        <w:t>automatizací zemědělských strojů můžeme zvýšit produktivitu, zlepšit bezpečnost a snížit náklady mnoha zemědělských operací.</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1421BF" w:rsidP="001421BF">
      <w:pPr>
        <w:autoSpaceDE w:val="0"/>
        <w:autoSpaceDN w:val="0"/>
        <w:adjustRightInd w:val="0"/>
        <w:spacing w:after="0" w:line="240" w:lineRule="auto"/>
        <w:jc w:val="both"/>
        <w:rPr>
          <w:rFonts w:ascii="Times New Roman" w:hAnsi="Times New Roman" w:cs="Times New Roman"/>
          <w:b/>
          <w:sz w:val="24"/>
          <w:szCs w:val="24"/>
          <w:lang w:val="cs-CZ"/>
        </w:rPr>
      </w:pPr>
      <w:r>
        <w:rPr>
          <w:rFonts w:ascii="Times New Roman" w:hAnsi="Times New Roman" w:cs="Times New Roman"/>
          <w:b/>
          <w:sz w:val="24"/>
          <w:szCs w:val="24"/>
          <w:lang w:val="cs-CZ"/>
        </w:rPr>
        <w:t>Koncepty robotů pro zemědělství</w:t>
      </w:r>
    </w:p>
    <w:p w:rsidR="001421BF" w:rsidRPr="001421BF" w:rsidRDefault="001421BF" w:rsidP="001421BF">
      <w:pPr>
        <w:autoSpaceDE w:val="0"/>
        <w:autoSpaceDN w:val="0"/>
        <w:adjustRightInd w:val="0"/>
        <w:spacing w:after="0" w:line="240" w:lineRule="auto"/>
        <w:jc w:val="both"/>
        <w:rPr>
          <w:rFonts w:ascii="Times New Roman" w:hAnsi="Times New Roman" w:cs="Times New Roman"/>
          <w:b/>
          <w:sz w:val="24"/>
          <w:szCs w:val="24"/>
          <w:lang w:val="cs-CZ"/>
        </w:rPr>
      </w:pPr>
    </w:p>
    <w:p w:rsidR="009218ED" w:rsidRPr="001421BF" w:rsidRDefault="00901AEF" w:rsidP="001421BF">
      <w:pPr>
        <w:autoSpaceDE w:val="0"/>
        <w:autoSpaceDN w:val="0"/>
        <w:adjustRightInd w:val="0"/>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Koncept člověk - robot</w:t>
      </w:r>
    </w:p>
    <w:p w:rsidR="009218ED" w:rsidRDefault="00261B9B"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Kooperace lidí (HO; </w:t>
      </w:r>
      <w:proofErr w:type="spellStart"/>
      <w:r w:rsidRPr="003059E6">
        <w:rPr>
          <w:rFonts w:ascii="Times New Roman" w:hAnsi="Times New Roman" w:cs="Times New Roman"/>
          <w:sz w:val="24"/>
          <w:szCs w:val="24"/>
          <w:lang w:val="cs-CZ"/>
        </w:rPr>
        <w:t>Human</w:t>
      </w:r>
      <w:proofErr w:type="spellEnd"/>
      <w:r w:rsidR="00AA03A0">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Operator</w:t>
      </w:r>
      <w:proofErr w:type="spellEnd"/>
      <w:r w:rsidRPr="003059E6">
        <w:rPr>
          <w:rFonts w:ascii="Times New Roman" w:hAnsi="Times New Roman" w:cs="Times New Roman"/>
          <w:sz w:val="24"/>
          <w:szCs w:val="24"/>
          <w:lang w:val="cs-CZ"/>
        </w:rPr>
        <w:t>) a robotů jako HRI nebo HRS (</w:t>
      </w:r>
      <w:proofErr w:type="spellStart"/>
      <w:r w:rsidRPr="003059E6">
        <w:rPr>
          <w:rFonts w:ascii="Times New Roman" w:hAnsi="Times New Roman" w:cs="Times New Roman"/>
          <w:sz w:val="24"/>
          <w:szCs w:val="24"/>
          <w:lang w:val="cs-CZ"/>
        </w:rPr>
        <w:t>Humane</w:t>
      </w:r>
      <w:proofErr w:type="spellEnd"/>
      <w:r w:rsidRPr="003059E6">
        <w:rPr>
          <w:rFonts w:ascii="Times New Roman" w:hAnsi="Times New Roman" w:cs="Times New Roman"/>
          <w:sz w:val="24"/>
          <w:szCs w:val="24"/>
          <w:lang w:val="cs-CZ"/>
        </w:rPr>
        <w:t>-</w:t>
      </w:r>
      <w:r w:rsidR="00AA03A0">
        <w:rPr>
          <w:rFonts w:ascii="Times New Roman" w:hAnsi="Times New Roman" w:cs="Times New Roman"/>
          <w:sz w:val="24"/>
          <w:szCs w:val="24"/>
          <w:lang w:val="cs-CZ"/>
        </w:rPr>
        <w:t>R</w:t>
      </w:r>
      <w:r w:rsidRPr="003059E6">
        <w:rPr>
          <w:rFonts w:ascii="Times New Roman" w:hAnsi="Times New Roman" w:cs="Times New Roman"/>
          <w:sz w:val="24"/>
          <w:szCs w:val="24"/>
          <w:lang w:val="cs-CZ"/>
        </w:rPr>
        <w:t xml:space="preserve">obot </w:t>
      </w:r>
      <w:proofErr w:type="spellStart"/>
      <w:r w:rsidR="00AA03A0">
        <w:rPr>
          <w:rFonts w:ascii="Times New Roman" w:hAnsi="Times New Roman" w:cs="Times New Roman"/>
          <w:sz w:val="24"/>
          <w:szCs w:val="24"/>
          <w:lang w:val="cs-CZ"/>
        </w:rPr>
        <w:t>I</w:t>
      </w:r>
      <w:r w:rsidRPr="003059E6">
        <w:rPr>
          <w:rFonts w:ascii="Times New Roman" w:hAnsi="Times New Roman" w:cs="Times New Roman"/>
          <w:sz w:val="24"/>
          <w:szCs w:val="24"/>
          <w:lang w:val="cs-CZ"/>
        </w:rPr>
        <w:t>nteraction</w:t>
      </w:r>
      <w:proofErr w:type="spellEnd"/>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Human</w:t>
      </w:r>
      <w:proofErr w:type="spellEnd"/>
      <w:r w:rsidRPr="003059E6">
        <w:rPr>
          <w:rFonts w:ascii="Times New Roman" w:hAnsi="Times New Roman" w:cs="Times New Roman"/>
          <w:sz w:val="24"/>
          <w:szCs w:val="24"/>
          <w:lang w:val="cs-CZ"/>
        </w:rPr>
        <w:t xml:space="preserve"> Robot </w:t>
      </w:r>
      <w:proofErr w:type="spellStart"/>
      <w:r w:rsidRPr="003059E6">
        <w:rPr>
          <w:rFonts w:ascii="Times New Roman" w:hAnsi="Times New Roman" w:cs="Times New Roman"/>
          <w:sz w:val="24"/>
          <w:szCs w:val="24"/>
          <w:lang w:val="cs-CZ"/>
        </w:rPr>
        <w:t>System</w:t>
      </w:r>
      <w:proofErr w:type="spellEnd"/>
      <w:r w:rsidRPr="003059E6">
        <w:rPr>
          <w:rFonts w:ascii="Times New Roman" w:hAnsi="Times New Roman" w:cs="Times New Roman"/>
          <w:sz w:val="24"/>
          <w:szCs w:val="24"/>
          <w:lang w:val="cs-CZ"/>
        </w:rPr>
        <w:t>) v posledních letech výrazně nabylo na významu.</w:t>
      </w:r>
      <w:r w:rsidR="003A7E9B" w:rsidRPr="003059E6">
        <w:rPr>
          <w:rFonts w:ascii="Times New Roman" w:hAnsi="Times New Roman" w:cs="Times New Roman"/>
          <w:sz w:val="24"/>
          <w:szCs w:val="24"/>
          <w:lang w:val="cs-CZ"/>
        </w:rPr>
        <w:t xml:space="preserve"> Kooperaci robotů a člověka můžeme definovat ve čtyřech bodech od dozorování rutinních úkonů, kdy roboti provádí omezenou sérii akcí, po dálkově ovládané stroje pro řešení nepředvídatelných situací nebo plnění úkolu v režimu mastere - </w:t>
      </w:r>
      <w:proofErr w:type="spellStart"/>
      <w:r w:rsidR="003A7E9B" w:rsidRPr="003059E6">
        <w:rPr>
          <w:rFonts w:ascii="Times New Roman" w:hAnsi="Times New Roman" w:cs="Times New Roman"/>
          <w:sz w:val="24"/>
          <w:szCs w:val="24"/>
          <w:lang w:val="cs-CZ"/>
        </w:rPr>
        <w:t>slave</w:t>
      </w:r>
      <w:proofErr w:type="spellEnd"/>
      <w:r w:rsidR="003A7E9B" w:rsidRPr="003059E6">
        <w:rPr>
          <w:rFonts w:ascii="Times New Roman" w:hAnsi="Times New Roman" w:cs="Times New Roman"/>
          <w:sz w:val="24"/>
          <w:szCs w:val="24"/>
          <w:lang w:val="cs-CZ"/>
        </w:rPr>
        <w:t>, autonomní vozidla, kdy je člověk na pozici cestujícího, po interakci sociální (</w:t>
      </w:r>
      <w:proofErr w:type="spellStart"/>
      <w:r w:rsidR="003A7E9B" w:rsidRPr="003059E6">
        <w:rPr>
          <w:rFonts w:ascii="Times New Roman" w:hAnsi="Times New Roman" w:cs="Times New Roman"/>
          <w:sz w:val="24"/>
          <w:szCs w:val="24"/>
          <w:lang w:val="cs-CZ"/>
        </w:rPr>
        <w:t>Sheridan</w:t>
      </w:r>
      <w:proofErr w:type="spellEnd"/>
      <w:r w:rsidR="003A7E9B" w:rsidRPr="003059E6">
        <w:rPr>
          <w:rFonts w:ascii="Times New Roman" w:hAnsi="Times New Roman" w:cs="Times New Roman"/>
          <w:sz w:val="24"/>
          <w:szCs w:val="24"/>
          <w:lang w:val="cs-CZ"/>
        </w:rPr>
        <w:t>, 2016).</w:t>
      </w:r>
      <w:r w:rsidR="0047235B" w:rsidRPr="003059E6">
        <w:rPr>
          <w:rFonts w:ascii="Times New Roman" w:hAnsi="Times New Roman" w:cs="Times New Roman"/>
          <w:sz w:val="24"/>
          <w:szCs w:val="24"/>
          <w:lang w:val="cs-CZ"/>
        </w:rPr>
        <w:t xml:space="preserve"> Lze </w:t>
      </w:r>
      <w:r w:rsidR="00757E06" w:rsidRPr="003059E6">
        <w:rPr>
          <w:rFonts w:ascii="Times New Roman" w:hAnsi="Times New Roman" w:cs="Times New Roman"/>
          <w:sz w:val="24"/>
          <w:szCs w:val="24"/>
          <w:lang w:val="cs-CZ"/>
        </w:rPr>
        <w:t>předpokláda</w:t>
      </w:r>
      <w:r w:rsidR="00757E06">
        <w:rPr>
          <w:rFonts w:ascii="Times New Roman" w:hAnsi="Times New Roman" w:cs="Times New Roman"/>
          <w:sz w:val="24"/>
          <w:szCs w:val="24"/>
          <w:lang w:val="cs-CZ"/>
        </w:rPr>
        <w:t>t</w:t>
      </w:r>
      <w:r w:rsidR="0047235B" w:rsidRPr="003059E6">
        <w:rPr>
          <w:rFonts w:ascii="Times New Roman" w:hAnsi="Times New Roman" w:cs="Times New Roman"/>
          <w:sz w:val="24"/>
          <w:szCs w:val="24"/>
          <w:lang w:val="cs-CZ"/>
        </w:rPr>
        <w:t>, že lid</w:t>
      </w:r>
      <w:r w:rsidR="000F3AD2">
        <w:rPr>
          <w:rFonts w:ascii="Times New Roman" w:hAnsi="Times New Roman" w:cs="Times New Roman"/>
          <w:sz w:val="24"/>
          <w:szCs w:val="24"/>
          <w:lang w:val="cs-CZ"/>
        </w:rPr>
        <w:t>é</w:t>
      </w:r>
      <w:r w:rsidR="0047235B" w:rsidRPr="003059E6">
        <w:rPr>
          <w:rFonts w:ascii="Times New Roman" w:hAnsi="Times New Roman" w:cs="Times New Roman"/>
          <w:sz w:val="24"/>
          <w:szCs w:val="24"/>
          <w:lang w:val="cs-CZ"/>
        </w:rPr>
        <w:t xml:space="preserve"> budou i nadále zapojeni do rozhodovacího procesu a roboti budou v procesu napomáhat a s rostoucí inteligencí strojů bude systém více a více autonomní (</w:t>
      </w:r>
      <w:proofErr w:type="spellStart"/>
      <w:r w:rsidR="0047235B" w:rsidRPr="003059E6">
        <w:rPr>
          <w:rFonts w:ascii="Times New Roman" w:hAnsi="Times New Roman" w:cs="Times New Roman"/>
          <w:sz w:val="24"/>
          <w:szCs w:val="24"/>
          <w:lang w:val="cs-CZ"/>
        </w:rPr>
        <w:t>Wolfert</w:t>
      </w:r>
      <w:proofErr w:type="spellEnd"/>
      <w:r w:rsidR="0047235B" w:rsidRPr="003059E6">
        <w:rPr>
          <w:rFonts w:ascii="Times New Roman" w:hAnsi="Times New Roman" w:cs="Times New Roman"/>
          <w:sz w:val="24"/>
          <w:szCs w:val="24"/>
          <w:lang w:val="cs-CZ"/>
        </w:rPr>
        <w:t xml:space="preserve"> 2017). </w:t>
      </w:r>
    </w:p>
    <w:p w:rsidR="009218ED" w:rsidRDefault="003A7E9B"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Pokud uvažujeme o zemědělství, stojí na </w:t>
      </w:r>
      <w:r w:rsidR="00261B9B" w:rsidRPr="003059E6">
        <w:rPr>
          <w:rFonts w:ascii="Times New Roman" w:hAnsi="Times New Roman" w:cs="Times New Roman"/>
          <w:sz w:val="24"/>
          <w:szCs w:val="24"/>
          <w:lang w:val="cs-CZ"/>
        </w:rPr>
        <w:t xml:space="preserve">jedné straně </w:t>
      </w:r>
      <w:r w:rsidR="00B71A02" w:rsidRPr="003059E6">
        <w:rPr>
          <w:rFonts w:ascii="Times New Roman" w:hAnsi="Times New Roman" w:cs="Times New Roman"/>
          <w:sz w:val="24"/>
          <w:szCs w:val="24"/>
          <w:lang w:val="cs-CZ"/>
        </w:rPr>
        <w:t>vysoký stupeň variability, anomálií a nepředvídateln</w:t>
      </w:r>
      <w:r w:rsidR="00056BBD">
        <w:rPr>
          <w:rFonts w:ascii="Times New Roman" w:hAnsi="Times New Roman" w:cs="Times New Roman"/>
          <w:sz w:val="24"/>
          <w:szCs w:val="24"/>
          <w:lang w:val="cs-CZ"/>
        </w:rPr>
        <w:t>ých</w:t>
      </w:r>
      <w:r w:rsidR="00B71A02" w:rsidRPr="003059E6">
        <w:rPr>
          <w:rFonts w:ascii="Times New Roman" w:hAnsi="Times New Roman" w:cs="Times New Roman"/>
          <w:sz w:val="24"/>
          <w:szCs w:val="24"/>
          <w:lang w:val="cs-CZ"/>
        </w:rPr>
        <w:t xml:space="preserve"> situac</w:t>
      </w:r>
      <w:r w:rsidR="00056BBD">
        <w:rPr>
          <w:rFonts w:ascii="Times New Roman" w:hAnsi="Times New Roman" w:cs="Times New Roman"/>
          <w:sz w:val="24"/>
          <w:szCs w:val="24"/>
          <w:lang w:val="cs-CZ"/>
        </w:rPr>
        <w:t>í</w:t>
      </w:r>
      <w:r w:rsidR="00B71A02" w:rsidRPr="003059E6">
        <w:rPr>
          <w:rFonts w:ascii="Times New Roman" w:hAnsi="Times New Roman" w:cs="Times New Roman"/>
          <w:sz w:val="24"/>
          <w:szCs w:val="24"/>
          <w:lang w:val="cs-CZ"/>
        </w:rPr>
        <w:t>, pro zemědělství typické, kdy jsou schopnosti lidí vnímat, přemýšlet a rozhodovat se nepřekonatelnými (</w:t>
      </w:r>
      <w:proofErr w:type="spellStart"/>
      <w:r w:rsidR="00B71A02" w:rsidRPr="003059E6">
        <w:rPr>
          <w:rFonts w:ascii="Times New Roman" w:hAnsi="Times New Roman" w:cs="Times New Roman"/>
          <w:sz w:val="24"/>
          <w:szCs w:val="24"/>
          <w:lang w:val="cs-CZ"/>
        </w:rPr>
        <w:t>Tervo</w:t>
      </w:r>
      <w:proofErr w:type="spellEnd"/>
      <w:r w:rsidR="00B71A02" w:rsidRPr="003059E6">
        <w:rPr>
          <w:rFonts w:ascii="Times New Roman" w:hAnsi="Times New Roman" w:cs="Times New Roman"/>
          <w:sz w:val="24"/>
          <w:szCs w:val="24"/>
          <w:lang w:val="cs-CZ"/>
        </w:rPr>
        <w:t xml:space="preserve"> a </w:t>
      </w:r>
      <w:proofErr w:type="spellStart"/>
      <w:r w:rsidR="00B71A02" w:rsidRPr="003059E6">
        <w:rPr>
          <w:rFonts w:ascii="Times New Roman" w:hAnsi="Times New Roman" w:cs="Times New Roman"/>
          <w:sz w:val="24"/>
          <w:szCs w:val="24"/>
          <w:lang w:val="cs-CZ"/>
        </w:rPr>
        <w:t>Koivo</w:t>
      </w:r>
      <w:proofErr w:type="spellEnd"/>
      <w:r w:rsidR="00B71A02" w:rsidRPr="003059E6">
        <w:rPr>
          <w:rFonts w:ascii="Times New Roman" w:hAnsi="Times New Roman" w:cs="Times New Roman"/>
          <w:sz w:val="24"/>
          <w:szCs w:val="24"/>
          <w:lang w:val="cs-CZ"/>
        </w:rPr>
        <w:t>, 2014), na druhé straně čelíme nedostatku pracovní síly. Ačkoliv je pro řadu zemědělských operací možné počítat s uplatněním autonomních prostředků</w:t>
      </w:r>
      <w:r w:rsidR="002F6791" w:rsidRPr="003059E6">
        <w:rPr>
          <w:rFonts w:ascii="Times New Roman" w:hAnsi="Times New Roman" w:cs="Times New Roman"/>
          <w:sz w:val="24"/>
          <w:szCs w:val="24"/>
          <w:lang w:val="cs-CZ"/>
        </w:rPr>
        <w:t xml:space="preserve"> (</w:t>
      </w:r>
      <w:proofErr w:type="spellStart"/>
      <w:r w:rsidR="002F6791" w:rsidRPr="003059E6">
        <w:rPr>
          <w:rFonts w:ascii="AdvCaeciliaBdIt" w:hAnsi="AdvCaeciliaBdIt" w:cs="AdvCaeciliaBdIt"/>
          <w:sz w:val="24"/>
          <w:szCs w:val="24"/>
          <w:lang w:val="cs-CZ"/>
        </w:rPr>
        <w:t>Marinoudi</w:t>
      </w:r>
      <w:proofErr w:type="spellEnd"/>
      <w:r w:rsidR="002F6791" w:rsidRPr="003059E6">
        <w:rPr>
          <w:rFonts w:ascii="AdvCaeciliaBdIt" w:hAnsi="AdvCaeciliaBdIt" w:cs="AdvCaeciliaBdIt"/>
          <w:sz w:val="24"/>
          <w:szCs w:val="24"/>
          <w:lang w:val="cs-CZ"/>
        </w:rPr>
        <w:t xml:space="preserve"> a kol.</w:t>
      </w:r>
      <w:r w:rsidR="00B37E0F">
        <w:rPr>
          <w:rFonts w:ascii="AdvCaeciliaBdIt" w:hAnsi="AdvCaeciliaBdIt" w:cs="AdvCaeciliaBdIt"/>
          <w:sz w:val="24"/>
          <w:szCs w:val="24"/>
          <w:lang w:val="cs-CZ"/>
        </w:rPr>
        <w:t>,</w:t>
      </w:r>
      <w:r w:rsidR="002F6791" w:rsidRPr="003059E6">
        <w:rPr>
          <w:rFonts w:ascii="AdvCaeciliaBdIt" w:hAnsi="AdvCaeciliaBdIt" w:cs="AdvCaeciliaBdIt"/>
          <w:sz w:val="24"/>
          <w:szCs w:val="24"/>
          <w:lang w:val="cs-CZ"/>
        </w:rPr>
        <w:t xml:space="preserve"> 2019)</w:t>
      </w:r>
      <w:r w:rsidR="00B71A02" w:rsidRPr="003059E6">
        <w:rPr>
          <w:rFonts w:ascii="Times New Roman" w:hAnsi="Times New Roman" w:cs="Times New Roman"/>
          <w:sz w:val="24"/>
          <w:szCs w:val="24"/>
          <w:lang w:val="cs-CZ"/>
        </w:rPr>
        <w:t>, některé speciální práce nelze spolehlivě robotickými systémy plně nahradit. Zejména se jedná o pěstování ovoce a zeleniny. V případech, kdy manuální práci nelze nahradit robotem, lze manuální práci robotických systémem doplnit a těžit tak ze vzájemné spolupráce (</w:t>
      </w:r>
      <w:proofErr w:type="spellStart"/>
      <w:r w:rsidR="00B71A02" w:rsidRPr="003059E6">
        <w:rPr>
          <w:rFonts w:ascii="Times New Roman" w:hAnsi="Times New Roman" w:cs="Times New Roman"/>
          <w:sz w:val="24"/>
          <w:szCs w:val="24"/>
          <w:lang w:val="cs-CZ"/>
        </w:rPr>
        <w:t>Bechar</w:t>
      </w:r>
      <w:proofErr w:type="spellEnd"/>
      <w:r w:rsidR="00B71A02" w:rsidRPr="003059E6">
        <w:rPr>
          <w:rFonts w:ascii="Times New Roman" w:hAnsi="Times New Roman" w:cs="Times New Roman"/>
          <w:sz w:val="24"/>
          <w:szCs w:val="24"/>
          <w:lang w:val="cs-CZ"/>
        </w:rPr>
        <w:t xml:space="preserve"> a </w:t>
      </w:r>
      <w:proofErr w:type="spellStart"/>
      <w:r w:rsidR="00B71A02" w:rsidRPr="003059E6">
        <w:rPr>
          <w:rFonts w:ascii="Times New Roman" w:hAnsi="Times New Roman" w:cs="Times New Roman"/>
          <w:sz w:val="24"/>
          <w:szCs w:val="24"/>
          <w:lang w:val="cs-CZ"/>
        </w:rPr>
        <w:t>Vigneault</w:t>
      </w:r>
      <w:proofErr w:type="spellEnd"/>
      <w:r w:rsidR="00B71A02" w:rsidRPr="003059E6">
        <w:rPr>
          <w:rFonts w:ascii="Times New Roman" w:hAnsi="Times New Roman" w:cs="Times New Roman"/>
          <w:sz w:val="24"/>
          <w:szCs w:val="24"/>
          <w:lang w:val="cs-CZ"/>
        </w:rPr>
        <w:t>, 2016</w:t>
      </w:r>
      <w:r w:rsidR="003479E2" w:rsidRPr="003059E6">
        <w:rPr>
          <w:rFonts w:ascii="Times New Roman" w:hAnsi="Times New Roman" w:cs="Times New Roman"/>
          <w:sz w:val="24"/>
          <w:szCs w:val="24"/>
          <w:lang w:val="cs-CZ"/>
        </w:rPr>
        <w:t>;</w:t>
      </w:r>
      <w:r w:rsidR="00033FF7">
        <w:rPr>
          <w:rFonts w:ascii="Times New Roman" w:hAnsi="Times New Roman" w:cs="Times New Roman"/>
          <w:sz w:val="24"/>
          <w:szCs w:val="24"/>
          <w:lang w:val="cs-CZ"/>
        </w:rPr>
        <w:t xml:space="preserve"> </w:t>
      </w:r>
      <w:proofErr w:type="spellStart"/>
      <w:r w:rsidR="003479E2" w:rsidRPr="003059E6">
        <w:rPr>
          <w:rFonts w:ascii="Times New Roman" w:hAnsi="Times New Roman" w:cs="Times New Roman"/>
          <w:sz w:val="24"/>
          <w:szCs w:val="24"/>
          <w:lang w:val="cs-CZ"/>
        </w:rPr>
        <w:t>Vasconez</w:t>
      </w:r>
      <w:proofErr w:type="spellEnd"/>
      <w:r w:rsidR="003479E2" w:rsidRPr="003059E6">
        <w:rPr>
          <w:rFonts w:ascii="Times New Roman" w:hAnsi="Times New Roman" w:cs="Times New Roman"/>
          <w:sz w:val="24"/>
          <w:szCs w:val="24"/>
          <w:lang w:val="cs-CZ"/>
        </w:rPr>
        <w:t xml:space="preserve"> a kol.</w:t>
      </w:r>
      <w:r w:rsidR="00B37E0F">
        <w:rPr>
          <w:rFonts w:ascii="Times New Roman" w:hAnsi="Times New Roman" w:cs="Times New Roman"/>
          <w:sz w:val="24"/>
          <w:szCs w:val="24"/>
          <w:lang w:val="cs-CZ"/>
        </w:rPr>
        <w:t>,</w:t>
      </w:r>
      <w:r w:rsidR="003479E2" w:rsidRPr="003059E6">
        <w:rPr>
          <w:rFonts w:ascii="Times New Roman" w:hAnsi="Times New Roman" w:cs="Times New Roman"/>
          <w:sz w:val="24"/>
          <w:szCs w:val="24"/>
          <w:lang w:val="cs-CZ"/>
        </w:rPr>
        <w:t xml:space="preserve"> 2019)</w:t>
      </w:r>
      <w:r w:rsidR="00B71A02" w:rsidRPr="003059E6">
        <w:rPr>
          <w:rFonts w:ascii="Times New Roman" w:hAnsi="Times New Roman" w:cs="Times New Roman"/>
          <w:sz w:val="24"/>
          <w:szCs w:val="24"/>
          <w:lang w:val="cs-CZ"/>
        </w:rPr>
        <w:t xml:space="preserve">. </w:t>
      </w:r>
    </w:p>
    <w:p w:rsidR="009218ED" w:rsidRDefault="00901AEF"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Pro vyřešení problému s nedostatkem pracovní síly v zemědělství se řeší možná kooperace robotických traktorů s traktory ovládanými řidičem</w:t>
      </w:r>
      <w:r w:rsidR="000F0894" w:rsidRPr="003059E6">
        <w:rPr>
          <w:rFonts w:ascii="Times New Roman" w:hAnsi="Times New Roman" w:cs="Times New Roman"/>
          <w:sz w:val="24"/>
          <w:szCs w:val="24"/>
          <w:lang w:val="cs-CZ"/>
        </w:rPr>
        <w:t xml:space="preserve"> (Obrázek </w:t>
      </w:r>
      <w:r w:rsidR="00056BBD">
        <w:rPr>
          <w:rFonts w:ascii="Times New Roman" w:hAnsi="Times New Roman" w:cs="Times New Roman"/>
          <w:sz w:val="24"/>
          <w:szCs w:val="24"/>
          <w:lang w:val="cs-CZ"/>
        </w:rPr>
        <w:t>3</w:t>
      </w:r>
      <w:r w:rsidR="000F0894" w:rsidRPr="003059E6">
        <w:rPr>
          <w:rFonts w:ascii="Times New Roman" w:hAnsi="Times New Roman" w:cs="Times New Roman"/>
          <w:sz w:val="24"/>
          <w:szCs w:val="24"/>
          <w:lang w:val="cs-CZ"/>
        </w:rPr>
        <w:t>)</w:t>
      </w:r>
      <w:r w:rsidRPr="003059E6">
        <w:rPr>
          <w:rFonts w:ascii="Times New Roman" w:hAnsi="Times New Roman" w:cs="Times New Roman"/>
          <w:sz w:val="24"/>
          <w:szCs w:val="24"/>
          <w:lang w:val="cs-CZ"/>
        </w:rPr>
        <w:t>. V tomto režimu systému robot pracuje na pozemku a je sledován řidičem, který provádí jinou operaci. Kromě RTK navigace se využívají další podpůrné systémy jako je</w:t>
      </w:r>
      <w:r w:rsidR="003479E2" w:rsidRPr="003059E6">
        <w:rPr>
          <w:rFonts w:ascii="Times New Roman" w:hAnsi="Times New Roman" w:cs="Times New Roman"/>
          <w:sz w:val="24"/>
          <w:szCs w:val="24"/>
          <w:lang w:val="cs-CZ"/>
        </w:rPr>
        <w:t xml:space="preserve"> například</w:t>
      </w:r>
      <w:r w:rsidRPr="003059E6">
        <w:rPr>
          <w:rFonts w:ascii="Times New Roman" w:hAnsi="Times New Roman" w:cs="Times New Roman"/>
          <w:sz w:val="24"/>
          <w:szCs w:val="24"/>
          <w:lang w:val="cs-CZ"/>
        </w:rPr>
        <w:t xml:space="preserve"> IMU jednotka (</w:t>
      </w:r>
      <w:proofErr w:type="spellStart"/>
      <w:r w:rsidRPr="003059E6">
        <w:rPr>
          <w:rFonts w:ascii="Times New Roman" w:hAnsi="Times New Roman" w:cs="Times New Roman"/>
          <w:sz w:val="24"/>
          <w:szCs w:val="24"/>
          <w:lang w:val="cs-CZ"/>
        </w:rPr>
        <w:t>Inertial</w:t>
      </w:r>
      <w:proofErr w:type="spellEnd"/>
      <w:r w:rsidR="00757E0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Measurement</w:t>
      </w:r>
      <w:proofErr w:type="spellEnd"/>
      <w:r w:rsidRPr="003059E6">
        <w:rPr>
          <w:rFonts w:ascii="Times New Roman" w:hAnsi="Times New Roman" w:cs="Times New Roman"/>
          <w:sz w:val="24"/>
          <w:szCs w:val="24"/>
          <w:lang w:val="cs-CZ"/>
        </w:rPr>
        <w:t xml:space="preserve"> Unit, zahrnuje kompas, akcelerometr a gyroskop). Výsledky ukazují</w:t>
      </w:r>
      <w:r w:rsidR="00056BBD">
        <w:rPr>
          <w:rFonts w:ascii="Times New Roman" w:hAnsi="Times New Roman" w:cs="Times New Roman"/>
          <w:sz w:val="24"/>
          <w:szCs w:val="24"/>
          <w:lang w:val="cs-CZ"/>
        </w:rPr>
        <w:t xml:space="preserve"> na</w:t>
      </w:r>
      <w:r w:rsidRPr="003059E6">
        <w:rPr>
          <w:rFonts w:ascii="Times New Roman" w:hAnsi="Times New Roman" w:cs="Times New Roman"/>
          <w:sz w:val="24"/>
          <w:szCs w:val="24"/>
          <w:lang w:val="cs-CZ"/>
        </w:rPr>
        <w:t xml:space="preserve"> výrazné zvýšení přesnosti navigace a rovněž výrazné zkrácení doby potřebné na polní operace v porovnání s prací jednoho traktoru (</w:t>
      </w:r>
      <w:proofErr w:type="spellStart"/>
      <w:r w:rsidRPr="003059E6">
        <w:rPr>
          <w:rFonts w:ascii="Times New Roman" w:hAnsi="Times New Roman" w:cs="Times New Roman"/>
          <w:sz w:val="24"/>
          <w:szCs w:val="24"/>
          <w:lang w:val="cs-CZ"/>
        </w:rPr>
        <w:t>Zhang</w:t>
      </w:r>
      <w:proofErr w:type="spellEnd"/>
      <w:r w:rsidRPr="003059E6">
        <w:rPr>
          <w:rFonts w:ascii="Times New Roman" w:hAnsi="Times New Roman" w:cs="Times New Roman"/>
          <w:sz w:val="24"/>
          <w:szCs w:val="24"/>
          <w:lang w:val="cs-CZ"/>
        </w:rPr>
        <w:t xml:space="preserve"> a kol.</w:t>
      </w:r>
      <w:r w:rsidR="00B37E0F">
        <w:rPr>
          <w:rFonts w:ascii="Times New Roman" w:hAnsi="Times New Roman" w:cs="Times New Roman"/>
          <w:sz w:val="24"/>
          <w:szCs w:val="24"/>
          <w:lang w:val="cs-CZ"/>
        </w:rPr>
        <w:t>,</w:t>
      </w:r>
      <w:r w:rsidRPr="003059E6">
        <w:rPr>
          <w:rFonts w:ascii="Times New Roman" w:hAnsi="Times New Roman" w:cs="Times New Roman"/>
          <w:sz w:val="24"/>
          <w:szCs w:val="24"/>
          <w:lang w:val="cs-CZ"/>
        </w:rPr>
        <w:t xml:space="preserve"> 2015).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0F089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lastRenderedPageBreak/>
        <w:drawing>
          <wp:inline distT="0" distB="0" distL="0" distR="0">
            <wp:extent cx="5760720" cy="32994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99460"/>
                    </a:xfrm>
                    <a:prstGeom prst="rect">
                      <a:avLst/>
                    </a:prstGeom>
                  </pic:spPr>
                </pic:pic>
              </a:graphicData>
            </a:graphic>
          </wp:inline>
        </w:drawing>
      </w:r>
    </w:p>
    <w:p w:rsidR="009218ED" w:rsidRDefault="000F089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056BBD">
        <w:rPr>
          <w:rFonts w:ascii="Times New Roman" w:hAnsi="Times New Roman" w:cs="Times New Roman"/>
          <w:sz w:val="24"/>
          <w:szCs w:val="24"/>
          <w:lang w:val="cs-CZ"/>
        </w:rPr>
        <w:t>3</w:t>
      </w:r>
      <w:r w:rsidRPr="003059E6">
        <w:rPr>
          <w:rFonts w:ascii="Times New Roman" w:hAnsi="Times New Roman" w:cs="Times New Roman"/>
          <w:sz w:val="24"/>
          <w:szCs w:val="24"/>
          <w:lang w:val="cs-CZ"/>
        </w:rPr>
        <w:t>: Odvozový prostředek pracuje v kooperaci se sklízecí mlátičkou (foto Kroulík).</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Pr="001421BF" w:rsidRDefault="00F40675" w:rsidP="001421BF">
      <w:pPr>
        <w:autoSpaceDE w:val="0"/>
        <w:autoSpaceDN w:val="0"/>
        <w:adjustRightInd w:val="0"/>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Autonomní polní robot</w:t>
      </w:r>
    </w:p>
    <w:p w:rsidR="009218ED" w:rsidRDefault="00276AA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Autonomní robotické systémy (ARS; </w:t>
      </w:r>
      <w:proofErr w:type="spellStart"/>
      <w:r w:rsidRPr="003059E6">
        <w:rPr>
          <w:rFonts w:ascii="Times New Roman" w:hAnsi="Times New Roman" w:cs="Times New Roman"/>
          <w:sz w:val="24"/>
          <w:szCs w:val="24"/>
          <w:lang w:val="cs-CZ"/>
        </w:rPr>
        <w:t>Autonomous</w:t>
      </w:r>
      <w:proofErr w:type="spellEnd"/>
      <w:r w:rsidRPr="003059E6">
        <w:rPr>
          <w:rFonts w:ascii="Times New Roman" w:hAnsi="Times New Roman" w:cs="Times New Roman"/>
          <w:sz w:val="24"/>
          <w:szCs w:val="24"/>
          <w:lang w:val="cs-CZ"/>
        </w:rPr>
        <w:t xml:space="preserve"> robot </w:t>
      </w:r>
      <w:proofErr w:type="spellStart"/>
      <w:r w:rsidRPr="003059E6">
        <w:rPr>
          <w:rFonts w:ascii="Times New Roman" w:hAnsi="Times New Roman" w:cs="Times New Roman"/>
          <w:sz w:val="24"/>
          <w:szCs w:val="24"/>
          <w:lang w:val="cs-CZ"/>
        </w:rPr>
        <w:t>systems</w:t>
      </w:r>
      <w:proofErr w:type="spellEnd"/>
      <w:r w:rsidRPr="003059E6">
        <w:rPr>
          <w:rFonts w:ascii="Times New Roman" w:hAnsi="Times New Roman" w:cs="Times New Roman"/>
          <w:sz w:val="24"/>
          <w:szCs w:val="24"/>
          <w:lang w:val="cs-CZ"/>
        </w:rPr>
        <w:t xml:space="preserve">) jsou vyvíjeny pro provádění úkolů, rozhodování a jednání v reálném čase bez zásahu člověka. Řada výzkumů se také orientuje na vývoj robotů do nestrukturovaného prostředí </w:t>
      </w:r>
      <w:r w:rsidR="0041281C" w:rsidRPr="003059E6">
        <w:rPr>
          <w:rFonts w:ascii="Times New Roman" w:hAnsi="Times New Roman" w:cs="Times New Roman"/>
          <w:sz w:val="24"/>
          <w:szCs w:val="24"/>
          <w:lang w:val="cs-CZ"/>
        </w:rPr>
        <w:t>a to jak venkovního tak vnitřního. Od podobných strojů se vyžaduje vysoká míra flexibility, proto s</w:t>
      </w:r>
      <w:r w:rsidRPr="003059E6">
        <w:rPr>
          <w:rFonts w:ascii="Times New Roman" w:hAnsi="Times New Roman" w:cs="Times New Roman"/>
          <w:sz w:val="24"/>
          <w:szCs w:val="24"/>
          <w:lang w:val="cs-CZ"/>
        </w:rPr>
        <w:t>běr dat a rozhodování jsou základními požadavky na dosažení přiměřeného stupně autonomie</w:t>
      </w:r>
      <w:r w:rsidR="000363ED" w:rsidRPr="003059E6">
        <w:rPr>
          <w:rFonts w:ascii="Times New Roman" w:hAnsi="Times New Roman" w:cs="Times New Roman"/>
          <w:sz w:val="24"/>
          <w:szCs w:val="24"/>
          <w:lang w:val="cs-CZ"/>
        </w:rPr>
        <w:t xml:space="preserve"> (</w:t>
      </w:r>
      <w:proofErr w:type="spellStart"/>
      <w:r w:rsidR="000363ED" w:rsidRPr="003059E6">
        <w:rPr>
          <w:rFonts w:ascii="Times New Roman" w:hAnsi="Times New Roman" w:cs="Times New Roman"/>
          <w:sz w:val="24"/>
          <w:szCs w:val="24"/>
          <w:lang w:val="cs-CZ"/>
        </w:rPr>
        <w:t>Bechar</w:t>
      </w:r>
      <w:proofErr w:type="spellEnd"/>
      <w:r w:rsidR="000363ED" w:rsidRPr="003059E6">
        <w:rPr>
          <w:rFonts w:ascii="Times New Roman" w:hAnsi="Times New Roman" w:cs="Times New Roman"/>
          <w:sz w:val="24"/>
          <w:szCs w:val="24"/>
          <w:lang w:val="cs-CZ"/>
        </w:rPr>
        <w:t xml:space="preserve"> a </w:t>
      </w:r>
      <w:proofErr w:type="spellStart"/>
      <w:r w:rsidR="000363ED" w:rsidRPr="003059E6">
        <w:rPr>
          <w:rFonts w:ascii="Times New Roman" w:hAnsi="Times New Roman" w:cs="Times New Roman"/>
          <w:sz w:val="24"/>
          <w:szCs w:val="24"/>
          <w:lang w:val="cs-CZ"/>
        </w:rPr>
        <w:t>Vigneault</w:t>
      </w:r>
      <w:proofErr w:type="spellEnd"/>
      <w:r w:rsidR="000363ED" w:rsidRPr="003059E6">
        <w:rPr>
          <w:rFonts w:ascii="Times New Roman" w:hAnsi="Times New Roman" w:cs="Times New Roman"/>
          <w:sz w:val="24"/>
          <w:szCs w:val="24"/>
          <w:lang w:val="cs-CZ"/>
        </w:rPr>
        <w:t>, 2016)</w:t>
      </w:r>
      <w:r w:rsidRPr="003059E6">
        <w:rPr>
          <w:rFonts w:ascii="Times New Roman" w:hAnsi="Times New Roman" w:cs="Times New Roman"/>
          <w:sz w:val="24"/>
          <w:szCs w:val="24"/>
          <w:lang w:val="cs-CZ"/>
        </w:rPr>
        <w:t>.</w:t>
      </w:r>
    </w:p>
    <w:p w:rsidR="009218ED" w:rsidRDefault="00F77C8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Robotický zemědělský systém plně automatizuje zemědělské činnosti,</w:t>
      </w:r>
      <w:r w:rsidRPr="003059E6">
        <w:rPr>
          <w:rFonts w:ascii="Times New Roman" w:hAnsi="Times New Roman" w:cs="Times New Roman"/>
          <w:sz w:val="24"/>
          <w:szCs w:val="24"/>
          <w:lang w:val="cs-CZ"/>
        </w:rPr>
        <w:br/>
        <w:t xml:space="preserve">od </w:t>
      </w:r>
      <w:r w:rsidR="00D27105" w:rsidRPr="003059E6">
        <w:rPr>
          <w:rFonts w:ascii="Times New Roman" w:hAnsi="Times New Roman" w:cs="Times New Roman"/>
          <w:sz w:val="24"/>
          <w:szCs w:val="24"/>
          <w:lang w:val="cs-CZ"/>
        </w:rPr>
        <w:t>zakládání porostů</w:t>
      </w:r>
      <w:r w:rsidRPr="003059E6">
        <w:rPr>
          <w:rFonts w:ascii="Times New Roman" w:hAnsi="Times New Roman" w:cs="Times New Roman"/>
          <w:sz w:val="24"/>
          <w:szCs w:val="24"/>
          <w:lang w:val="cs-CZ"/>
        </w:rPr>
        <w:t xml:space="preserve"> a sklizně až po dodávky konečnému uživateli. </w:t>
      </w:r>
      <w:r w:rsidR="00D27105" w:rsidRPr="003059E6">
        <w:rPr>
          <w:rFonts w:ascii="Times New Roman" w:hAnsi="Times New Roman" w:cs="Times New Roman"/>
          <w:sz w:val="24"/>
          <w:szCs w:val="24"/>
          <w:lang w:val="cs-CZ"/>
        </w:rPr>
        <w:t>Robotické traktory a robotické stroje využívají přesn</w:t>
      </w:r>
      <w:r w:rsidR="00056BBD">
        <w:rPr>
          <w:rFonts w:ascii="Times New Roman" w:hAnsi="Times New Roman" w:cs="Times New Roman"/>
          <w:sz w:val="24"/>
          <w:szCs w:val="24"/>
          <w:lang w:val="cs-CZ"/>
        </w:rPr>
        <w:t>é</w:t>
      </w:r>
      <w:r w:rsidR="00D27105" w:rsidRPr="003059E6">
        <w:rPr>
          <w:rFonts w:ascii="Times New Roman" w:hAnsi="Times New Roman" w:cs="Times New Roman"/>
          <w:sz w:val="24"/>
          <w:szCs w:val="24"/>
          <w:lang w:val="cs-CZ"/>
        </w:rPr>
        <w:t xml:space="preserve"> navigace. </w:t>
      </w:r>
      <w:r w:rsidR="007540AD" w:rsidRPr="003059E6">
        <w:rPr>
          <w:rFonts w:ascii="Times New Roman" w:hAnsi="Times New Roman" w:cs="Times New Roman"/>
          <w:sz w:val="24"/>
          <w:szCs w:val="24"/>
          <w:lang w:val="cs-CZ"/>
        </w:rPr>
        <w:t xml:space="preserve">Veškeré stroje plní zadané úkoly s možností vzájemné komunikace mezi stroji. </w:t>
      </w:r>
      <w:r w:rsidR="00D27105" w:rsidRPr="003059E6">
        <w:rPr>
          <w:rFonts w:ascii="Times New Roman" w:hAnsi="Times New Roman" w:cs="Times New Roman"/>
          <w:sz w:val="24"/>
          <w:szCs w:val="24"/>
          <w:lang w:val="cs-CZ"/>
        </w:rPr>
        <w:t xml:space="preserve">Obrázek </w:t>
      </w:r>
      <w:r w:rsidR="00056BBD">
        <w:rPr>
          <w:rFonts w:ascii="Times New Roman" w:hAnsi="Times New Roman" w:cs="Times New Roman"/>
          <w:sz w:val="24"/>
          <w:szCs w:val="24"/>
          <w:lang w:val="cs-CZ"/>
        </w:rPr>
        <w:t>4</w:t>
      </w:r>
      <w:r w:rsidR="00D27105" w:rsidRPr="003059E6">
        <w:rPr>
          <w:rFonts w:ascii="Times New Roman" w:hAnsi="Times New Roman" w:cs="Times New Roman"/>
          <w:sz w:val="24"/>
          <w:szCs w:val="24"/>
          <w:lang w:val="cs-CZ"/>
        </w:rPr>
        <w:t xml:space="preserve"> prezentuje vizi robotické farmy</w:t>
      </w:r>
      <w:r w:rsidRPr="003059E6">
        <w:rPr>
          <w:rFonts w:ascii="Times New Roman" w:hAnsi="Times New Roman" w:cs="Times New Roman"/>
          <w:sz w:val="24"/>
          <w:szCs w:val="24"/>
          <w:lang w:val="cs-CZ"/>
        </w:rPr>
        <w:t>. Zahrnuje systém řízení robotů v reálném čase</w:t>
      </w:r>
      <w:r w:rsidR="007540AD" w:rsidRPr="003059E6">
        <w:rPr>
          <w:rFonts w:ascii="Times New Roman" w:hAnsi="Times New Roman" w:cs="Times New Roman"/>
          <w:sz w:val="24"/>
          <w:szCs w:val="24"/>
          <w:lang w:val="cs-CZ"/>
        </w:rPr>
        <w:t>,</w:t>
      </w:r>
      <w:r w:rsidR="00056BBD">
        <w:rPr>
          <w:rFonts w:ascii="Times New Roman" w:hAnsi="Times New Roman" w:cs="Times New Roman"/>
          <w:sz w:val="24"/>
          <w:szCs w:val="24"/>
          <w:lang w:val="cs-CZ"/>
        </w:rPr>
        <w:t xml:space="preserve"> </w:t>
      </w:r>
      <w:r w:rsidR="007540AD" w:rsidRPr="003059E6">
        <w:rPr>
          <w:rFonts w:ascii="Times New Roman" w:hAnsi="Times New Roman" w:cs="Times New Roman"/>
          <w:sz w:val="24"/>
          <w:szCs w:val="24"/>
          <w:lang w:val="cs-CZ"/>
        </w:rPr>
        <w:t xml:space="preserve">monitoring strojů, navigační systémy a samozřejmě bezpečnostní prvky. </w:t>
      </w:r>
      <w:r w:rsidRPr="003059E6">
        <w:rPr>
          <w:rFonts w:ascii="Times New Roman" w:hAnsi="Times New Roman" w:cs="Times New Roman"/>
          <w:sz w:val="24"/>
          <w:szCs w:val="24"/>
          <w:lang w:val="cs-CZ"/>
        </w:rPr>
        <w:t xml:space="preserve">Operátor v řídicím centru může analyzovat data odesílaná robotickými </w:t>
      </w:r>
      <w:r w:rsidR="007540AD" w:rsidRPr="003059E6">
        <w:rPr>
          <w:rFonts w:ascii="Times New Roman" w:hAnsi="Times New Roman" w:cs="Times New Roman"/>
          <w:sz w:val="24"/>
          <w:szCs w:val="24"/>
          <w:lang w:val="cs-CZ"/>
        </w:rPr>
        <w:t xml:space="preserve">stroji </w:t>
      </w:r>
      <w:r w:rsidRPr="003059E6">
        <w:rPr>
          <w:rFonts w:ascii="Times New Roman" w:hAnsi="Times New Roman" w:cs="Times New Roman"/>
          <w:sz w:val="24"/>
          <w:szCs w:val="24"/>
          <w:lang w:val="cs-CZ"/>
        </w:rPr>
        <w:t xml:space="preserve">v reálném čase a může okamžitě </w:t>
      </w:r>
      <w:r w:rsidR="007540AD" w:rsidRPr="003059E6">
        <w:rPr>
          <w:rFonts w:ascii="Times New Roman" w:hAnsi="Times New Roman" w:cs="Times New Roman"/>
          <w:sz w:val="24"/>
          <w:szCs w:val="24"/>
          <w:lang w:val="cs-CZ"/>
        </w:rPr>
        <w:t xml:space="preserve">předávat informace </w:t>
      </w:r>
      <w:r w:rsidRPr="003059E6">
        <w:rPr>
          <w:rFonts w:ascii="Times New Roman" w:hAnsi="Times New Roman" w:cs="Times New Roman"/>
          <w:sz w:val="24"/>
          <w:szCs w:val="24"/>
          <w:lang w:val="cs-CZ"/>
        </w:rPr>
        <w:t>zemědělcům, maloobchodníkům,</w:t>
      </w:r>
      <w:r w:rsidR="00056BBD">
        <w:rPr>
          <w:rFonts w:ascii="Times New Roman" w:hAnsi="Times New Roman" w:cs="Times New Roman"/>
          <w:sz w:val="24"/>
          <w:szCs w:val="24"/>
          <w:lang w:val="cs-CZ"/>
        </w:rPr>
        <w:t xml:space="preserve"> </w:t>
      </w:r>
      <w:r w:rsidR="007540AD" w:rsidRPr="003059E6">
        <w:rPr>
          <w:rFonts w:ascii="Times New Roman" w:hAnsi="Times New Roman" w:cs="Times New Roman"/>
          <w:sz w:val="24"/>
          <w:szCs w:val="24"/>
          <w:lang w:val="cs-CZ"/>
        </w:rPr>
        <w:t xml:space="preserve">případně výrobcům </w:t>
      </w:r>
      <w:r w:rsidRPr="003059E6">
        <w:rPr>
          <w:rFonts w:ascii="Times New Roman" w:hAnsi="Times New Roman" w:cs="Times New Roman"/>
          <w:sz w:val="24"/>
          <w:szCs w:val="24"/>
          <w:lang w:val="cs-CZ"/>
        </w:rPr>
        <w:t xml:space="preserve">atd. </w:t>
      </w:r>
      <w:r w:rsidR="007540AD" w:rsidRPr="003059E6">
        <w:rPr>
          <w:rFonts w:ascii="Times New Roman" w:hAnsi="Times New Roman" w:cs="Times New Roman"/>
          <w:sz w:val="24"/>
          <w:szCs w:val="24"/>
          <w:lang w:val="cs-CZ"/>
        </w:rPr>
        <w:t>Operátor rovněž vidí stav zařízení v reálném čase s využitím GIS aplikací, zatímco stroj pracuje (</w:t>
      </w:r>
      <w:proofErr w:type="spellStart"/>
      <w:r w:rsidR="007540AD" w:rsidRPr="003059E6">
        <w:rPr>
          <w:rFonts w:ascii="Times New Roman" w:hAnsi="Times New Roman" w:cs="Times New Roman"/>
          <w:sz w:val="24"/>
          <w:szCs w:val="24"/>
          <w:lang w:val="cs-CZ"/>
        </w:rPr>
        <w:t>Noguchi</w:t>
      </w:r>
      <w:proofErr w:type="spellEnd"/>
      <w:r w:rsidR="007540AD" w:rsidRPr="003059E6">
        <w:rPr>
          <w:rFonts w:ascii="Times New Roman" w:hAnsi="Times New Roman" w:cs="Times New Roman"/>
          <w:sz w:val="24"/>
          <w:szCs w:val="24"/>
          <w:lang w:val="cs-CZ"/>
        </w:rPr>
        <w:t xml:space="preserve">, 2018).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D2710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lastRenderedPageBreak/>
        <w:drawing>
          <wp:inline distT="0" distB="0" distL="0" distR="0">
            <wp:extent cx="5760720" cy="4692015"/>
            <wp:effectExtent l="19050" t="0" r="0" b="0"/>
            <wp:docPr id="2" name="Obrázek 0" descr="ob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1.jpg"/>
                    <pic:cNvPicPr/>
                  </pic:nvPicPr>
                  <pic:blipFill>
                    <a:blip r:embed="rId8" cstate="print"/>
                    <a:stretch>
                      <a:fillRect/>
                    </a:stretch>
                  </pic:blipFill>
                  <pic:spPr>
                    <a:xfrm>
                      <a:off x="0" y="0"/>
                      <a:ext cx="5760720" cy="4692015"/>
                    </a:xfrm>
                    <a:prstGeom prst="rect">
                      <a:avLst/>
                    </a:prstGeom>
                  </pic:spPr>
                </pic:pic>
              </a:graphicData>
            </a:graphic>
          </wp:inline>
        </w:drawing>
      </w:r>
    </w:p>
    <w:p w:rsidR="009218ED" w:rsidRDefault="00D2710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056BBD">
        <w:rPr>
          <w:rFonts w:ascii="Times New Roman" w:hAnsi="Times New Roman" w:cs="Times New Roman"/>
          <w:sz w:val="24"/>
          <w:szCs w:val="24"/>
          <w:lang w:val="cs-CZ"/>
        </w:rPr>
        <w:t>4</w:t>
      </w:r>
      <w:r w:rsidRPr="003059E6">
        <w:rPr>
          <w:rFonts w:ascii="Times New Roman" w:hAnsi="Times New Roman" w:cs="Times New Roman"/>
          <w:sz w:val="24"/>
          <w:szCs w:val="24"/>
          <w:lang w:val="cs-CZ"/>
        </w:rPr>
        <w:t>. Ukázka organizace robotické farmy</w:t>
      </w:r>
      <w:r w:rsidR="007540AD" w:rsidRPr="003059E6">
        <w:rPr>
          <w:rFonts w:ascii="Times New Roman" w:hAnsi="Times New Roman" w:cs="Times New Roman"/>
          <w:sz w:val="24"/>
          <w:szCs w:val="24"/>
          <w:lang w:val="cs-CZ"/>
        </w:rPr>
        <w:t xml:space="preserve"> (</w:t>
      </w:r>
      <w:proofErr w:type="spellStart"/>
      <w:r w:rsidR="007540AD" w:rsidRPr="003059E6">
        <w:rPr>
          <w:rFonts w:ascii="Times New Roman" w:hAnsi="Times New Roman" w:cs="Times New Roman"/>
          <w:sz w:val="24"/>
          <w:szCs w:val="24"/>
          <w:lang w:val="cs-CZ"/>
        </w:rPr>
        <w:t>Noguchi</w:t>
      </w:r>
      <w:proofErr w:type="spellEnd"/>
      <w:r w:rsidR="007540AD" w:rsidRPr="003059E6">
        <w:rPr>
          <w:rFonts w:ascii="Times New Roman" w:hAnsi="Times New Roman" w:cs="Times New Roman"/>
          <w:sz w:val="24"/>
          <w:szCs w:val="24"/>
          <w:lang w:val="cs-CZ"/>
        </w:rPr>
        <w:t xml:space="preserve">, 2018). Upravil Kroulík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Pr="001421BF" w:rsidRDefault="00F157EF" w:rsidP="001421BF">
      <w:pPr>
        <w:autoSpaceDE w:val="0"/>
        <w:autoSpaceDN w:val="0"/>
        <w:adjustRightInd w:val="0"/>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Příklady provedení</w:t>
      </w:r>
      <w:r w:rsidR="00F92793" w:rsidRPr="001421BF">
        <w:rPr>
          <w:rFonts w:ascii="Times New Roman" w:hAnsi="Times New Roman" w:cs="Times New Roman"/>
          <w:b/>
          <w:sz w:val="24"/>
          <w:szCs w:val="24"/>
          <w:lang w:val="cs-CZ"/>
        </w:rPr>
        <w:t>, výzkumné projekty</w:t>
      </w:r>
    </w:p>
    <w:p w:rsidR="009218ED" w:rsidRDefault="00F157EF"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Společnost CNH představila koncepci autonomních traktorů (Obrázek </w:t>
      </w:r>
      <w:r w:rsidR="00056BBD">
        <w:rPr>
          <w:rFonts w:ascii="Times New Roman" w:hAnsi="Times New Roman" w:cs="Times New Roman"/>
          <w:sz w:val="24"/>
          <w:szCs w:val="24"/>
          <w:lang w:val="cs-CZ"/>
        </w:rPr>
        <w:t>5</w:t>
      </w:r>
      <w:r w:rsidRPr="003059E6">
        <w:rPr>
          <w:rFonts w:ascii="Times New Roman" w:hAnsi="Times New Roman" w:cs="Times New Roman"/>
          <w:sz w:val="24"/>
          <w:szCs w:val="24"/>
          <w:lang w:val="cs-CZ"/>
        </w:rPr>
        <w:t>), který konstrukčně vychází ze současných traktorů. Je určen pro autonomní práce, případně pro kooperaci s jiným traktorem ovládaným řidičem. S</w:t>
      </w:r>
      <w:r w:rsidR="00056BBD">
        <w:rPr>
          <w:rFonts w:ascii="Times New Roman" w:hAnsi="Times New Roman" w:cs="Times New Roman"/>
          <w:sz w:val="24"/>
          <w:szCs w:val="24"/>
          <w:lang w:val="cs-CZ"/>
        </w:rPr>
        <w:t> </w:t>
      </w:r>
      <w:r w:rsidRPr="003059E6">
        <w:rPr>
          <w:rFonts w:ascii="Times New Roman" w:hAnsi="Times New Roman" w:cs="Times New Roman"/>
          <w:sz w:val="24"/>
          <w:szCs w:val="24"/>
          <w:lang w:val="cs-CZ"/>
        </w:rPr>
        <w:t>tele</w:t>
      </w:r>
      <w:r w:rsidR="00056BBD">
        <w:rPr>
          <w:rFonts w:ascii="Times New Roman" w:hAnsi="Times New Roman" w:cs="Times New Roman"/>
          <w:sz w:val="24"/>
          <w:szCs w:val="24"/>
          <w:lang w:val="cs-CZ"/>
        </w:rPr>
        <w:t>m</w:t>
      </w:r>
      <w:r w:rsidRPr="003059E6">
        <w:rPr>
          <w:rFonts w:ascii="Times New Roman" w:hAnsi="Times New Roman" w:cs="Times New Roman"/>
          <w:sz w:val="24"/>
          <w:szCs w:val="24"/>
          <w:lang w:val="cs-CZ"/>
        </w:rPr>
        <w:t xml:space="preserve">atickým přenosem dat je možné vzdáleně kontrolovat práci strojů a rozhodovat v případě omezení nebo překážek.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F157EF"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drawing>
          <wp:inline distT="0" distB="0" distL="0" distR="0">
            <wp:extent cx="5760720" cy="1937432"/>
            <wp:effectExtent l="19050" t="0" r="0" b="0"/>
            <wp:docPr id="8" name="obrázek 3" descr="H:\00652572\zaloha_17_7_07\skola\konference\konference17\Rostenic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0652572\zaloha_17_7_07\skola\konference\konference17\Rostenice\case.jpg"/>
                    <pic:cNvPicPr>
                      <a:picLocks noChangeAspect="1" noChangeArrowheads="1"/>
                    </pic:cNvPicPr>
                  </pic:nvPicPr>
                  <pic:blipFill>
                    <a:blip r:embed="rId9" cstate="print"/>
                    <a:srcRect/>
                    <a:stretch>
                      <a:fillRect/>
                    </a:stretch>
                  </pic:blipFill>
                  <pic:spPr bwMode="auto">
                    <a:xfrm>
                      <a:off x="0" y="0"/>
                      <a:ext cx="5760720" cy="1937432"/>
                    </a:xfrm>
                    <a:prstGeom prst="rect">
                      <a:avLst/>
                    </a:prstGeom>
                    <a:noFill/>
                    <a:ln w="9525">
                      <a:noFill/>
                      <a:miter lim="800000"/>
                      <a:headEnd/>
                      <a:tailEnd/>
                    </a:ln>
                  </pic:spPr>
                </pic:pic>
              </a:graphicData>
            </a:graphic>
          </wp:inline>
        </w:drawing>
      </w:r>
    </w:p>
    <w:p w:rsidR="009218ED" w:rsidRDefault="00F157EF"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056BBD">
        <w:rPr>
          <w:rFonts w:ascii="Times New Roman" w:hAnsi="Times New Roman" w:cs="Times New Roman"/>
          <w:sz w:val="24"/>
          <w:szCs w:val="24"/>
          <w:lang w:val="cs-CZ"/>
        </w:rPr>
        <w:t>5</w:t>
      </w:r>
      <w:r w:rsidRPr="003059E6">
        <w:rPr>
          <w:rFonts w:ascii="Times New Roman" w:hAnsi="Times New Roman" w:cs="Times New Roman"/>
          <w:sz w:val="24"/>
          <w:szCs w:val="24"/>
          <w:lang w:val="cs-CZ"/>
        </w:rPr>
        <w:t>: Koncepce robotického traktoru společnost CNH</w:t>
      </w:r>
    </w:p>
    <w:p w:rsidR="009218ED" w:rsidRDefault="00F157EF"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 </w:t>
      </w:r>
    </w:p>
    <w:p w:rsidR="009218ED" w:rsidRDefault="006F77E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lastRenderedPageBreak/>
        <w:t>John Deere představil nový traktor během dealerské akce ve Španělsku. Traktor je autonomní, má elektrický pohon, je vy</w:t>
      </w:r>
      <w:r w:rsidR="00F157EF" w:rsidRPr="003059E6">
        <w:rPr>
          <w:rFonts w:ascii="Times New Roman" w:hAnsi="Times New Roman" w:cs="Times New Roman"/>
          <w:sz w:val="24"/>
          <w:szCs w:val="24"/>
          <w:lang w:val="cs-CZ"/>
        </w:rPr>
        <w:t xml:space="preserve">baven pásy a kloubovým řízením, kdy je kloubem spojená jednotka pohonná a pracovní </w:t>
      </w:r>
      <w:r w:rsidR="00CD2AD9">
        <w:rPr>
          <w:rFonts w:ascii="Times New Roman" w:hAnsi="Times New Roman" w:cs="Times New Roman"/>
          <w:sz w:val="24"/>
          <w:szCs w:val="24"/>
          <w:lang w:val="cs-CZ"/>
        </w:rPr>
        <w:t>(</w:t>
      </w:r>
      <w:proofErr w:type="spellStart"/>
      <w:r w:rsidR="00CD2AD9">
        <w:rPr>
          <w:rFonts w:ascii="Times New Roman" w:hAnsi="Times New Roman" w:cs="Times New Roman"/>
          <w:sz w:val="24"/>
          <w:szCs w:val="24"/>
          <w:lang w:val="cs-CZ"/>
        </w:rPr>
        <w:t>Karsten</w:t>
      </w:r>
      <w:proofErr w:type="spellEnd"/>
      <w:r w:rsidR="00CD2AD9">
        <w:rPr>
          <w:rFonts w:ascii="Times New Roman" w:hAnsi="Times New Roman" w:cs="Times New Roman"/>
          <w:sz w:val="24"/>
          <w:szCs w:val="24"/>
          <w:lang w:val="cs-CZ"/>
        </w:rPr>
        <w:t xml:space="preserve"> </w:t>
      </w:r>
      <w:proofErr w:type="gramStart"/>
      <w:r w:rsidR="00CD2AD9">
        <w:rPr>
          <w:rFonts w:ascii="Times New Roman" w:hAnsi="Times New Roman" w:cs="Times New Roman"/>
          <w:sz w:val="24"/>
          <w:szCs w:val="24"/>
          <w:lang w:val="cs-CZ"/>
        </w:rPr>
        <w:t xml:space="preserve">2019) </w:t>
      </w:r>
      <w:r w:rsidR="00F157EF" w:rsidRPr="003059E6">
        <w:rPr>
          <w:rFonts w:ascii="Times New Roman" w:hAnsi="Times New Roman" w:cs="Times New Roman"/>
          <w:sz w:val="24"/>
          <w:szCs w:val="24"/>
          <w:lang w:val="cs-CZ"/>
        </w:rPr>
        <w:t>(Obrázek</w:t>
      </w:r>
      <w:proofErr w:type="gramEnd"/>
      <w:r w:rsidR="00F157EF" w:rsidRPr="003059E6">
        <w:rPr>
          <w:rFonts w:ascii="Times New Roman" w:hAnsi="Times New Roman" w:cs="Times New Roman"/>
          <w:sz w:val="24"/>
          <w:szCs w:val="24"/>
          <w:lang w:val="cs-CZ"/>
        </w:rPr>
        <w:t xml:space="preserve"> </w:t>
      </w:r>
      <w:r w:rsidR="00056BBD">
        <w:rPr>
          <w:rFonts w:ascii="Times New Roman" w:hAnsi="Times New Roman" w:cs="Times New Roman"/>
          <w:sz w:val="24"/>
          <w:szCs w:val="24"/>
          <w:lang w:val="cs-CZ"/>
        </w:rPr>
        <w:t>6</w:t>
      </w:r>
      <w:r w:rsidR="00F157EF" w:rsidRPr="003059E6">
        <w:rPr>
          <w:rFonts w:ascii="Times New Roman" w:hAnsi="Times New Roman" w:cs="Times New Roman"/>
          <w:sz w:val="24"/>
          <w:szCs w:val="24"/>
          <w:lang w:val="cs-CZ"/>
        </w:rPr>
        <w:t>)</w:t>
      </w:r>
      <w:r w:rsidRPr="003059E6">
        <w:rPr>
          <w:rFonts w:ascii="Times New Roman" w:hAnsi="Times New Roman" w:cs="Times New Roman"/>
          <w:sz w:val="24"/>
          <w:szCs w:val="24"/>
          <w:lang w:val="cs-CZ"/>
        </w:rPr>
        <w:t>.</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F157EF"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drawing>
          <wp:inline distT="0" distB="0" distL="0" distR="0">
            <wp:extent cx="3837333" cy="1725860"/>
            <wp:effectExtent l="19050" t="0" r="0" b="0"/>
            <wp:docPr id="9" name="obrázek 4" descr="H:\00652572\zaloha_17_7_07\skola\publikacni_cinnost\2019\roboti\Obrazek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0652572\zaloha_17_7_07\skola\publikacni_cinnost\2019\roboti\Obrazek5a.jpg"/>
                    <pic:cNvPicPr>
                      <a:picLocks noChangeAspect="1" noChangeArrowheads="1"/>
                    </pic:cNvPicPr>
                  </pic:nvPicPr>
                  <pic:blipFill>
                    <a:blip r:embed="rId10" cstate="print"/>
                    <a:srcRect/>
                    <a:stretch>
                      <a:fillRect/>
                    </a:stretch>
                  </pic:blipFill>
                  <pic:spPr bwMode="auto">
                    <a:xfrm>
                      <a:off x="0" y="0"/>
                      <a:ext cx="3840604" cy="1727331"/>
                    </a:xfrm>
                    <a:prstGeom prst="rect">
                      <a:avLst/>
                    </a:prstGeom>
                    <a:noFill/>
                    <a:ln w="9525">
                      <a:noFill/>
                      <a:miter lim="800000"/>
                      <a:headEnd/>
                      <a:tailEnd/>
                    </a:ln>
                  </pic:spPr>
                </pic:pic>
              </a:graphicData>
            </a:graphic>
          </wp:inline>
        </w:drawing>
      </w:r>
    </w:p>
    <w:p w:rsidR="009218ED" w:rsidRDefault="00F92793"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056BBD">
        <w:rPr>
          <w:rFonts w:ascii="Times New Roman" w:hAnsi="Times New Roman" w:cs="Times New Roman"/>
          <w:sz w:val="24"/>
          <w:szCs w:val="24"/>
          <w:lang w:val="cs-CZ"/>
        </w:rPr>
        <w:t>6</w:t>
      </w:r>
      <w:r w:rsidRPr="003059E6">
        <w:rPr>
          <w:rFonts w:ascii="Times New Roman" w:hAnsi="Times New Roman" w:cs="Times New Roman"/>
          <w:sz w:val="24"/>
          <w:szCs w:val="24"/>
          <w:lang w:val="cs-CZ"/>
        </w:rPr>
        <w:t>: koncepce robotického traktoru John Deere</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2745F3"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S provozem velkých traktoru je </w:t>
      </w:r>
      <w:r w:rsidR="006721DB" w:rsidRPr="003059E6">
        <w:rPr>
          <w:rFonts w:ascii="Times New Roman" w:hAnsi="Times New Roman" w:cs="Times New Roman"/>
          <w:sz w:val="24"/>
          <w:szCs w:val="24"/>
          <w:lang w:val="cs-CZ"/>
        </w:rPr>
        <w:t xml:space="preserve">na druhou stranu </w:t>
      </w:r>
      <w:r w:rsidRPr="003059E6">
        <w:rPr>
          <w:rFonts w:ascii="Times New Roman" w:hAnsi="Times New Roman" w:cs="Times New Roman"/>
          <w:sz w:val="24"/>
          <w:szCs w:val="24"/>
          <w:lang w:val="cs-CZ"/>
        </w:rPr>
        <w:t xml:space="preserve">spojeno utužení půdy a poškozování půdní struktury. Pokud jsou traktory </w:t>
      </w:r>
      <w:r w:rsidR="0009003D" w:rsidRPr="003059E6">
        <w:rPr>
          <w:rFonts w:ascii="Times New Roman" w:hAnsi="Times New Roman" w:cs="Times New Roman"/>
          <w:sz w:val="24"/>
          <w:szCs w:val="24"/>
          <w:lang w:val="cs-CZ"/>
        </w:rPr>
        <w:t>menší a lehčí nedochází k tak výraznému poškozování půdy, ale také klesá výkonnost traktorů. Pro zajištění shodné plošné výkonnosti je zapotřebí jejich většího počtu. Z pohledu ekonomiky však toto řešení není přijatelné, už jenom z pohledu zajištění řidičů pro jednotlivé traktory. Řešení se nabízí v nasazení autonomních systémů, které nahradí těžké traktory v podobě malých a lehkých robotů. Farmy tak budou mít k dispozici skupiny robotických traktorů. Stále však stojíme před řadou problémů (</w:t>
      </w:r>
      <w:proofErr w:type="spellStart"/>
      <w:r w:rsidR="0009003D" w:rsidRPr="003059E6">
        <w:rPr>
          <w:rFonts w:ascii="Times New Roman" w:hAnsi="Times New Roman" w:cs="Times New Roman"/>
          <w:sz w:val="24"/>
          <w:szCs w:val="24"/>
          <w:lang w:val="cs-CZ"/>
        </w:rPr>
        <w:t>Grimstad</w:t>
      </w:r>
      <w:proofErr w:type="spellEnd"/>
      <w:r w:rsidR="0009003D" w:rsidRPr="003059E6">
        <w:rPr>
          <w:rFonts w:ascii="Times New Roman" w:hAnsi="Times New Roman" w:cs="Times New Roman"/>
          <w:sz w:val="24"/>
          <w:szCs w:val="24"/>
          <w:lang w:val="cs-CZ"/>
        </w:rPr>
        <w:t xml:space="preserve"> a </w:t>
      </w:r>
      <w:proofErr w:type="spellStart"/>
      <w:r w:rsidR="0009003D" w:rsidRPr="003059E6">
        <w:rPr>
          <w:rFonts w:ascii="Times New Roman" w:hAnsi="Times New Roman" w:cs="Times New Roman"/>
          <w:sz w:val="24"/>
          <w:szCs w:val="24"/>
          <w:lang w:val="cs-CZ"/>
        </w:rPr>
        <w:t>From</w:t>
      </w:r>
      <w:proofErr w:type="spellEnd"/>
      <w:r w:rsidR="0009003D" w:rsidRPr="003059E6">
        <w:rPr>
          <w:rFonts w:ascii="Times New Roman" w:hAnsi="Times New Roman" w:cs="Times New Roman"/>
          <w:sz w:val="24"/>
          <w:szCs w:val="24"/>
          <w:lang w:val="cs-CZ"/>
        </w:rPr>
        <w:t xml:space="preserve"> 2017). </w:t>
      </w:r>
      <w:r w:rsidR="002355EC" w:rsidRPr="003059E6">
        <w:rPr>
          <w:rFonts w:ascii="Times New Roman" w:hAnsi="Times New Roman" w:cs="Times New Roman"/>
          <w:sz w:val="24"/>
          <w:szCs w:val="24"/>
          <w:lang w:val="cs-CZ"/>
        </w:rPr>
        <w:t>Většina výzkumů v oblasti nasazení skupin (rojů) robotů vychází z běžného chování sociálních skupin hmyzu, ryb nebo savců (</w:t>
      </w:r>
      <w:proofErr w:type="spellStart"/>
      <w:r w:rsidR="002355EC" w:rsidRPr="003059E6">
        <w:rPr>
          <w:rFonts w:ascii="Times New Roman" w:eastAsia="Times New Roman" w:hAnsi="Times New Roman" w:cs="Times New Roman"/>
          <w:sz w:val="24"/>
          <w:szCs w:val="24"/>
          <w:lang w:val="cs-CZ" w:eastAsia="cs-CZ"/>
        </w:rPr>
        <w:t>Tan</w:t>
      </w:r>
      <w:proofErr w:type="spellEnd"/>
      <w:r w:rsidR="002355EC" w:rsidRPr="003059E6">
        <w:rPr>
          <w:rFonts w:ascii="Times New Roman" w:eastAsia="Times New Roman" w:hAnsi="Times New Roman" w:cs="Times New Roman"/>
          <w:sz w:val="24"/>
          <w:szCs w:val="24"/>
          <w:lang w:val="cs-CZ" w:eastAsia="cs-CZ"/>
        </w:rPr>
        <w:t xml:space="preserve"> a </w:t>
      </w:r>
      <w:proofErr w:type="spellStart"/>
      <w:r w:rsidR="002355EC" w:rsidRPr="003059E6">
        <w:rPr>
          <w:rFonts w:ascii="Times New Roman" w:eastAsia="Times New Roman" w:hAnsi="Times New Roman" w:cs="Times New Roman"/>
          <w:sz w:val="24"/>
          <w:szCs w:val="24"/>
          <w:lang w:val="cs-CZ" w:eastAsia="cs-CZ"/>
        </w:rPr>
        <w:t>Zheng</w:t>
      </w:r>
      <w:proofErr w:type="spellEnd"/>
      <w:r w:rsidR="002355EC" w:rsidRPr="003059E6">
        <w:rPr>
          <w:rFonts w:ascii="Times New Roman" w:eastAsia="Times New Roman" w:hAnsi="Times New Roman" w:cs="Times New Roman"/>
          <w:sz w:val="24"/>
          <w:szCs w:val="24"/>
          <w:lang w:val="cs-CZ" w:eastAsia="cs-CZ"/>
        </w:rPr>
        <w:t xml:space="preserve"> 2013)</w:t>
      </w:r>
      <w:r w:rsidR="002355EC" w:rsidRPr="003059E6">
        <w:rPr>
          <w:rFonts w:ascii="Times New Roman" w:hAnsi="Times New Roman" w:cs="Times New Roman"/>
          <w:sz w:val="24"/>
          <w:szCs w:val="24"/>
          <w:lang w:val="cs-CZ"/>
        </w:rPr>
        <w:t xml:space="preserve">. </w:t>
      </w:r>
      <w:r w:rsidR="00F92793" w:rsidRPr="003059E6">
        <w:rPr>
          <w:rFonts w:ascii="Times New Roman" w:hAnsi="Times New Roman" w:cs="Times New Roman"/>
          <w:sz w:val="24"/>
          <w:szCs w:val="24"/>
          <w:lang w:val="cs-CZ"/>
        </w:rPr>
        <w:t xml:space="preserve">I když se ukazuje, že traktor bude i nadále hlavním zdrojem trakční síly, budoucnost je v nasazení rojů robotických platforem s nižší hmotností.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6721DB" w:rsidP="001421BF">
      <w:pPr>
        <w:autoSpaceDE w:val="0"/>
        <w:autoSpaceDN w:val="0"/>
        <w:adjustRightInd w:val="0"/>
        <w:spacing w:after="0" w:line="240" w:lineRule="auto"/>
        <w:jc w:val="both"/>
        <w:rPr>
          <w:rFonts w:ascii="Times New Roman" w:hAnsi="Times New Roman" w:cs="Times New Roman"/>
          <w:sz w:val="24"/>
          <w:szCs w:val="24"/>
          <w:lang w:val="cs-CZ"/>
        </w:rPr>
      </w:pPr>
      <w:proofErr w:type="spellStart"/>
      <w:r w:rsidRPr="003059E6">
        <w:rPr>
          <w:rFonts w:ascii="Times New Roman" w:hAnsi="Times New Roman" w:cs="Times New Roman"/>
          <w:sz w:val="24"/>
          <w:szCs w:val="24"/>
          <w:lang w:val="cs-CZ"/>
        </w:rPr>
        <w:t>Fendt</w:t>
      </w:r>
      <w:proofErr w:type="spellEnd"/>
      <w:r w:rsidRPr="003059E6">
        <w:rPr>
          <w:rFonts w:ascii="Times New Roman" w:hAnsi="Times New Roman" w:cs="Times New Roman"/>
          <w:sz w:val="24"/>
          <w:szCs w:val="24"/>
          <w:lang w:val="cs-CZ"/>
        </w:rPr>
        <w:t xml:space="preserve"> vede vývojový projekt Xaver</w:t>
      </w:r>
      <w:r w:rsidR="00F92793" w:rsidRPr="003059E6">
        <w:rPr>
          <w:rFonts w:ascii="Times New Roman" w:hAnsi="Times New Roman" w:cs="Times New Roman"/>
          <w:sz w:val="24"/>
          <w:szCs w:val="24"/>
          <w:lang w:val="cs-CZ"/>
        </w:rPr>
        <w:t xml:space="preserve"> (Obrázek </w:t>
      </w:r>
      <w:r w:rsidR="00056BBD">
        <w:rPr>
          <w:rFonts w:ascii="Times New Roman" w:hAnsi="Times New Roman" w:cs="Times New Roman"/>
          <w:sz w:val="24"/>
          <w:szCs w:val="24"/>
          <w:lang w:val="cs-CZ"/>
        </w:rPr>
        <w:t>7</w:t>
      </w:r>
      <w:r w:rsidR="00F92793" w:rsidRPr="003059E6">
        <w:rPr>
          <w:rFonts w:ascii="Times New Roman" w:hAnsi="Times New Roman" w:cs="Times New Roman"/>
          <w:sz w:val="24"/>
          <w:szCs w:val="24"/>
          <w:lang w:val="cs-CZ"/>
        </w:rPr>
        <w:t>)</w:t>
      </w:r>
      <w:r w:rsidRPr="003059E6">
        <w:rPr>
          <w:rFonts w:ascii="Times New Roman" w:hAnsi="Times New Roman" w:cs="Times New Roman"/>
          <w:sz w:val="24"/>
          <w:szCs w:val="24"/>
          <w:lang w:val="cs-CZ"/>
        </w:rPr>
        <w:t xml:space="preserve">.  Systém Xaver zahrnuje 6 až 12 koordinovaných robotů a </w:t>
      </w:r>
      <w:proofErr w:type="spellStart"/>
      <w:r w:rsidRPr="003059E6">
        <w:rPr>
          <w:rFonts w:ascii="Times New Roman" w:hAnsi="Times New Roman" w:cs="Times New Roman"/>
          <w:sz w:val="24"/>
          <w:szCs w:val="24"/>
          <w:lang w:val="cs-CZ"/>
        </w:rPr>
        <w:t>cloudovou</w:t>
      </w:r>
      <w:proofErr w:type="spellEnd"/>
      <w:r w:rsidRPr="003059E6">
        <w:rPr>
          <w:rFonts w:ascii="Times New Roman" w:hAnsi="Times New Roman" w:cs="Times New Roman"/>
          <w:sz w:val="24"/>
          <w:szCs w:val="24"/>
          <w:lang w:val="cs-CZ"/>
        </w:rPr>
        <w:t xml:space="preserve"> platformu pro plánování, sledování a přesné zdokumentování jednotlivých úkonů. Vedle nižších emisí a </w:t>
      </w:r>
      <w:r w:rsidR="00EB3381">
        <w:rPr>
          <w:rFonts w:ascii="Times New Roman" w:hAnsi="Times New Roman" w:cs="Times New Roman"/>
          <w:sz w:val="24"/>
          <w:szCs w:val="24"/>
          <w:lang w:val="cs-CZ"/>
        </w:rPr>
        <w:t>ú</w:t>
      </w:r>
      <w:r w:rsidRPr="003059E6">
        <w:rPr>
          <w:rFonts w:ascii="Times New Roman" w:hAnsi="Times New Roman" w:cs="Times New Roman"/>
          <w:sz w:val="24"/>
          <w:szCs w:val="24"/>
          <w:lang w:val="cs-CZ"/>
        </w:rPr>
        <w:t>spor paliva vykazuje v</w:t>
      </w:r>
      <w:r w:rsidR="00EB3381">
        <w:rPr>
          <w:rFonts w:ascii="Times New Roman" w:hAnsi="Times New Roman" w:cs="Times New Roman"/>
          <w:sz w:val="24"/>
          <w:szCs w:val="24"/>
          <w:lang w:val="cs-CZ"/>
        </w:rPr>
        <w:t>ý</w:t>
      </w:r>
      <w:r w:rsidRPr="003059E6">
        <w:rPr>
          <w:rFonts w:ascii="Times New Roman" w:hAnsi="Times New Roman" w:cs="Times New Roman"/>
          <w:sz w:val="24"/>
          <w:szCs w:val="24"/>
          <w:lang w:val="cs-CZ"/>
        </w:rPr>
        <w:t xml:space="preserve">razně nižší zhutňování půdy.  Nevýhodou je, že traktor s hmotností nižší než 40 kg bude limitován nízkou trakcí. To bude i nadále vyžadovat součinnost s traktory.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6721DB" w:rsidP="001421BF">
      <w:pPr>
        <w:spacing w:after="0" w:line="240" w:lineRule="auto"/>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drawing>
          <wp:inline distT="0" distB="0" distL="0" distR="0">
            <wp:extent cx="3749869" cy="2446164"/>
            <wp:effectExtent l="19050" t="0" r="2981" b="0"/>
            <wp:docPr id="10" name="obrázek 5" descr="H:\00652572\zaloha_17_7_07\skola\publikacni_cinnost\2019\roboti\Obrazek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0652572\zaloha_17_7_07\skola\publikacni_cinnost\2019\roboti\Obrazek6a.jpg"/>
                    <pic:cNvPicPr>
                      <a:picLocks noChangeAspect="1" noChangeArrowheads="1"/>
                    </pic:cNvPicPr>
                  </pic:nvPicPr>
                  <pic:blipFill>
                    <a:blip r:embed="rId11" cstate="print"/>
                    <a:srcRect/>
                    <a:stretch>
                      <a:fillRect/>
                    </a:stretch>
                  </pic:blipFill>
                  <pic:spPr bwMode="auto">
                    <a:xfrm>
                      <a:off x="0" y="0"/>
                      <a:ext cx="3752200" cy="2447685"/>
                    </a:xfrm>
                    <a:prstGeom prst="rect">
                      <a:avLst/>
                    </a:prstGeom>
                    <a:noFill/>
                    <a:ln w="9525">
                      <a:noFill/>
                      <a:miter lim="800000"/>
                      <a:headEnd/>
                      <a:tailEnd/>
                    </a:ln>
                  </pic:spPr>
                </pic:pic>
              </a:graphicData>
            </a:graphic>
          </wp:inline>
        </w:drawing>
      </w:r>
    </w:p>
    <w:p w:rsidR="009218ED" w:rsidRDefault="006721DB"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056BBD">
        <w:rPr>
          <w:rFonts w:ascii="Times New Roman" w:hAnsi="Times New Roman" w:cs="Times New Roman"/>
          <w:sz w:val="24"/>
          <w:szCs w:val="24"/>
          <w:lang w:val="cs-CZ"/>
        </w:rPr>
        <w:t>7</w:t>
      </w:r>
      <w:r w:rsidR="00F92793" w:rsidRPr="003059E6">
        <w:rPr>
          <w:rFonts w:ascii="Times New Roman" w:hAnsi="Times New Roman" w:cs="Times New Roman"/>
          <w:sz w:val="24"/>
          <w:szCs w:val="24"/>
          <w:lang w:val="cs-CZ"/>
        </w:rPr>
        <w:t xml:space="preserve">: koncept platformy </w:t>
      </w:r>
      <w:proofErr w:type="spellStart"/>
      <w:r w:rsidR="00F92793" w:rsidRPr="003059E6">
        <w:rPr>
          <w:rFonts w:ascii="Times New Roman" w:hAnsi="Times New Roman" w:cs="Times New Roman"/>
          <w:sz w:val="24"/>
          <w:szCs w:val="24"/>
          <w:lang w:val="cs-CZ"/>
        </w:rPr>
        <w:t>Fendt</w:t>
      </w:r>
      <w:proofErr w:type="spellEnd"/>
      <w:r w:rsidR="00F92793" w:rsidRPr="003059E6">
        <w:rPr>
          <w:rFonts w:ascii="Times New Roman" w:hAnsi="Times New Roman" w:cs="Times New Roman"/>
          <w:sz w:val="24"/>
          <w:szCs w:val="24"/>
          <w:lang w:val="cs-CZ"/>
        </w:rPr>
        <w:t xml:space="preserve"> Xaver. (Foto </w:t>
      </w:r>
      <w:proofErr w:type="spellStart"/>
      <w:r w:rsidR="00F92793" w:rsidRPr="003059E6">
        <w:rPr>
          <w:rFonts w:ascii="Times New Roman" w:hAnsi="Times New Roman" w:cs="Times New Roman"/>
          <w:sz w:val="24"/>
          <w:szCs w:val="24"/>
          <w:lang w:val="cs-CZ"/>
        </w:rPr>
        <w:t>Fendt</w:t>
      </w:r>
      <w:proofErr w:type="spellEnd"/>
      <w:r w:rsidR="00F92793" w:rsidRPr="003059E6">
        <w:rPr>
          <w:rFonts w:ascii="Times New Roman" w:hAnsi="Times New Roman" w:cs="Times New Roman"/>
          <w:sz w:val="24"/>
          <w:szCs w:val="24"/>
          <w:lang w:val="cs-CZ"/>
        </w:rPr>
        <w:t>)</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F92793"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lastRenderedPageBreak/>
        <w:t xml:space="preserve">„Roj“ robotizovaných traktorů byl rovněž vyvinut na japonské univerzitě </w:t>
      </w:r>
      <w:proofErr w:type="spellStart"/>
      <w:r w:rsidRPr="003059E6">
        <w:rPr>
          <w:rFonts w:ascii="Times New Roman" w:hAnsi="Times New Roman" w:cs="Times New Roman"/>
          <w:sz w:val="24"/>
          <w:szCs w:val="24"/>
          <w:lang w:val="cs-CZ"/>
        </w:rPr>
        <w:t>Hokkaido</w:t>
      </w:r>
      <w:proofErr w:type="spellEnd"/>
      <w:r w:rsidRPr="003059E6">
        <w:rPr>
          <w:rFonts w:ascii="Times New Roman" w:hAnsi="Times New Roman" w:cs="Times New Roman"/>
          <w:sz w:val="24"/>
          <w:szCs w:val="24"/>
          <w:lang w:val="cs-CZ"/>
        </w:rPr>
        <w:t xml:space="preserve"> v rámci projektu zaměřeného na snížení závislosti na pracovní síle</w:t>
      </w:r>
      <w:r w:rsidR="00CD2AD9">
        <w:rPr>
          <w:rFonts w:ascii="Times New Roman" w:hAnsi="Times New Roman" w:cs="Times New Roman"/>
          <w:sz w:val="24"/>
          <w:szCs w:val="24"/>
          <w:lang w:val="cs-CZ"/>
        </w:rPr>
        <w:t xml:space="preserve"> (</w:t>
      </w:r>
      <w:proofErr w:type="spellStart"/>
      <w:r w:rsidR="00CD2AD9">
        <w:rPr>
          <w:rFonts w:ascii="Times New Roman" w:hAnsi="Times New Roman" w:cs="Times New Roman"/>
          <w:sz w:val="24"/>
          <w:szCs w:val="24"/>
          <w:lang w:val="cs-CZ"/>
        </w:rPr>
        <w:t>Karsten</w:t>
      </w:r>
      <w:proofErr w:type="spellEnd"/>
      <w:r w:rsidR="00CD2AD9">
        <w:rPr>
          <w:rFonts w:ascii="Times New Roman" w:hAnsi="Times New Roman" w:cs="Times New Roman"/>
          <w:sz w:val="24"/>
          <w:szCs w:val="24"/>
          <w:lang w:val="cs-CZ"/>
        </w:rPr>
        <w:t xml:space="preserve"> 2019)</w:t>
      </w:r>
      <w:r w:rsidRPr="003059E6">
        <w:rPr>
          <w:rFonts w:ascii="Times New Roman" w:hAnsi="Times New Roman" w:cs="Times New Roman"/>
          <w:sz w:val="24"/>
          <w:szCs w:val="24"/>
          <w:lang w:val="cs-CZ"/>
        </w:rPr>
        <w:t>.</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431BA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drawing>
          <wp:inline distT="0" distB="0" distL="0" distR="0">
            <wp:extent cx="5375275" cy="3594100"/>
            <wp:effectExtent l="19050" t="0" r="0" b="0"/>
            <wp:docPr id="11" name="obrázek 6" descr="H:\00652572\zaloha_17_7_07\skola\publikacni_cinnost\2019\roboti\Obrazek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00652572\zaloha_17_7_07\skola\publikacni_cinnost\2019\roboti\Obrazek7a.jpg"/>
                    <pic:cNvPicPr>
                      <a:picLocks noChangeAspect="1" noChangeArrowheads="1"/>
                    </pic:cNvPicPr>
                  </pic:nvPicPr>
                  <pic:blipFill>
                    <a:blip r:embed="rId12" cstate="print"/>
                    <a:srcRect/>
                    <a:stretch>
                      <a:fillRect/>
                    </a:stretch>
                  </pic:blipFill>
                  <pic:spPr bwMode="auto">
                    <a:xfrm>
                      <a:off x="0" y="0"/>
                      <a:ext cx="5375275" cy="3594100"/>
                    </a:xfrm>
                    <a:prstGeom prst="rect">
                      <a:avLst/>
                    </a:prstGeom>
                    <a:noFill/>
                    <a:ln w="9525">
                      <a:noFill/>
                      <a:miter lim="800000"/>
                      <a:headEnd/>
                      <a:tailEnd/>
                    </a:ln>
                  </pic:spPr>
                </pic:pic>
              </a:graphicData>
            </a:graphic>
          </wp:inline>
        </w:drawing>
      </w:r>
    </w:p>
    <w:p w:rsidR="009218ED" w:rsidRDefault="00431BA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EB3381">
        <w:rPr>
          <w:rFonts w:ascii="Times New Roman" w:hAnsi="Times New Roman" w:cs="Times New Roman"/>
          <w:sz w:val="24"/>
          <w:szCs w:val="24"/>
          <w:lang w:val="cs-CZ"/>
        </w:rPr>
        <w:t>8</w:t>
      </w:r>
      <w:r w:rsidRPr="003059E6">
        <w:rPr>
          <w:rFonts w:ascii="Times New Roman" w:hAnsi="Times New Roman" w:cs="Times New Roman"/>
          <w:sz w:val="24"/>
          <w:szCs w:val="24"/>
          <w:lang w:val="cs-CZ"/>
        </w:rPr>
        <w:t xml:space="preserve">: Roj autonomních traktorů </w:t>
      </w:r>
      <w:proofErr w:type="spellStart"/>
      <w:r w:rsidRPr="003059E6">
        <w:rPr>
          <w:rFonts w:ascii="Times New Roman" w:hAnsi="Times New Roman" w:cs="Times New Roman"/>
          <w:sz w:val="24"/>
          <w:szCs w:val="24"/>
          <w:lang w:val="cs-CZ"/>
        </w:rPr>
        <w:t>Yanmar</w:t>
      </w:r>
      <w:proofErr w:type="spellEnd"/>
      <w:r w:rsidRPr="003059E6">
        <w:rPr>
          <w:rFonts w:ascii="Times New Roman" w:hAnsi="Times New Roman" w:cs="Times New Roman"/>
          <w:sz w:val="24"/>
          <w:szCs w:val="24"/>
          <w:lang w:val="cs-CZ"/>
        </w:rPr>
        <w:t xml:space="preserve"> na </w:t>
      </w:r>
      <w:proofErr w:type="spellStart"/>
      <w:r w:rsidRPr="003059E6">
        <w:rPr>
          <w:rFonts w:ascii="Times New Roman" w:hAnsi="Times New Roman" w:cs="Times New Roman"/>
          <w:sz w:val="24"/>
          <w:szCs w:val="24"/>
          <w:lang w:val="cs-CZ"/>
        </w:rPr>
        <w:t>univerzite</w:t>
      </w:r>
      <w:proofErr w:type="spellEnd"/>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Hokkaido</w:t>
      </w:r>
      <w:proofErr w:type="spellEnd"/>
      <w:r w:rsidRPr="003059E6">
        <w:rPr>
          <w:rFonts w:ascii="Times New Roman" w:hAnsi="Times New Roman" w:cs="Times New Roman"/>
          <w:sz w:val="24"/>
          <w:szCs w:val="24"/>
          <w:lang w:val="cs-CZ"/>
        </w:rPr>
        <w:t xml:space="preserve">, Japonsko. (Foto </w:t>
      </w:r>
      <w:proofErr w:type="spellStart"/>
      <w:r w:rsidRPr="003059E6">
        <w:rPr>
          <w:rFonts w:ascii="Times New Roman" w:hAnsi="Times New Roman" w:cs="Times New Roman"/>
          <w:sz w:val="24"/>
          <w:szCs w:val="24"/>
          <w:lang w:val="cs-CZ"/>
        </w:rPr>
        <w:t>Yanmar</w:t>
      </w:r>
      <w:proofErr w:type="spellEnd"/>
      <w:r w:rsidRPr="003059E6">
        <w:rPr>
          <w:rFonts w:ascii="Times New Roman" w:hAnsi="Times New Roman" w:cs="Times New Roman"/>
          <w:sz w:val="24"/>
          <w:szCs w:val="24"/>
          <w:lang w:val="cs-CZ"/>
        </w:rPr>
        <w:t xml:space="preserve">)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431BA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Komerčně dostupnými jsou dnes roboti společnosti </w:t>
      </w:r>
      <w:proofErr w:type="spellStart"/>
      <w:r w:rsidRPr="003059E6">
        <w:rPr>
          <w:rFonts w:ascii="Times New Roman" w:hAnsi="Times New Roman" w:cs="Times New Roman"/>
          <w:sz w:val="24"/>
          <w:szCs w:val="24"/>
          <w:lang w:val="cs-CZ"/>
        </w:rPr>
        <w:t>Naio</w:t>
      </w:r>
      <w:proofErr w:type="spellEnd"/>
      <w:r w:rsidR="00076452" w:rsidRPr="003059E6">
        <w:rPr>
          <w:rFonts w:ascii="Times New Roman" w:hAnsi="Times New Roman" w:cs="Times New Roman"/>
          <w:sz w:val="24"/>
          <w:szCs w:val="24"/>
          <w:lang w:val="cs-CZ"/>
        </w:rPr>
        <w:t xml:space="preserve">. U nasazení platforem se počítá především s kultivačními pracemi. </w:t>
      </w:r>
      <w:r w:rsidRPr="003059E6">
        <w:rPr>
          <w:rFonts w:ascii="Times New Roman" w:hAnsi="Times New Roman" w:cs="Times New Roman"/>
          <w:sz w:val="24"/>
          <w:szCs w:val="24"/>
          <w:lang w:val="cs-CZ"/>
        </w:rPr>
        <w:t xml:space="preserve"> Na obrázku </w:t>
      </w:r>
      <w:r w:rsidR="00EB3381">
        <w:rPr>
          <w:rFonts w:ascii="Times New Roman" w:hAnsi="Times New Roman" w:cs="Times New Roman"/>
          <w:sz w:val="24"/>
          <w:szCs w:val="24"/>
          <w:lang w:val="cs-CZ"/>
        </w:rPr>
        <w:t>9</w:t>
      </w:r>
      <w:r w:rsidR="00076452" w:rsidRPr="003059E6">
        <w:rPr>
          <w:rFonts w:ascii="Times New Roman" w:hAnsi="Times New Roman" w:cs="Times New Roman"/>
          <w:sz w:val="24"/>
          <w:szCs w:val="24"/>
          <w:lang w:val="cs-CZ"/>
        </w:rPr>
        <w:t xml:space="preserve"> je představen robot</w:t>
      </w:r>
      <w:r w:rsidR="003135FC" w:rsidRPr="003059E6">
        <w:rPr>
          <w:rFonts w:ascii="Times New Roman" w:hAnsi="Times New Roman" w:cs="Times New Roman"/>
          <w:sz w:val="24"/>
          <w:szCs w:val="24"/>
          <w:lang w:val="cs-CZ"/>
        </w:rPr>
        <w:t xml:space="preserve"> </w:t>
      </w:r>
      <w:proofErr w:type="spellStart"/>
      <w:r w:rsidR="003135FC" w:rsidRPr="003059E6">
        <w:rPr>
          <w:rFonts w:ascii="Times New Roman" w:hAnsi="Times New Roman" w:cs="Times New Roman"/>
          <w:sz w:val="24"/>
          <w:szCs w:val="24"/>
          <w:lang w:val="cs-CZ"/>
        </w:rPr>
        <w:t>Naio</w:t>
      </w:r>
      <w:proofErr w:type="spellEnd"/>
      <w:r w:rsidR="003135FC" w:rsidRPr="003059E6">
        <w:rPr>
          <w:rFonts w:ascii="Times New Roman" w:hAnsi="Times New Roman" w:cs="Times New Roman"/>
          <w:sz w:val="24"/>
          <w:szCs w:val="24"/>
          <w:lang w:val="cs-CZ"/>
        </w:rPr>
        <w:t xml:space="preserve"> Dino.</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3135F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drawing>
          <wp:inline distT="0" distB="0" distL="0" distR="0">
            <wp:extent cx="3471573" cy="2603360"/>
            <wp:effectExtent l="19050" t="0" r="0" b="0"/>
            <wp:docPr id="13" name="obrázek 8" descr="H:\00652572\zaloha_17_7_07\skola\publikacni_cinnost\2019\roboti\IMG_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00652572\zaloha_17_7_07\skola\publikacni_cinnost\2019\roboti\IMG_3811.JPG"/>
                    <pic:cNvPicPr>
                      <a:picLocks noChangeAspect="1" noChangeArrowheads="1"/>
                    </pic:cNvPicPr>
                  </pic:nvPicPr>
                  <pic:blipFill>
                    <a:blip r:embed="rId13" cstate="print"/>
                    <a:srcRect/>
                    <a:stretch>
                      <a:fillRect/>
                    </a:stretch>
                  </pic:blipFill>
                  <pic:spPr bwMode="auto">
                    <a:xfrm>
                      <a:off x="0" y="0"/>
                      <a:ext cx="3479597" cy="2609377"/>
                    </a:xfrm>
                    <a:prstGeom prst="rect">
                      <a:avLst/>
                    </a:prstGeom>
                    <a:noFill/>
                    <a:ln w="9525">
                      <a:noFill/>
                      <a:miter lim="800000"/>
                      <a:headEnd/>
                      <a:tailEnd/>
                    </a:ln>
                  </pic:spPr>
                </pic:pic>
              </a:graphicData>
            </a:graphic>
          </wp:inline>
        </w:drawing>
      </w:r>
      <w:r w:rsidR="00076452" w:rsidRPr="003059E6">
        <w:rPr>
          <w:rFonts w:ascii="Times New Roman" w:hAnsi="Times New Roman" w:cs="Times New Roman"/>
          <w:sz w:val="24"/>
          <w:szCs w:val="24"/>
          <w:lang w:val="cs-CZ"/>
        </w:rPr>
        <w:t xml:space="preserve"> </w:t>
      </w:r>
    </w:p>
    <w:p w:rsidR="009218ED" w:rsidRDefault="003135F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EB3381">
        <w:rPr>
          <w:rFonts w:ascii="Times New Roman" w:hAnsi="Times New Roman" w:cs="Times New Roman"/>
          <w:sz w:val="24"/>
          <w:szCs w:val="24"/>
          <w:lang w:val="cs-CZ"/>
        </w:rPr>
        <w:t>9</w:t>
      </w:r>
      <w:r w:rsidRPr="003059E6">
        <w:rPr>
          <w:rFonts w:ascii="Times New Roman" w:hAnsi="Times New Roman" w:cs="Times New Roman"/>
          <w:sz w:val="24"/>
          <w:szCs w:val="24"/>
          <w:lang w:val="cs-CZ"/>
        </w:rPr>
        <w:t xml:space="preserve">: Robot </w:t>
      </w:r>
      <w:proofErr w:type="spellStart"/>
      <w:r w:rsidRPr="003059E6">
        <w:rPr>
          <w:rFonts w:ascii="Times New Roman" w:hAnsi="Times New Roman" w:cs="Times New Roman"/>
          <w:sz w:val="24"/>
          <w:szCs w:val="24"/>
          <w:lang w:val="cs-CZ"/>
        </w:rPr>
        <w:t>Naio</w:t>
      </w:r>
      <w:proofErr w:type="spellEnd"/>
      <w:r w:rsidRPr="003059E6">
        <w:rPr>
          <w:rFonts w:ascii="Times New Roman" w:hAnsi="Times New Roman" w:cs="Times New Roman"/>
          <w:sz w:val="24"/>
          <w:szCs w:val="24"/>
          <w:lang w:val="cs-CZ"/>
        </w:rPr>
        <w:t xml:space="preserve"> Dino. (Foto Kroulík)</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3135F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Koncepce robotické platformy </w:t>
      </w:r>
      <w:proofErr w:type="spellStart"/>
      <w:r w:rsidRPr="003059E6">
        <w:rPr>
          <w:rFonts w:ascii="Times New Roman" w:hAnsi="Times New Roman" w:cs="Times New Roman"/>
          <w:sz w:val="24"/>
          <w:szCs w:val="24"/>
          <w:lang w:val="cs-CZ"/>
        </w:rPr>
        <w:t>Ekorobotix</w:t>
      </w:r>
      <w:proofErr w:type="spellEnd"/>
      <w:r w:rsidRPr="003059E6">
        <w:rPr>
          <w:rFonts w:ascii="Times New Roman" w:hAnsi="Times New Roman" w:cs="Times New Roman"/>
          <w:sz w:val="24"/>
          <w:szCs w:val="24"/>
          <w:lang w:val="cs-CZ"/>
        </w:rPr>
        <w:t xml:space="preserve">  je určena pro cílenou aplikaci herbicidů v širokořádkových plodinách.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3135F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lastRenderedPageBreak/>
        <w:drawing>
          <wp:inline distT="0" distB="0" distL="0" distR="0">
            <wp:extent cx="2899342" cy="3864334"/>
            <wp:effectExtent l="19050" t="0" r="0" b="0"/>
            <wp:docPr id="14" name="obrázek 9" descr="H:\00652572\zaloha_17_7_07\skola\publikacni_cinnost\2019\roboti\DSCN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00652572\zaloha_17_7_07\skola\publikacni_cinnost\2019\roboti\DSCN5890.JPG"/>
                    <pic:cNvPicPr>
                      <a:picLocks noChangeAspect="1" noChangeArrowheads="1"/>
                    </pic:cNvPicPr>
                  </pic:nvPicPr>
                  <pic:blipFill>
                    <a:blip r:embed="rId14" cstate="print"/>
                    <a:srcRect/>
                    <a:stretch>
                      <a:fillRect/>
                    </a:stretch>
                  </pic:blipFill>
                  <pic:spPr bwMode="auto">
                    <a:xfrm>
                      <a:off x="0" y="0"/>
                      <a:ext cx="2898925" cy="3863778"/>
                    </a:xfrm>
                    <a:prstGeom prst="rect">
                      <a:avLst/>
                    </a:prstGeom>
                    <a:noFill/>
                    <a:ln w="9525">
                      <a:noFill/>
                      <a:miter lim="800000"/>
                      <a:headEnd/>
                      <a:tailEnd/>
                    </a:ln>
                  </pic:spPr>
                </pic:pic>
              </a:graphicData>
            </a:graphic>
          </wp:inline>
        </w:drawing>
      </w:r>
    </w:p>
    <w:p w:rsidR="009218ED" w:rsidRDefault="003135F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EB3381">
        <w:rPr>
          <w:rFonts w:ascii="Times New Roman" w:hAnsi="Times New Roman" w:cs="Times New Roman"/>
          <w:sz w:val="24"/>
          <w:szCs w:val="24"/>
          <w:lang w:val="cs-CZ"/>
        </w:rPr>
        <w:t>10</w:t>
      </w:r>
      <w:r w:rsidRPr="003059E6">
        <w:rPr>
          <w:rFonts w:ascii="Times New Roman" w:hAnsi="Times New Roman" w:cs="Times New Roman"/>
          <w:sz w:val="24"/>
          <w:szCs w:val="24"/>
          <w:lang w:val="cs-CZ"/>
        </w:rPr>
        <w:t xml:space="preserve">: Robotická platforma </w:t>
      </w:r>
      <w:proofErr w:type="spellStart"/>
      <w:r w:rsidRPr="003059E6">
        <w:rPr>
          <w:rFonts w:ascii="Times New Roman" w:hAnsi="Times New Roman" w:cs="Times New Roman"/>
          <w:sz w:val="24"/>
          <w:szCs w:val="24"/>
          <w:lang w:val="cs-CZ"/>
        </w:rPr>
        <w:t>Ecorobotix</w:t>
      </w:r>
      <w:proofErr w:type="spellEnd"/>
      <w:r w:rsidRPr="003059E6">
        <w:rPr>
          <w:rFonts w:ascii="Times New Roman" w:hAnsi="Times New Roman" w:cs="Times New Roman"/>
          <w:sz w:val="24"/>
          <w:szCs w:val="24"/>
          <w:lang w:val="cs-CZ"/>
        </w:rPr>
        <w:t>. (Foto Kroulík)</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3135F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V roce 2018 byla společností </w:t>
      </w:r>
      <w:proofErr w:type="spellStart"/>
      <w:r w:rsidRPr="003059E6">
        <w:rPr>
          <w:rFonts w:ascii="Times New Roman" w:hAnsi="Times New Roman" w:cs="Times New Roman"/>
          <w:sz w:val="24"/>
          <w:szCs w:val="24"/>
          <w:lang w:val="cs-CZ"/>
        </w:rPr>
        <w:t>Leading</w:t>
      </w:r>
      <w:proofErr w:type="spellEnd"/>
      <w:r w:rsidR="00EB3381">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Farmers</w:t>
      </w:r>
      <w:proofErr w:type="spellEnd"/>
      <w:r w:rsidR="00165F74" w:rsidRPr="003059E6">
        <w:rPr>
          <w:rFonts w:ascii="Times New Roman" w:hAnsi="Times New Roman" w:cs="Times New Roman"/>
          <w:sz w:val="24"/>
          <w:szCs w:val="24"/>
          <w:lang w:val="cs-CZ"/>
        </w:rPr>
        <w:t xml:space="preserve"> a.s.</w:t>
      </w:r>
      <w:r w:rsidRPr="003059E6">
        <w:rPr>
          <w:rFonts w:ascii="Times New Roman" w:hAnsi="Times New Roman" w:cs="Times New Roman"/>
          <w:sz w:val="24"/>
          <w:szCs w:val="24"/>
          <w:lang w:val="cs-CZ"/>
        </w:rPr>
        <w:t xml:space="preserve"> v České republice představena robotická platforma </w:t>
      </w:r>
      <w:proofErr w:type="spellStart"/>
      <w:r w:rsidRPr="003059E6">
        <w:rPr>
          <w:rFonts w:ascii="Times New Roman" w:hAnsi="Times New Roman" w:cs="Times New Roman"/>
          <w:sz w:val="24"/>
          <w:szCs w:val="24"/>
          <w:lang w:val="cs-CZ"/>
        </w:rPr>
        <w:t>Agrointelli</w:t>
      </w:r>
      <w:proofErr w:type="spellEnd"/>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Robotti</w:t>
      </w:r>
      <w:proofErr w:type="spellEnd"/>
      <w:r w:rsidR="00165F74" w:rsidRPr="003059E6">
        <w:rPr>
          <w:rFonts w:ascii="Times New Roman" w:hAnsi="Times New Roman" w:cs="Times New Roman"/>
          <w:sz w:val="24"/>
          <w:szCs w:val="24"/>
          <w:lang w:val="cs-CZ"/>
        </w:rPr>
        <w:t xml:space="preserve"> (Obrázek 1</w:t>
      </w:r>
      <w:r w:rsidR="00EB3381">
        <w:rPr>
          <w:rFonts w:ascii="Times New Roman" w:hAnsi="Times New Roman" w:cs="Times New Roman"/>
          <w:sz w:val="24"/>
          <w:szCs w:val="24"/>
          <w:lang w:val="cs-CZ"/>
        </w:rPr>
        <w:t>1</w:t>
      </w:r>
      <w:r w:rsidR="00165F74" w:rsidRPr="003059E6">
        <w:rPr>
          <w:rFonts w:ascii="Times New Roman" w:hAnsi="Times New Roman" w:cs="Times New Roman"/>
          <w:sz w:val="24"/>
          <w:szCs w:val="24"/>
          <w:lang w:val="cs-CZ"/>
        </w:rPr>
        <w:t>)</w:t>
      </w:r>
      <w:r w:rsidRPr="003059E6">
        <w:rPr>
          <w:rFonts w:ascii="Times New Roman" w:hAnsi="Times New Roman" w:cs="Times New Roman"/>
          <w:sz w:val="24"/>
          <w:szCs w:val="24"/>
          <w:lang w:val="cs-CZ"/>
        </w:rPr>
        <w:t>. Koncepce je založena na dvou motorových jednotkách, které jsou spojeny nosnou</w:t>
      </w:r>
      <w:r w:rsidR="00165F74" w:rsidRPr="003059E6">
        <w:rPr>
          <w:rFonts w:ascii="Times New Roman" w:hAnsi="Times New Roman" w:cs="Times New Roman"/>
          <w:sz w:val="24"/>
          <w:szCs w:val="24"/>
          <w:lang w:val="cs-CZ"/>
        </w:rPr>
        <w:t xml:space="preserve"> trubkou. Na té je umístěn standardní tříbodový závěs pro připojení běžného zemědělského nářadí. V roce 2019 byly autonomně zasety první plochy.  </w:t>
      </w:r>
    </w:p>
    <w:p w:rsidR="009218ED" w:rsidRDefault="003135F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drawing>
          <wp:inline distT="0" distB="0" distL="0" distR="0">
            <wp:extent cx="3240985" cy="2159990"/>
            <wp:effectExtent l="19050" t="0" r="0" b="0"/>
            <wp:docPr id="15" name="obrázek 10" descr="H:\00652572\zaloha_17_7_07\skola\publikacni_cinnost\2019\roboti\IMG_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00652572\zaloha_17_7_07\skola\publikacni_cinnost\2019\roboti\IMG_6428.JPG"/>
                    <pic:cNvPicPr>
                      <a:picLocks noChangeAspect="1" noChangeArrowheads="1"/>
                    </pic:cNvPicPr>
                  </pic:nvPicPr>
                  <pic:blipFill>
                    <a:blip r:embed="rId15" cstate="print"/>
                    <a:srcRect/>
                    <a:stretch>
                      <a:fillRect/>
                    </a:stretch>
                  </pic:blipFill>
                  <pic:spPr bwMode="auto">
                    <a:xfrm>
                      <a:off x="0" y="0"/>
                      <a:ext cx="3240519" cy="2159679"/>
                    </a:xfrm>
                    <a:prstGeom prst="rect">
                      <a:avLst/>
                    </a:prstGeom>
                    <a:noFill/>
                    <a:ln w="9525">
                      <a:noFill/>
                      <a:miter lim="800000"/>
                      <a:headEnd/>
                      <a:tailEnd/>
                    </a:ln>
                  </pic:spPr>
                </pic:pic>
              </a:graphicData>
            </a:graphic>
          </wp:inline>
        </w:drawing>
      </w:r>
      <w:r w:rsidRPr="003059E6">
        <w:rPr>
          <w:rFonts w:ascii="Times New Roman" w:hAnsi="Times New Roman" w:cs="Times New Roman"/>
          <w:sz w:val="24"/>
          <w:szCs w:val="24"/>
          <w:lang w:val="cs-CZ"/>
        </w:rPr>
        <w:t xml:space="preserve"> </w:t>
      </w:r>
    </w:p>
    <w:p w:rsidR="009218ED" w:rsidRDefault="00165F7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Obrázek 1</w:t>
      </w:r>
      <w:r w:rsidR="00EB3381">
        <w:rPr>
          <w:rFonts w:ascii="Times New Roman" w:hAnsi="Times New Roman" w:cs="Times New Roman"/>
          <w:sz w:val="24"/>
          <w:szCs w:val="24"/>
          <w:lang w:val="cs-CZ"/>
        </w:rPr>
        <w:t>1</w:t>
      </w:r>
      <w:r w:rsidRPr="003059E6">
        <w:rPr>
          <w:rFonts w:ascii="Times New Roman" w:hAnsi="Times New Roman" w:cs="Times New Roman"/>
          <w:sz w:val="24"/>
          <w:szCs w:val="24"/>
          <w:lang w:val="cs-CZ"/>
        </w:rPr>
        <w:t xml:space="preserve">: Předváděcí akce společnosti </w:t>
      </w:r>
      <w:proofErr w:type="spellStart"/>
      <w:r w:rsidRPr="003059E6">
        <w:rPr>
          <w:rFonts w:ascii="Times New Roman" w:hAnsi="Times New Roman" w:cs="Times New Roman"/>
          <w:sz w:val="24"/>
          <w:szCs w:val="24"/>
          <w:lang w:val="cs-CZ"/>
        </w:rPr>
        <w:t>LeadingFarmers</w:t>
      </w:r>
      <w:proofErr w:type="spellEnd"/>
      <w:r w:rsidRPr="003059E6">
        <w:rPr>
          <w:rFonts w:ascii="Times New Roman" w:hAnsi="Times New Roman" w:cs="Times New Roman"/>
          <w:sz w:val="24"/>
          <w:szCs w:val="24"/>
          <w:lang w:val="cs-CZ"/>
        </w:rPr>
        <w:t xml:space="preserve"> a.s. a představení robota </w:t>
      </w:r>
      <w:proofErr w:type="spellStart"/>
      <w:r w:rsidRPr="003059E6">
        <w:rPr>
          <w:rFonts w:ascii="Times New Roman" w:hAnsi="Times New Roman" w:cs="Times New Roman"/>
          <w:sz w:val="24"/>
          <w:szCs w:val="24"/>
          <w:lang w:val="cs-CZ"/>
        </w:rPr>
        <w:t>Agrointelli</w:t>
      </w:r>
      <w:proofErr w:type="spellEnd"/>
      <w:r w:rsidRPr="003059E6">
        <w:rPr>
          <w:rFonts w:ascii="Times New Roman" w:hAnsi="Times New Roman" w:cs="Times New Roman"/>
          <w:sz w:val="24"/>
          <w:szCs w:val="24"/>
          <w:lang w:val="cs-CZ"/>
        </w:rPr>
        <w:t xml:space="preserve"> Roboti.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165F74" w:rsidP="001421BF">
      <w:pPr>
        <w:autoSpaceDE w:val="0"/>
        <w:autoSpaceDN w:val="0"/>
        <w:adjustRightInd w:val="0"/>
        <w:spacing w:after="0" w:line="240" w:lineRule="auto"/>
        <w:jc w:val="both"/>
        <w:rPr>
          <w:rFonts w:ascii="Times New Roman" w:eastAsia="Times New Roman" w:hAnsi="Times New Roman" w:cs="Times New Roman"/>
          <w:sz w:val="24"/>
          <w:szCs w:val="24"/>
          <w:lang w:val="cs-CZ" w:eastAsia="cs-CZ"/>
        </w:rPr>
      </w:pPr>
      <w:r w:rsidRPr="003059E6">
        <w:rPr>
          <w:rFonts w:ascii="Times New Roman" w:hAnsi="Times New Roman" w:cs="Times New Roman"/>
          <w:sz w:val="24"/>
          <w:szCs w:val="24"/>
          <w:lang w:val="cs-CZ"/>
        </w:rPr>
        <w:t>Na řadě univerzit a výzkumných centrech je veden výzkum a vývoj zaměřený na uplatnění robotů v zemědělství. Mezi mediálně známé projekty patří „</w:t>
      </w:r>
      <w:proofErr w:type="spellStart"/>
      <w:r w:rsidRPr="003059E6">
        <w:rPr>
          <w:rFonts w:ascii="Times New Roman" w:eastAsia="Times New Roman" w:hAnsi="Times New Roman" w:cs="Times New Roman"/>
          <w:sz w:val="24"/>
          <w:szCs w:val="24"/>
          <w:lang w:val="cs-CZ" w:eastAsia="cs-CZ"/>
        </w:rPr>
        <w:t>Hands</w:t>
      </w:r>
      <w:proofErr w:type="spellEnd"/>
      <w:r w:rsidRPr="003059E6">
        <w:rPr>
          <w:rFonts w:ascii="Times New Roman" w:eastAsia="Times New Roman" w:hAnsi="Times New Roman" w:cs="Times New Roman"/>
          <w:sz w:val="24"/>
          <w:szCs w:val="24"/>
          <w:lang w:val="cs-CZ" w:eastAsia="cs-CZ"/>
        </w:rPr>
        <w:t xml:space="preserve"> Free </w:t>
      </w:r>
      <w:proofErr w:type="spellStart"/>
      <w:r w:rsidRPr="003059E6">
        <w:rPr>
          <w:rFonts w:ascii="Times New Roman" w:eastAsia="Times New Roman" w:hAnsi="Times New Roman" w:cs="Times New Roman"/>
          <w:sz w:val="24"/>
          <w:szCs w:val="24"/>
          <w:lang w:val="cs-CZ" w:eastAsia="cs-CZ"/>
        </w:rPr>
        <w:t>Hectare</w:t>
      </w:r>
      <w:proofErr w:type="spellEnd"/>
      <w:r w:rsidRPr="003059E6">
        <w:rPr>
          <w:rFonts w:ascii="Times New Roman" w:eastAsia="Times New Roman" w:hAnsi="Times New Roman" w:cs="Times New Roman"/>
          <w:sz w:val="24"/>
          <w:szCs w:val="24"/>
          <w:lang w:val="cs-CZ" w:eastAsia="cs-CZ"/>
        </w:rPr>
        <w:t xml:space="preserve">” univerzity </w:t>
      </w:r>
      <w:proofErr w:type="spellStart"/>
      <w:r w:rsidRPr="003059E6">
        <w:rPr>
          <w:rFonts w:ascii="Times New Roman" w:eastAsia="Times New Roman" w:hAnsi="Times New Roman" w:cs="Times New Roman"/>
          <w:sz w:val="24"/>
          <w:szCs w:val="24"/>
          <w:lang w:val="cs-CZ" w:eastAsia="cs-CZ"/>
        </w:rPr>
        <w:t>Harper</w:t>
      </w:r>
      <w:proofErr w:type="spellEnd"/>
      <w:r w:rsidRPr="003059E6">
        <w:rPr>
          <w:rFonts w:ascii="Times New Roman" w:eastAsia="Times New Roman" w:hAnsi="Times New Roman" w:cs="Times New Roman"/>
          <w:sz w:val="24"/>
          <w:szCs w:val="24"/>
          <w:lang w:val="cs-CZ" w:eastAsia="cs-CZ"/>
        </w:rPr>
        <w:t xml:space="preserve"> Adams University. Univerzitní pozemek je zcela obhospodařován robotickými stroji.</w:t>
      </w:r>
    </w:p>
    <w:p w:rsidR="009218ED" w:rsidRDefault="00165F7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eastAsia="Times New Roman" w:hAnsi="Times New Roman" w:cs="Times New Roman"/>
          <w:sz w:val="24"/>
          <w:szCs w:val="24"/>
          <w:lang w:val="cs-CZ" w:eastAsia="cs-CZ"/>
        </w:rPr>
        <w:t>Jedno</w:t>
      </w:r>
      <w:r w:rsidR="00294A7C" w:rsidRPr="003059E6">
        <w:rPr>
          <w:rFonts w:ascii="Times New Roman" w:eastAsia="Times New Roman" w:hAnsi="Times New Roman" w:cs="Times New Roman"/>
          <w:sz w:val="24"/>
          <w:szCs w:val="24"/>
          <w:lang w:val="cs-CZ" w:eastAsia="cs-CZ"/>
        </w:rPr>
        <w:t xml:space="preserve"> </w:t>
      </w:r>
      <w:r w:rsidRPr="003059E6">
        <w:rPr>
          <w:rFonts w:ascii="Times New Roman" w:eastAsia="Times New Roman" w:hAnsi="Times New Roman" w:cs="Times New Roman"/>
          <w:sz w:val="24"/>
          <w:szCs w:val="24"/>
          <w:lang w:val="cs-CZ" w:eastAsia="cs-CZ"/>
        </w:rPr>
        <w:t xml:space="preserve">z největších výzkumných center zaměřených na </w:t>
      </w:r>
      <w:r w:rsidRPr="003059E6">
        <w:rPr>
          <w:rFonts w:ascii="Times New Roman" w:hAnsi="Times New Roman" w:cs="Times New Roman"/>
          <w:sz w:val="24"/>
          <w:szCs w:val="24"/>
          <w:lang w:val="cs-CZ"/>
        </w:rPr>
        <w:t xml:space="preserve">robotiku je </w:t>
      </w:r>
      <w:proofErr w:type="spellStart"/>
      <w:r w:rsidRPr="003059E6">
        <w:rPr>
          <w:rFonts w:ascii="Times New Roman" w:hAnsi="Times New Roman" w:cs="Times New Roman"/>
          <w:sz w:val="24"/>
          <w:szCs w:val="24"/>
          <w:lang w:val="cs-CZ"/>
        </w:rPr>
        <w:t>Australian</w:t>
      </w:r>
      <w:proofErr w:type="spellEnd"/>
      <w:r w:rsidRPr="003059E6">
        <w:rPr>
          <w:rFonts w:ascii="Times New Roman" w:hAnsi="Times New Roman" w:cs="Times New Roman"/>
          <w:sz w:val="24"/>
          <w:szCs w:val="24"/>
          <w:lang w:val="cs-CZ"/>
        </w:rPr>
        <w:t xml:space="preserve"> Centre </w:t>
      </w:r>
      <w:proofErr w:type="spellStart"/>
      <w:r w:rsidRPr="003059E6">
        <w:rPr>
          <w:rFonts w:ascii="Times New Roman" w:hAnsi="Times New Roman" w:cs="Times New Roman"/>
          <w:sz w:val="24"/>
          <w:szCs w:val="24"/>
          <w:lang w:val="cs-CZ"/>
        </w:rPr>
        <w:t>for</w:t>
      </w:r>
      <w:proofErr w:type="spellEnd"/>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Field</w:t>
      </w:r>
      <w:proofErr w:type="spellEnd"/>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Robotics</w:t>
      </w:r>
      <w:proofErr w:type="spellEnd"/>
      <w:r w:rsidRPr="003059E6">
        <w:rPr>
          <w:rFonts w:ascii="Times New Roman" w:hAnsi="Times New Roman" w:cs="Times New Roman"/>
          <w:sz w:val="24"/>
          <w:szCs w:val="24"/>
          <w:lang w:val="cs-CZ"/>
        </w:rPr>
        <w:t xml:space="preserve">.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294A7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lastRenderedPageBreak/>
        <w:t xml:space="preserve">Projekt </w:t>
      </w:r>
      <w:r w:rsidR="00165F74" w:rsidRPr="003059E6">
        <w:rPr>
          <w:rFonts w:ascii="Times New Roman" w:hAnsi="Times New Roman" w:cs="Times New Roman"/>
          <w:sz w:val="24"/>
          <w:szCs w:val="24"/>
          <w:lang w:val="cs-CZ"/>
        </w:rPr>
        <w:t>FARMS</w:t>
      </w:r>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Fields</w:t>
      </w:r>
      <w:proofErr w:type="spellEnd"/>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Agricultural</w:t>
      </w:r>
      <w:proofErr w:type="spellEnd"/>
      <w:r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Robotics</w:t>
      </w:r>
      <w:proofErr w:type="spellEnd"/>
      <w:r w:rsidRPr="003059E6">
        <w:rPr>
          <w:rFonts w:ascii="Times New Roman" w:hAnsi="Times New Roman" w:cs="Times New Roman"/>
          <w:sz w:val="24"/>
          <w:szCs w:val="24"/>
          <w:lang w:val="cs-CZ"/>
        </w:rPr>
        <w:t xml:space="preserve"> Mobile Systems) vedený na technick</w:t>
      </w:r>
      <w:r w:rsidR="00EB3381">
        <w:rPr>
          <w:rFonts w:ascii="Times New Roman" w:hAnsi="Times New Roman" w:cs="Times New Roman"/>
          <w:sz w:val="24"/>
          <w:szCs w:val="24"/>
          <w:lang w:val="cs-CZ"/>
        </w:rPr>
        <w:t>é</w:t>
      </w:r>
      <w:r w:rsidRPr="003059E6">
        <w:rPr>
          <w:rFonts w:ascii="Times New Roman" w:hAnsi="Times New Roman" w:cs="Times New Roman"/>
          <w:sz w:val="24"/>
          <w:szCs w:val="24"/>
          <w:lang w:val="cs-CZ"/>
        </w:rPr>
        <w:t xml:space="preserve"> fakultě ČZU v Praze</w:t>
      </w:r>
    </w:p>
    <w:p w:rsidR="009218ED" w:rsidRDefault="00165F74" w:rsidP="001421BF">
      <w:pPr>
        <w:spacing w:after="0" w:line="240" w:lineRule="auto"/>
        <w:jc w:val="both"/>
        <w:rPr>
          <w:rFonts w:ascii="Times New Roman" w:eastAsia="Times New Roman" w:hAnsi="Times New Roman" w:cs="Times New Roman"/>
          <w:sz w:val="24"/>
          <w:szCs w:val="24"/>
          <w:lang w:val="cs-CZ"/>
        </w:rPr>
      </w:pPr>
      <w:r w:rsidRPr="003059E6">
        <w:rPr>
          <w:rFonts w:ascii="Times New Roman" w:eastAsia="Times New Roman" w:hAnsi="Times New Roman" w:cs="Times New Roman"/>
          <w:sz w:val="24"/>
          <w:szCs w:val="24"/>
          <w:lang w:val="cs-CZ"/>
        </w:rPr>
        <w:t xml:space="preserve">Robotický tým </w:t>
      </w:r>
      <w:r w:rsidR="00294A7C" w:rsidRPr="003059E6">
        <w:rPr>
          <w:rFonts w:ascii="Times New Roman" w:eastAsia="Times New Roman" w:hAnsi="Times New Roman" w:cs="Times New Roman"/>
          <w:sz w:val="24"/>
          <w:szCs w:val="24"/>
          <w:lang w:val="cs-CZ"/>
        </w:rPr>
        <w:t xml:space="preserve">TF ČZU </w:t>
      </w:r>
      <w:r w:rsidRPr="003059E6">
        <w:rPr>
          <w:rFonts w:ascii="Times New Roman" w:eastAsia="Times New Roman" w:hAnsi="Times New Roman" w:cs="Times New Roman"/>
          <w:sz w:val="24"/>
          <w:szCs w:val="24"/>
          <w:lang w:val="cs-CZ"/>
        </w:rPr>
        <w:t>se zaměřuje na výzkum, vývoj a aplikace autonomních robotických platforem a systémů pro využití ve venkovních polních podmínkách</w:t>
      </w:r>
      <w:r w:rsidR="00294A7C" w:rsidRPr="003059E6">
        <w:rPr>
          <w:rFonts w:ascii="Times New Roman" w:eastAsia="Times New Roman" w:hAnsi="Times New Roman" w:cs="Times New Roman"/>
          <w:sz w:val="24"/>
          <w:szCs w:val="24"/>
          <w:lang w:val="cs-CZ"/>
        </w:rPr>
        <w:t xml:space="preserve"> (Obrázek 1</w:t>
      </w:r>
      <w:r w:rsidR="00EB3381">
        <w:rPr>
          <w:rFonts w:ascii="Times New Roman" w:eastAsia="Times New Roman" w:hAnsi="Times New Roman" w:cs="Times New Roman"/>
          <w:sz w:val="24"/>
          <w:szCs w:val="24"/>
          <w:lang w:val="cs-CZ"/>
        </w:rPr>
        <w:t>2</w:t>
      </w:r>
      <w:r w:rsidR="00294A7C" w:rsidRPr="003059E6">
        <w:rPr>
          <w:rFonts w:ascii="Times New Roman" w:eastAsia="Times New Roman" w:hAnsi="Times New Roman" w:cs="Times New Roman"/>
          <w:sz w:val="24"/>
          <w:szCs w:val="24"/>
          <w:lang w:val="cs-CZ"/>
        </w:rPr>
        <w:t>)</w:t>
      </w:r>
      <w:r w:rsidRPr="003059E6">
        <w:rPr>
          <w:rFonts w:ascii="Times New Roman" w:eastAsia="Times New Roman" w:hAnsi="Times New Roman" w:cs="Times New Roman"/>
          <w:sz w:val="24"/>
          <w:szCs w:val="24"/>
          <w:lang w:val="cs-CZ"/>
        </w:rPr>
        <w:t>. Vedle vývoje nových platforem se tým rovněž zabývá implementací stávajících systémů, návrhy aplikací pro tyto systémy a hledání cest pro uplatnění v zemědělství a environmentálních podmínkách.</w:t>
      </w:r>
    </w:p>
    <w:p w:rsidR="009218ED" w:rsidRDefault="00165F74" w:rsidP="001421BF">
      <w:pPr>
        <w:spacing w:after="0" w:line="240" w:lineRule="auto"/>
        <w:jc w:val="both"/>
        <w:rPr>
          <w:rFonts w:ascii="Times New Roman" w:eastAsia="Times New Roman" w:hAnsi="Times New Roman" w:cs="Times New Roman"/>
          <w:sz w:val="24"/>
          <w:szCs w:val="24"/>
          <w:lang w:val="cs-CZ"/>
        </w:rPr>
      </w:pPr>
      <w:r w:rsidRPr="003059E6">
        <w:rPr>
          <w:rFonts w:ascii="Times New Roman" w:eastAsia="Times New Roman" w:hAnsi="Times New Roman" w:cs="Times New Roman"/>
          <w:sz w:val="24"/>
          <w:szCs w:val="24"/>
          <w:lang w:val="cs-CZ"/>
        </w:rPr>
        <w:t xml:space="preserve">Tým svými aktivitami navazuje na stále rostoucí požadavky na uplatňování umělé inteligence, propojení širokého okruhu vědních oborů, senzorové a výpočetní techniky nebo telekomunikačních soustav jako možnou odpověď na současné ekonomické, společenské, sociální nebo environmentální požadavky, výzvy a problémy. Podpora aplikací a technologií v podobě autonomních systémů, které vzejdou z vývojové a výzkumné činnosti, je předpokladem pro efektivní a šetrné hospodaření v krajině. </w:t>
      </w:r>
    </w:p>
    <w:p w:rsidR="009218ED" w:rsidRDefault="00165F74" w:rsidP="001421BF">
      <w:pPr>
        <w:spacing w:after="0" w:line="240" w:lineRule="auto"/>
        <w:jc w:val="both"/>
        <w:rPr>
          <w:rFonts w:ascii="Times New Roman" w:eastAsia="Times New Roman" w:hAnsi="Times New Roman" w:cs="Times New Roman"/>
          <w:sz w:val="24"/>
          <w:szCs w:val="24"/>
          <w:lang w:val="cs-CZ"/>
        </w:rPr>
      </w:pPr>
      <w:r w:rsidRPr="003059E6">
        <w:rPr>
          <w:rFonts w:ascii="Times New Roman" w:eastAsia="Times New Roman" w:hAnsi="Times New Roman" w:cs="Times New Roman"/>
          <w:sz w:val="24"/>
          <w:szCs w:val="24"/>
          <w:lang w:val="cs-CZ"/>
        </w:rPr>
        <w:t xml:space="preserve">Tým je otevřen pro široký okruh vědních oborů a disciplín, které jsou na univerzitní půdě zastoupeny. </w:t>
      </w:r>
    </w:p>
    <w:p w:rsidR="009218ED" w:rsidRDefault="00165F74" w:rsidP="001421BF">
      <w:pPr>
        <w:spacing w:after="0" w:line="240" w:lineRule="auto"/>
        <w:jc w:val="both"/>
        <w:rPr>
          <w:rFonts w:ascii="Times New Roman" w:eastAsia="Times New Roman" w:hAnsi="Times New Roman" w:cs="Times New Roman"/>
          <w:sz w:val="24"/>
          <w:szCs w:val="24"/>
          <w:lang w:val="cs-CZ"/>
        </w:rPr>
      </w:pPr>
      <w:r w:rsidRPr="003059E6">
        <w:rPr>
          <w:rFonts w:ascii="Times New Roman" w:eastAsia="Times New Roman" w:hAnsi="Times New Roman" w:cs="Times New Roman"/>
          <w:sz w:val="24"/>
          <w:szCs w:val="24"/>
          <w:lang w:val="cs-CZ"/>
        </w:rPr>
        <w:t xml:space="preserve">Vedle výzkumné a vývojové činnosti jsou pořádány výukové kurzy pro zájemce z řad studentů. Ti se následně mohou přímo podílet na dílčích úkolech spojených s aplikací robotických platforem v reálných podmínkách.  Robotický tým se pravidelně a zároveň velmi úspěšně účastní mezinárodních soutěží. </w:t>
      </w:r>
    </w:p>
    <w:p w:rsidR="009218ED" w:rsidRDefault="009218ED" w:rsidP="001421BF">
      <w:pPr>
        <w:spacing w:after="0" w:line="240" w:lineRule="auto"/>
        <w:jc w:val="both"/>
        <w:rPr>
          <w:rFonts w:ascii="Times New Roman" w:eastAsia="Times New Roman" w:hAnsi="Times New Roman" w:cs="Times New Roman"/>
          <w:sz w:val="24"/>
          <w:szCs w:val="24"/>
          <w:lang w:val="cs-CZ"/>
        </w:rPr>
      </w:pPr>
    </w:p>
    <w:p w:rsidR="009218ED" w:rsidRDefault="00294A7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drawing>
          <wp:inline distT="0" distB="0" distL="0" distR="0">
            <wp:extent cx="3900156" cy="3260035"/>
            <wp:effectExtent l="19050" t="0" r="5094" b="0"/>
            <wp:docPr id="16" name="obrázek 11" descr="H:\00652572\zaloha_17_7_07\skola\publikacni_cinnost\2019\roboti\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00652572\zaloha_17_7_07\skola\publikacni_cinnost\2019\roboti\IMG_0470.JPG"/>
                    <pic:cNvPicPr>
                      <a:picLocks noChangeAspect="1" noChangeArrowheads="1"/>
                    </pic:cNvPicPr>
                  </pic:nvPicPr>
                  <pic:blipFill>
                    <a:blip r:embed="rId16" cstate="print"/>
                    <a:srcRect/>
                    <a:stretch>
                      <a:fillRect/>
                    </a:stretch>
                  </pic:blipFill>
                  <pic:spPr bwMode="auto">
                    <a:xfrm>
                      <a:off x="0" y="0"/>
                      <a:ext cx="3899595" cy="3259566"/>
                    </a:xfrm>
                    <a:prstGeom prst="rect">
                      <a:avLst/>
                    </a:prstGeom>
                    <a:noFill/>
                    <a:ln w="9525">
                      <a:noFill/>
                      <a:miter lim="800000"/>
                      <a:headEnd/>
                      <a:tailEnd/>
                    </a:ln>
                  </pic:spPr>
                </pic:pic>
              </a:graphicData>
            </a:graphic>
          </wp:inline>
        </w:drawing>
      </w:r>
    </w:p>
    <w:p w:rsidR="009218ED" w:rsidRDefault="00294A7C"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Obrázek 1</w:t>
      </w:r>
      <w:r w:rsidR="00EB3381">
        <w:rPr>
          <w:rFonts w:ascii="Times New Roman" w:hAnsi="Times New Roman" w:cs="Times New Roman"/>
          <w:sz w:val="24"/>
          <w:szCs w:val="24"/>
          <w:lang w:val="cs-CZ"/>
        </w:rPr>
        <w:t>2</w:t>
      </w:r>
      <w:r w:rsidRPr="003059E6">
        <w:rPr>
          <w:rFonts w:ascii="Times New Roman" w:hAnsi="Times New Roman" w:cs="Times New Roman"/>
          <w:sz w:val="24"/>
          <w:szCs w:val="24"/>
          <w:lang w:val="cs-CZ"/>
        </w:rPr>
        <w:t>: Robotická platforma pro práci a monitoring porostů v řádcích širokořádkových plodin EDURO Maxi. (Foto Kroulík)</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Pr="001421BF" w:rsidRDefault="00877AD5" w:rsidP="001421BF">
      <w:pPr>
        <w:autoSpaceDE w:val="0"/>
        <w:autoSpaceDN w:val="0"/>
        <w:adjustRightInd w:val="0"/>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Bezpilotní prostředky</w:t>
      </w:r>
    </w:p>
    <w:p w:rsidR="009218ED" w:rsidRDefault="00877AD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Jedna z významných oblastí pro uplatnění robotických systému je dálkový průzkum Země s využitím bezpilotních </w:t>
      </w:r>
      <w:r w:rsidR="00B9205D" w:rsidRPr="003059E6">
        <w:rPr>
          <w:rFonts w:ascii="Times New Roman" w:hAnsi="Times New Roman" w:cs="Times New Roman"/>
          <w:sz w:val="24"/>
          <w:szCs w:val="24"/>
          <w:lang w:val="cs-CZ"/>
        </w:rPr>
        <w:t>p</w:t>
      </w:r>
      <w:r w:rsidRPr="003059E6">
        <w:rPr>
          <w:rFonts w:ascii="Times New Roman" w:hAnsi="Times New Roman" w:cs="Times New Roman"/>
          <w:sz w:val="24"/>
          <w:szCs w:val="24"/>
          <w:lang w:val="cs-CZ"/>
        </w:rPr>
        <w:t xml:space="preserve">rostředků. </w:t>
      </w:r>
      <w:r w:rsidR="00851EC9" w:rsidRPr="003059E6">
        <w:rPr>
          <w:rFonts w:ascii="Times New Roman" w:hAnsi="Times New Roman" w:cs="Times New Roman"/>
          <w:sz w:val="24"/>
          <w:szCs w:val="24"/>
          <w:lang w:val="cs-CZ"/>
        </w:rPr>
        <w:t xml:space="preserve"> </w:t>
      </w:r>
      <w:proofErr w:type="spellStart"/>
      <w:r w:rsidRPr="003059E6">
        <w:rPr>
          <w:rFonts w:ascii="Times New Roman" w:hAnsi="Times New Roman" w:cs="Times New Roman"/>
          <w:sz w:val="24"/>
          <w:szCs w:val="24"/>
          <w:lang w:val="cs-CZ"/>
        </w:rPr>
        <w:t>Bezbilotní</w:t>
      </w:r>
      <w:proofErr w:type="spellEnd"/>
      <w:r w:rsidRPr="003059E6">
        <w:rPr>
          <w:rFonts w:ascii="Times New Roman" w:hAnsi="Times New Roman" w:cs="Times New Roman"/>
          <w:sz w:val="24"/>
          <w:szCs w:val="24"/>
          <w:lang w:val="cs-CZ"/>
        </w:rPr>
        <w:t xml:space="preserve"> prostředky lze klasifikovat jako </w:t>
      </w:r>
      <w:proofErr w:type="spellStart"/>
      <w:r w:rsidRPr="003059E6">
        <w:rPr>
          <w:rFonts w:ascii="Times New Roman" w:hAnsi="Times New Roman" w:cs="Times New Roman"/>
          <w:sz w:val="24"/>
          <w:szCs w:val="24"/>
          <w:lang w:val="cs-CZ"/>
        </w:rPr>
        <w:t>poloautonomní</w:t>
      </w:r>
      <w:proofErr w:type="spellEnd"/>
      <w:r w:rsidRPr="003059E6">
        <w:rPr>
          <w:rFonts w:ascii="Times New Roman" w:hAnsi="Times New Roman" w:cs="Times New Roman"/>
          <w:sz w:val="24"/>
          <w:szCs w:val="24"/>
          <w:lang w:val="cs-CZ"/>
        </w:rPr>
        <w:t>, autonomní, případně skupinová UAV (</w:t>
      </w:r>
      <w:proofErr w:type="spellStart"/>
      <w:r w:rsidR="00F8796E">
        <w:rPr>
          <w:rFonts w:ascii="Times New Roman" w:hAnsi="Times New Roman" w:cs="Times New Roman"/>
          <w:sz w:val="24"/>
          <w:szCs w:val="24"/>
          <w:lang w:val="cs-CZ"/>
        </w:rPr>
        <w:t>U</w:t>
      </w:r>
      <w:r w:rsidRPr="00F8796E">
        <w:rPr>
          <w:rFonts w:ascii="Times New Roman" w:hAnsi="Times New Roman" w:cs="Times New Roman"/>
          <w:sz w:val="24"/>
          <w:szCs w:val="24"/>
          <w:lang w:val="cs-CZ"/>
        </w:rPr>
        <w:t>nmanned</w:t>
      </w:r>
      <w:r w:rsidR="00F8796E">
        <w:rPr>
          <w:rFonts w:ascii="Times New Roman" w:hAnsi="Times New Roman" w:cs="Times New Roman"/>
          <w:sz w:val="24"/>
          <w:szCs w:val="24"/>
          <w:lang w:val="cs-CZ"/>
        </w:rPr>
        <w:t>A</w:t>
      </w:r>
      <w:r w:rsidRPr="00F8796E">
        <w:rPr>
          <w:rFonts w:ascii="Times New Roman" w:hAnsi="Times New Roman" w:cs="Times New Roman"/>
          <w:sz w:val="24"/>
          <w:szCs w:val="24"/>
          <w:lang w:val="cs-CZ"/>
        </w:rPr>
        <w:t>erial</w:t>
      </w:r>
      <w:r w:rsidR="00F8796E">
        <w:rPr>
          <w:rFonts w:ascii="Times New Roman" w:hAnsi="Times New Roman" w:cs="Times New Roman"/>
          <w:sz w:val="24"/>
          <w:szCs w:val="24"/>
          <w:lang w:val="cs-CZ"/>
        </w:rPr>
        <w:t>V</w:t>
      </w:r>
      <w:r w:rsidRPr="00F8796E">
        <w:rPr>
          <w:rFonts w:ascii="Times New Roman" w:hAnsi="Times New Roman" w:cs="Times New Roman"/>
          <w:sz w:val="24"/>
          <w:szCs w:val="24"/>
          <w:lang w:val="cs-CZ"/>
        </w:rPr>
        <w:t>ehicle</w:t>
      </w:r>
      <w:proofErr w:type="spellEnd"/>
      <w:r w:rsidRPr="00F8796E">
        <w:rPr>
          <w:rFonts w:ascii="Times New Roman" w:hAnsi="Times New Roman" w:cs="Times New Roman"/>
          <w:sz w:val="24"/>
          <w:szCs w:val="24"/>
          <w:lang w:val="cs-CZ"/>
        </w:rPr>
        <w:t>)</w:t>
      </w:r>
      <w:r w:rsidRPr="003059E6">
        <w:rPr>
          <w:rFonts w:ascii="Times New Roman" w:hAnsi="Times New Roman" w:cs="Times New Roman"/>
          <w:sz w:val="24"/>
          <w:szCs w:val="24"/>
          <w:lang w:val="cs-CZ"/>
        </w:rPr>
        <w:t xml:space="preserve"> v závislosti na úrovni automatizace. Z hlediska konstrukce rozlišujeme především dva typy. Jeden typ je konstrukce </w:t>
      </w:r>
      <w:r w:rsidR="00EB3381">
        <w:rPr>
          <w:rFonts w:ascii="Times New Roman" w:hAnsi="Times New Roman" w:cs="Times New Roman"/>
          <w:sz w:val="24"/>
          <w:szCs w:val="24"/>
          <w:lang w:val="cs-CZ"/>
        </w:rPr>
        <w:t>delta</w:t>
      </w:r>
      <w:r w:rsidR="00EB3381" w:rsidRPr="003059E6">
        <w:rPr>
          <w:rFonts w:ascii="Times New Roman" w:hAnsi="Times New Roman" w:cs="Times New Roman"/>
          <w:sz w:val="24"/>
          <w:szCs w:val="24"/>
          <w:lang w:val="cs-CZ"/>
        </w:rPr>
        <w:t xml:space="preserve"> </w:t>
      </w:r>
      <w:r w:rsidRPr="003059E6">
        <w:rPr>
          <w:rFonts w:ascii="Times New Roman" w:hAnsi="Times New Roman" w:cs="Times New Roman"/>
          <w:sz w:val="24"/>
          <w:szCs w:val="24"/>
          <w:lang w:val="cs-CZ"/>
        </w:rPr>
        <w:t xml:space="preserve">křídla, druhý typ představuje </w:t>
      </w:r>
      <w:proofErr w:type="spellStart"/>
      <w:r w:rsidRPr="003059E6">
        <w:rPr>
          <w:rFonts w:ascii="Times New Roman" w:hAnsi="Times New Roman" w:cs="Times New Roman"/>
          <w:sz w:val="24"/>
          <w:szCs w:val="24"/>
          <w:lang w:val="cs-CZ"/>
        </w:rPr>
        <w:t>multikoptéru</w:t>
      </w:r>
      <w:proofErr w:type="spellEnd"/>
      <w:r w:rsidRPr="003059E6">
        <w:rPr>
          <w:rFonts w:ascii="Times New Roman" w:hAnsi="Times New Roman" w:cs="Times New Roman"/>
          <w:sz w:val="24"/>
          <w:szCs w:val="24"/>
          <w:lang w:val="cs-CZ"/>
        </w:rPr>
        <w:t xml:space="preserve"> s více motory</w:t>
      </w:r>
      <w:r w:rsidR="00812957" w:rsidRPr="003059E6">
        <w:rPr>
          <w:rFonts w:ascii="Times New Roman" w:hAnsi="Times New Roman" w:cs="Times New Roman"/>
          <w:sz w:val="24"/>
          <w:szCs w:val="24"/>
          <w:lang w:val="cs-CZ"/>
        </w:rPr>
        <w:t xml:space="preserve"> (</w:t>
      </w:r>
      <w:proofErr w:type="spellStart"/>
      <w:r w:rsidR="00812957" w:rsidRPr="003059E6">
        <w:rPr>
          <w:rFonts w:ascii="Times New Roman" w:hAnsi="Times New Roman" w:cs="Times New Roman"/>
          <w:sz w:val="24"/>
          <w:szCs w:val="24"/>
          <w:lang w:val="cs-CZ"/>
        </w:rPr>
        <w:t>Vasconez</w:t>
      </w:r>
      <w:proofErr w:type="spellEnd"/>
      <w:r w:rsidR="00812957" w:rsidRPr="003059E6">
        <w:rPr>
          <w:rFonts w:ascii="Times New Roman" w:hAnsi="Times New Roman" w:cs="Times New Roman"/>
          <w:sz w:val="24"/>
          <w:szCs w:val="24"/>
          <w:lang w:val="cs-CZ"/>
        </w:rPr>
        <w:t xml:space="preserve"> a kol.</w:t>
      </w:r>
      <w:r w:rsidR="00B37E0F">
        <w:rPr>
          <w:rFonts w:ascii="Times New Roman" w:hAnsi="Times New Roman" w:cs="Times New Roman"/>
          <w:sz w:val="24"/>
          <w:szCs w:val="24"/>
          <w:lang w:val="cs-CZ"/>
        </w:rPr>
        <w:t>,</w:t>
      </w:r>
      <w:r w:rsidR="00812957" w:rsidRPr="003059E6">
        <w:rPr>
          <w:rFonts w:ascii="Times New Roman" w:hAnsi="Times New Roman" w:cs="Times New Roman"/>
          <w:sz w:val="24"/>
          <w:szCs w:val="24"/>
          <w:lang w:val="cs-CZ"/>
        </w:rPr>
        <w:t xml:space="preserve"> 2019)</w:t>
      </w:r>
      <w:r w:rsidR="00E82C32" w:rsidRPr="003059E6">
        <w:rPr>
          <w:rFonts w:ascii="Times New Roman" w:hAnsi="Times New Roman" w:cs="Times New Roman"/>
          <w:sz w:val="24"/>
          <w:szCs w:val="24"/>
          <w:lang w:val="cs-CZ"/>
        </w:rPr>
        <w:t>,</w:t>
      </w:r>
      <w:r w:rsidR="00B37E0F">
        <w:rPr>
          <w:rFonts w:ascii="Times New Roman" w:hAnsi="Times New Roman" w:cs="Times New Roman"/>
          <w:sz w:val="24"/>
          <w:szCs w:val="24"/>
          <w:lang w:val="cs-CZ"/>
        </w:rPr>
        <w:t xml:space="preserve"> </w:t>
      </w:r>
      <w:r w:rsidR="000F0894" w:rsidRPr="003059E6">
        <w:rPr>
          <w:rFonts w:ascii="Times New Roman" w:hAnsi="Times New Roman" w:cs="Times New Roman"/>
          <w:sz w:val="24"/>
          <w:szCs w:val="24"/>
          <w:lang w:val="cs-CZ"/>
        </w:rPr>
        <w:t>(Obráz</w:t>
      </w:r>
      <w:r w:rsidR="00E82C32" w:rsidRPr="003059E6">
        <w:rPr>
          <w:rFonts w:ascii="Times New Roman" w:hAnsi="Times New Roman" w:cs="Times New Roman"/>
          <w:sz w:val="24"/>
          <w:szCs w:val="24"/>
          <w:lang w:val="cs-CZ"/>
        </w:rPr>
        <w:t xml:space="preserve">ek </w:t>
      </w:r>
      <w:r w:rsidR="00EB3381">
        <w:rPr>
          <w:rFonts w:ascii="Times New Roman" w:hAnsi="Times New Roman" w:cs="Times New Roman"/>
          <w:sz w:val="24"/>
          <w:szCs w:val="24"/>
          <w:lang w:val="cs-CZ"/>
        </w:rPr>
        <w:t>13</w:t>
      </w:r>
      <w:r w:rsidR="000F0894" w:rsidRPr="003059E6">
        <w:rPr>
          <w:rFonts w:ascii="Times New Roman" w:hAnsi="Times New Roman" w:cs="Times New Roman"/>
          <w:sz w:val="24"/>
          <w:szCs w:val="24"/>
          <w:lang w:val="cs-CZ"/>
        </w:rPr>
        <w:t>)</w:t>
      </w:r>
      <w:r w:rsidR="00B9205D" w:rsidRPr="003059E6">
        <w:rPr>
          <w:rFonts w:ascii="Times New Roman" w:hAnsi="Times New Roman" w:cs="Times New Roman"/>
          <w:sz w:val="24"/>
          <w:szCs w:val="24"/>
          <w:lang w:val="cs-CZ"/>
        </w:rPr>
        <w:t xml:space="preserve">. Snímky pořízené bezpilotními prostředky se používají ke sběru informací o celých pozemcích. Tato data mohou být dále propojována s údaji shromážděnými senzory </w:t>
      </w:r>
      <w:r w:rsidR="00B9205D" w:rsidRPr="003059E6">
        <w:rPr>
          <w:rFonts w:ascii="Times New Roman" w:hAnsi="Times New Roman" w:cs="Times New Roman"/>
          <w:sz w:val="24"/>
          <w:szCs w:val="24"/>
          <w:lang w:val="cs-CZ"/>
        </w:rPr>
        <w:lastRenderedPageBreak/>
        <w:t>zemědělských strojů za účelem vytvoření podrobných digitálních map konkrétních zón (</w:t>
      </w:r>
      <w:proofErr w:type="spellStart"/>
      <w:r w:rsidR="00B9205D" w:rsidRPr="003059E6">
        <w:rPr>
          <w:rFonts w:ascii="Times New Roman" w:hAnsi="Times New Roman" w:cs="Times New Roman"/>
          <w:sz w:val="24"/>
          <w:szCs w:val="24"/>
          <w:lang w:val="cs-CZ"/>
        </w:rPr>
        <w:t>Hoeren</w:t>
      </w:r>
      <w:proofErr w:type="spellEnd"/>
      <w:r w:rsidR="00B9205D" w:rsidRPr="003059E6">
        <w:rPr>
          <w:rFonts w:ascii="Times New Roman" w:hAnsi="Times New Roman" w:cs="Times New Roman"/>
          <w:sz w:val="24"/>
          <w:szCs w:val="24"/>
          <w:lang w:val="cs-CZ"/>
        </w:rPr>
        <w:t xml:space="preserve"> a </w:t>
      </w:r>
      <w:proofErr w:type="spellStart"/>
      <w:r w:rsidR="00B9205D" w:rsidRPr="003059E6">
        <w:rPr>
          <w:rFonts w:ascii="Times New Roman" w:hAnsi="Times New Roman" w:cs="Times New Roman"/>
          <w:sz w:val="24"/>
          <w:szCs w:val="24"/>
          <w:lang w:val="cs-CZ"/>
        </w:rPr>
        <w:t>Kolany-Raiser</w:t>
      </w:r>
      <w:proofErr w:type="spellEnd"/>
      <w:r w:rsidR="00B9205D" w:rsidRPr="003059E6">
        <w:rPr>
          <w:rFonts w:ascii="Times New Roman" w:hAnsi="Times New Roman" w:cs="Times New Roman"/>
          <w:sz w:val="24"/>
          <w:szCs w:val="24"/>
          <w:lang w:val="cs-CZ"/>
        </w:rPr>
        <w:t xml:space="preserve"> 2018).</w:t>
      </w:r>
    </w:p>
    <w:p w:rsidR="009218ED" w:rsidRDefault="00B9205D"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 </w:t>
      </w:r>
      <w:r w:rsidR="000F0894" w:rsidRPr="003059E6">
        <w:rPr>
          <w:rFonts w:ascii="Times New Roman" w:hAnsi="Times New Roman" w:cs="Times New Roman"/>
          <w:noProof/>
          <w:sz w:val="24"/>
          <w:szCs w:val="24"/>
          <w:lang w:val="cs-CZ" w:eastAsia="cs-CZ"/>
        </w:rPr>
        <w:drawing>
          <wp:inline distT="0" distB="0" distL="0" distR="0">
            <wp:extent cx="5760720" cy="37814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ek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781425"/>
                    </a:xfrm>
                    <a:prstGeom prst="rect">
                      <a:avLst/>
                    </a:prstGeom>
                  </pic:spPr>
                </pic:pic>
              </a:graphicData>
            </a:graphic>
          </wp:inline>
        </w:drawing>
      </w:r>
    </w:p>
    <w:p w:rsidR="009218ED" w:rsidRDefault="000F089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EB3381">
        <w:rPr>
          <w:rFonts w:ascii="Times New Roman" w:hAnsi="Times New Roman" w:cs="Times New Roman"/>
          <w:sz w:val="24"/>
          <w:szCs w:val="24"/>
          <w:lang w:val="cs-CZ"/>
        </w:rPr>
        <w:t>13</w:t>
      </w:r>
      <w:r w:rsidRPr="003059E6">
        <w:rPr>
          <w:rFonts w:ascii="Times New Roman" w:hAnsi="Times New Roman" w:cs="Times New Roman"/>
          <w:sz w:val="24"/>
          <w:szCs w:val="24"/>
          <w:lang w:val="cs-CZ"/>
        </w:rPr>
        <w:t xml:space="preserve">: Konstrukční řešení používaných bezpilotních prostředků, </w:t>
      </w:r>
      <w:r w:rsidR="00EB3381">
        <w:rPr>
          <w:rFonts w:ascii="Times New Roman" w:hAnsi="Times New Roman" w:cs="Times New Roman"/>
          <w:sz w:val="24"/>
          <w:szCs w:val="24"/>
          <w:lang w:val="cs-CZ"/>
        </w:rPr>
        <w:t>delta</w:t>
      </w:r>
      <w:r w:rsidRPr="003059E6">
        <w:rPr>
          <w:rFonts w:ascii="Times New Roman" w:hAnsi="Times New Roman" w:cs="Times New Roman"/>
          <w:sz w:val="24"/>
          <w:szCs w:val="24"/>
          <w:lang w:val="cs-CZ"/>
        </w:rPr>
        <w:t xml:space="preserve"> křídlo a </w:t>
      </w:r>
      <w:proofErr w:type="spellStart"/>
      <w:r w:rsidRPr="003059E6">
        <w:rPr>
          <w:rFonts w:ascii="Times New Roman" w:hAnsi="Times New Roman" w:cs="Times New Roman"/>
          <w:sz w:val="24"/>
          <w:szCs w:val="24"/>
          <w:lang w:val="cs-CZ"/>
        </w:rPr>
        <w:t>multikoptéta</w:t>
      </w:r>
      <w:proofErr w:type="spellEnd"/>
      <w:r w:rsidRPr="003059E6">
        <w:rPr>
          <w:rFonts w:ascii="Times New Roman" w:hAnsi="Times New Roman" w:cs="Times New Roman"/>
          <w:sz w:val="24"/>
          <w:szCs w:val="24"/>
          <w:lang w:val="cs-CZ"/>
        </w:rPr>
        <w:t>. (foto Kroulík)</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877AD5"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K monitoringu zájmového </w:t>
      </w:r>
      <w:r w:rsidR="00F4593A" w:rsidRPr="003059E6">
        <w:rPr>
          <w:rFonts w:ascii="Times New Roman" w:hAnsi="Times New Roman" w:cs="Times New Roman"/>
          <w:sz w:val="24"/>
          <w:szCs w:val="24"/>
          <w:lang w:val="cs-CZ"/>
        </w:rPr>
        <w:t>území</w:t>
      </w:r>
      <w:r w:rsidRPr="003059E6">
        <w:rPr>
          <w:rFonts w:ascii="Times New Roman" w:hAnsi="Times New Roman" w:cs="Times New Roman"/>
          <w:sz w:val="24"/>
          <w:szCs w:val="24"/>
          <w:lang w:val="cs-CZ"/>
        </w:rPr>
        <w:t xml:space="preserve"> se využívá </w:t>
      </w:r>
      <w:r w:rsidR="002745F3" w:rsidRPr="003059E6">
        <w:rPr>
          <w:rFonts w:ascii="Times New Roman" w:hAnsi="Times New Roman" w:cs="Times New Roman"/>
          <w:sz w:val="24"/>
          <w:szCs w:val="24"/>
          <w:lang w:val="cs-CZ"/>
        </w:rPr>
        <w:t xml:space="preserve">kamer, </w:t>
      </w:r>
      <w:r w:rsidRPr="003059E6">
        <w:rPr>
          <w:rFonts w:ascii="Times New Roman" w:hAnsi="Times New Roman" w:cs="Times New Roman"/>
          <w:sz w:val="24"/>
          <w:szCs w:val="24"/>
          <w:lang w:val="cs-CZ"/>
        </w:rPr>
        <w:t xml:space="preserve">multispektrálních kamer, </w:t>
      </w:r>
      <w:proofErr w:type="spellStart"/>
      <w:r w:rsidRPr="003059E6">
        <w:rPr>
          <w:rFonts w:ascii="Times New Roman" w:hAnsi="Times New Roman" w:cs="Times New Roman"/>
          <w:sz w:val="24"/>
          <w:szCs w:val="24"/>
          <w:lang w:val="cs-CZ"/>
        </w:rPr>
        <w:t>termokamer</w:t>
      </w:r>
      <w:proofErr w:type="spellEnd"/>
      <w:r w:rsidR="00812957" w:rsidRPr="003059E6">
        <w:rPr>
          <w:rFonts w:ascii="Times New Roman" w:hAnsi="Times New Roman" w:cs="Times New Roman"/>
          <w:sz w:val="24"/>
          <w:szCs w:val="24"/>
          <w:lang w:val="cs-CZ"/>
        </w:rPr>
        <w:t xml:space="preserve"> nebo </w:t>
      </w:r>
      <w:proofErr w:type="spellStart"/>
      <w:r w:rsidR="00F4593A" w:rsidRPr="003059E6">
        <w:rPr>
          <w:rFonts w:ascii="Times New Roman" w:hAnsi="Times New Roman" w:cs="Times New Roman"/>
          <w:sz w:val="24"/>
          <w:szCs w:val="24"/>
          <w:lang w:val="cs-CZ"/>
        </w:rPr>
        <w:t>LIDARů</w:t>
      </w:r>
      <w:proofErr w:type="spellEnd"/>
      <w:r w:rsidR="00F4593A" w:rsidRPr="003059E6">
        <w:rPr>
          <w:rFonts w:ascii="Times New Roman" w:hAnsi="Times New Roman" w:cs="Times New Roman"/>
          <w:sz w:val="24"/>
          <w:szCs w:val="24"/>
          <w:lang w:val="cs-CZ"/>
        </w:rPr>
        <w:t>. Pomocí snímků lze analyzovat variabilitu rostlin, půdy, detekovat výživný stav rostlin, plevele, škůdce</w:t>
      </w:r>
      <w:r w:rsidR="00EB3381">
        <w:rPr>
          <w:rFonts w:ascii="Times New Roman" w:hAnsi="Times New Roman" w:cs="Times New Roman"/>
          <w:sz w:val="24"/>
          <w:szCs w:val="24"/>
          <w:lang w:val="cs-CZ"/>
        </w:rPr>
        <w:t>,</w:t>
      </w:r>
      <w:r w:rsidR="00F4593A" w:rsidRPr="003059E6">
        <w:rPr>
          <w:rFonts w:ascii="Times New Roman" w:hAnsi="Times New Roman" w:cs="Times New Roman"/>
          <w:sz w:val="24"/>
          <w:szCs w:val="24"/>
          <w:lang w:val="cs-CZ"/>
        </w:rPr>
        <w:t xml:space="preserve"> choroby, klasifikovat stresové faktory, případně aplikovat látky. </w:t>
      </w:r>
    </w:p>
    <w:p w:rsidR="009218ED" w:rsidRDefault="00F4593A" w:rsidP="001421BF">
      <w:pPr>
        <w:autoSpaceDE w:val="0"/>
        <w:autoSpaceDN w:val="0"/>
        <w:adjustRightInd w:val="0"/>
        <w:spacing w:after="0" w:line="240" w:lineRule="auto"/>
        <w:jc w:val="both"/>
        <w:rPr>
          <w:rFonts w:ascii="Times New Roman" w:hAnsi="Times New Roman" w:cs="Times New Roman"/>
          <w:sz w:val="24"/>
          <w:szCs w:val="24"/>
          <w:lang w:val="cs-CZ"/>
        </w:rPr>
      </w:pPr>
      <w:proofErr w:type="spellStart"/>
      <w:r w:rsidRPr="003059E6">
        <w:rPr>
          <w:rFonts w:ascii="Times New Roman" w:hAnsi="Times New Roman" w:cs="Times New Roman"/>
          <w:sz w:val="24"/>
          <w:szCs w:val="24"/>
          <w:lang w:val="cs-CZ"/>
        </w:rPr>
        <w:t>Schmale</w:t>
      </w:r>
      <w:proofErr w:type="spellEnd"/>
      <w:r w:rsidRPr="003059E6">
        <w:rPr>
          <w:rFonts w:ascii="Times New Roman" w:hAnsi="Times New Roman" w:cs="Times New Roman"/>
          <w:sz w:val="24"/>
          <w:szCs w:val="24"/>
          <w:lang w:val="cs-CZ"/>
        </w:rPr>
        <w:t xml:space="preserve"> a kol. (2008) zaznamenali během autonomních přeletů a odběrů nad sledovanými pozemky výskyt celé řadu nebezpečných patogenů rostlin zejména </w:t>
      </w:r>
      <w:r w:rsidR="00EB3381">
        <w:rPr>
          <w:rFonts w:ascii="Times New Roman" w:hAnsi="Times New Roman" w:cs="Times New Roman"/>
          <w:sz w:val="24"/>
          <w:szCs w:val="24"/>
          <w:lang w:val="cs-CZ"/>
        </w:rPr>
        <w:t xml:space="preserve">u </w:t>
      </w:r>
      <w:r w:rsidRPr="003059E6">
        <w:rPr>
          <w:rFonts w:ascii="Times New Roman" w:hAnsi="Times New Roman" w:cs="Times New Roman"/>
          <w:sz w:val="24"/>
          <w:szCs w:val="24"/>
          <w:lang w:val="cs-CZ"/>
        </w:rPr>
        <w:t xml:space="preserve">pšenice, ječmene a kukuřice. </w:t>
      </w:r>
      <w:proofErr w:type="spellStart"/>
      <w:r w:rsidRPr="003059E6">
        <w:rPr>
          <w:rFonts w:ascii="Times New Roman" w:hAnsi="Times New Roman" w:cs="Times New Roman"/>
          <w:sz w:val="24"/>
          <w:szCs w:val="24"/>
          <w:lang w:val="cs-CZ"/>
        </w:rPr>
        <w:t>Techy</w:t>
      </w:r>
      <w:proofErr w:type="spellEnd"/>
      <w:r w:rsidRPr="003059E6">
        <w:rPr>
          <w:rFonts w:ascii="Times New Roman" w:hAnsi="Times New Roman" w:cs="Times New Roman"/>
          <w:sz w:val="24"/>
          <w:szCs w:val="24"/>
          <w:lang w:val="cs-CZ"/>
        </w:rPr>
        <w:t xml:space="preserve"> a kol. (2010) použili bezpilotních prostředků ke zjištění a popisu šíření spor plísně bramborové z míst se zaznamenaným výskytem. Byly dokonce nasazeny dva stroje, které pracovaly ve vzájemné součinnosti. Podobný způsob odběru vzorků by mohl v budoucnu přispět k určení míry rizika infekce, šíření chorob a napomáhat k efektivnějšímu rozhodování o použití vhodných účinných látek.</w:t>
      </w:r>
    </w:p>
    <w:p w:rsidR="009218ED" w:rsidRDefault="00F4593A"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Výzkumně se řeší rovněž využití </w:t>
      </w:r>
      <w:r w:rsidR="00375A9C">
        <w:rPr>
          <w:rFonts w:ascii="Times New Roman" w:hAnsi="Times New Roman" w:cs="Times New Roman"/>
          <w:sz w:val="24"/>
          <w:szCs w:val="24"/>
          <w:lang w:val="cs-CZ"/>
        </w:rPr>
        <w:t>platformy</w:t>
      </w:r>
      <w:r w:rsidRPr="003059E6">
        <w:rPr>
          <w:rFonts w:ascii="Times New Roman" w:hAnsi="Times New Roman" w:cs="Times New Roman"/>
          <w:sz w:val="24"/>
          <w:szCs w:val="24"/>
          <w:lang w:val="cs-CZ"/>
        </w:rPr>
        <w:t xml:space="preserve"> co-robot, a to nejen pro spolupracující s lidmi ale také s ostatními stroji nebo roboty</w:t>
      </w:r>
      <w:r w:rsidR="000F0894" w:rsidRPr="003059E6">
        <w:rPr>
          <w:rFonts w:ascii="Times New Roman" w:hAnsi="Times New Roman" w:cs="Times New Roman"/>
          <w:sz w:val="24"/>
          <w:szCs w:val="24"/>
          <w:lang w:val="cs-CZ"/>
        </w:rPr>
        <w:t xml:space="preserve"> (Obrázek </w:t>
      </w:r>
      <w:r w:rsidR="00375A9C">
        <w:rPr>
          <w:rFonts w:ascii="Times New Roman" w:hAnsi="Times New Roman" w:cs="Times New Roman"/>
          <w:sz w:val="24"/>
          <w:szCs w:val="24"/>
          <w:lang w:val="cs-CZ"/>
        </w:rPr>
        <w:t>14</w:t>
      </w:r>
      <w:r w:rsidR="000F0894" w:rsidRPr="003059E6">
        <w:rPr>
          <w:rFonts w:ascii="Times New Roman" w:hAnsi="Times New Roman" w:cs="Times New Roman"/>
          <w:sz w:val="24"/>
          <w:szCs w:val="24"/>
          <w:lang w:val="cs-CZ"/>
        </w:rPr>
        <w:t>)</w:t>
      </w:r>
      <w:r w:rsidRPr="003059E6">
        <w:rPr>
          <w:rFonts w:ascii="Times New Roman" w:hAnsi="Times New Roman" w:cs="Times New Roman"/>
          <w:sz w:val="24"/>
          <w:szCs w:val="24"/>
          <w:lang w:val="cs-CZ"/>
        </w:rPr>
        <w:t xml:space="preserve">. Vzájemnou spolupráci mezi pozemními stroji a bezpilotními letadly představuje ve své práci </w:t>
      </w:r>
      <w:proofErr w:type="spellStart"/>
      <w:r w:rsidRPr="003059E6">
        <w:rPr>
          <w:rFonts w:ascii="Times New Roman" w:hAnsi="Times New Roman" w:cs="Times New Roman"/>
          <w:sz w:val="24"/>
          <w:szCs w:val="24"/>
          <w:lang w:val="cs-CZ"/>
        </w:rPr>
        <w:t>Schattenberg</w:t>
      </w:r>
      <w:proofErr w:type="spellEnd"/>
      <w:r w:rsidRPr="003059E6">
        <w:rPr>
          <w:rFonts w:ascii="Times New Roman" w:hAnsi="Times New Roman" w:cs="Times New Roman"/>
          <w:sz w:val="24"/>
          <w:szCs w:val="24"/>
          <w:lang w:val="cs-CZ"/>
        </w:rPr>
        <w:t xml:space="preserve"> a kol. (2011).</w:t>
      </w:r>
    </w:p>
    <w:p w:rsidR="009218ED" w:rsidRDefault="00326FC6"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Jistou alternativou nebo doplňkem pro stroje na ochranu rostlin jsou bezpilotní prostředky vybavené aplikačním zařízením</w:t>
      </w:r>
      <w:r w:rsidR="00B9205D" w:rsidRPr="003059E6">
        <w:rPr>
          <w:rFonts w:ascii="Times New Roman" w:hAnsi="Times New Roman" w:cs="Times New Roman"/>
          <w:sz w:val="24"/>
          <w:szCs w:val="24"/>
          <w:lang w:val="cs-CZ"/>
        </w:rPr>
        <w:t xml:space="preserve"> (Obrázek </w:t>
      </w:r>
      <w:r w:rsidR="00375A9C">
        <w:rPr>
          <w:rFonts w:ascii="Times New Roman" w:hAnsi="Times New Roman" w:cs="Times New Roman"/>
          <w:sz w:val="24"/>
          <w:szCs w:val="24"/>
          <w:lang w:val="cs-CZ"/>
        </w:rPr>
        <w:t>15</w:t>
      </w:r>
      <w:r w:rsidR="00B9205D" w:rsidRPr="003059E6">
        <w:rPr>
          <w:rFonts w:ascii="Times New Roman" w:hAnsi="Times New Roman" w:cs="Times New Roman"/>
          <w:sz w:val="24"/>
          <w:szCs w:val="24"/>
          <w:lang w:val="cs-CZ"/>
        </w:rPr>
        <w:t>)</w:t>
      </w:r>
      <w:r w:rsidRPr="003059E6">
        <w:rPr>
          <w:rFonts w:ascii="Times New Roman" w:hAnsi="Times New Roman" w:cs="Times New Roman"/>
          <w:sz w:val="24"/>
          <w:szCs w:val="24"/>
          <w:lang w:val="cs-CZ"/>
        </w:rPr>
        <w:t>. Využití naleznou především v hůře dostupném terénu, případně v ohniskovém ošetření</w:t>
      </w:r>
      <w:r w:rsidR="00B9205D" w:rsidRPr="003059E6">
        <w:rPr>
          <w:rFonts w:ascii="Times New Roman" w:hAnsi="Times New Roman" w:cs="Times New Roman"/>
          <w:sz w:val="24"/>
          <w:szCs w:val="24"/>
          <w:lang w:val="cs-CZ"/>
        </w:rPr>
        <w:t xml:space="preserve"> ploch. Rovněž může ošetřit příslušné partie </w:t>
      </w:r>
      <w:proofErr w:type="spellStart"/>
      <w:r w:rsidR="00B9205D" w:rsidRPr="003059E6">
        <w:rPr>
          <w:rFonts w:ascii="Times New Roman" w:hAnsi="Times New Roman" w:cs="Times New Roman"/>
          <w:sz w:val="24"/>
          <w:szCs w:val="24"/>
          <w:lang w:val="cs-CZ"/>
        </w:rPr>
        <w:t>vzrůstnějších</w:t>
      </w:r>
      <w:proofErr w:type="spellEnd"/>
      <w:r w:rsidR="00B9205D" w:rsidRPr="003059E6">
        <w:rPr>
          <w:rFonts w:ascii="Times New Roman" w:hAnsi="Times New Roman" w:cs="Times New Roman"/>
          <w:sz w:val="24"/>
          <w:szCs w:val="24"/>
          <w:lang w:val="cs-CZ"/>
        </w:rPr>
        <w:t xml:space="preserve"> výsadeb, které stroje pro ochranu rostlin již nedokáží spolehlivě ošetřit. </w:t>
      </w:r>
      <w:r w:rsidRPr="003059E6">
        <w:rPr>
          <w:rFonts w:ascii="Times New Roman" w:hAnsi="Times New Roman" w:cs="Times New Roman"/>
          <w:sz w:val="24"/>
          <w:szCs w:val="24"/>
          <w:lang w:val="cs-CZ"/>
        </w:rPr>
        <w:t xml:space="preserve"> V rozvojových zemích tito roboti představují náhradu za ruční ošetření, kdy dochází k intenzivnímu kontaktu člověka s používanými chemikáliemi a výraznému navyšování </w:t>
      </w:r>
      <w:r w:rsidR="00375A9C">
        <w:rPr>
          <w:rFonts w:ascii="Times New Roman" w:hAnsi="Times New Roman" w:cs="Times New Roman"/>
          <w:sz w:val="24"/>
          <w:szCs w:val="24"/>
          <w:lang w:val="cs-CZ"/>
        </w:rPr>
        <w:t>aplikovaných</w:t>
      </w:r>
      <w:r w:rsidR="00375A9C" w:rsidRPr="003059E6">
        <w:rPr>
          <w:rFonts w:ascii="Times New Roman" w:hAnsi="Times New Roman" w:cs="Times New Roman"/>
          <w:sz w:val="24"/>
          <w:szCs w:val="24"/>
          <w:lang w:val="cs-CZ"/>
        </w:rPr>
        <w:t xml:space="preserve"> </w:t>
      </w:r>
      <w:r w:rsidRPr="003059E6">
        <w:rPr>
          <w:rFonts w:ascii="Times New Roman" w:hAnsi="Times New Roman" w:cs="Times New Roman"/>
          <w:sz w:val="24"/>
          <w:szCs w:val="24"/>
          <w:lang w:val="cs-CZ"/>
        </w:rPr>
        <w:t xml:space="preserve">postřiků. </w:t>
      </w:r>
    </w:p>
    <w:p w:rsidR="009218ED" w:rsidRDefault="00326FC6"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lang w:val="cs-CZ"/>
        </w:rPr>
        <w:br/>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0F089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lastRenderedPageBreak/>
        <w:drawing>
          <wp:inline distT="0" distB="0" distL="0" distR="0">
            <wp:extent cx="3859033" cy="2480807"/>
            <wp:effectExtent l="19050" t="0" r="8117"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ek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1698" cy="2482520"/>
                    </a:xfrm>
                    <a:prstGeom prst="rect">
                      <a:avLst/>
                    </a:prstGeom>
                  </pic:spPr>
                </pic:pic>
              </a:graphicData>
            </a:graphic>
          </wp:inline>
        </w:drawing>
      </w:r>
    </w:p>
    <w:p w:rsidR="009218ED" w:rsidRDefault="000F0894"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Obrázek</w:t>
      </w:r>
      <w:r w:rsidR="00B9205D" w:rsidRPr="003059E6">
        <w:rPr>
          <w:rFonts w:ascii="Times New Roman" w:hAnsi="Times New Roman" w:cs="Times New Roman"/>
          <w:sz w:val="24"/>
          <w:szCs w:val="24"/>
          <w:lang w:val="cs-CZ"/>
        </w:rPr>
        <w:t xml:space="preserve"> </w:t>
      </w:r>
      <w:r w:rsidR="00375A9C">
        <w:rPr>
          <w:rFonts w:ascii="Times New Roman" w:hAnsi="Times New Roman" w:cs="Times New Roman"/>
          <w:sz w:val="24"/>
          <w:szCs w:val="24"/>
          <w:lang w:val="cs-CZ"/>
        </w:rPr>
        <w:t>14</w:t>
      </w:r>
      <w:r w:rsidRPr="003059E6">
        <w:rPr>
          <w:rFonts w:ascii="Times New Roman" w:hAnsi="Times New Roman" w:cs="Times New Roman"/>
          <w:sz w:val="24"/>
          <w:szCs w:val="24"/>
          <w:lang w:val="cs-CZ"/>
        </w:rPr>
        <w:t>: Kooperace pozemní platformy a bezpilotního prostředku.</w:t>
      </w:r>
      <w:r w:rsidR="00E82C32" w:rsidRPr="003059E6">
        <w:rPr>
          <w:rFonts w:ascii="Times New Roman" w:hAnsi="Times New Roman" w:cs="Times New Roman"/>
          <w:sz w:val="24"/>
          <w:szCs w:val="24"/>
          <w:lang w:val="cs-CZ"/>
        </w:rPr>
        <w:t xml:space="preserve"> (foto Kroulík)</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E82C32"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drawing>
          <wp:inline distT="0" distB="0" distL="0" distR="0">
            <wp:extent cx="3835700" cy="2878373"/>
            <wp:effectExtent l="19050" t="0" r="0" b="0"/>
            <wp:docPr id="6" name="obrázek 1" descr="H:\00652572\zaloha_17_7_07\skola\publikacni_cinnost\2019\roboti\Obraze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652572\zaloha_17_7_07\skola\publikacni_cinnost\2019\roboti\Obrazek5.JPG"/>
                    <pic:cNvPicPr>
                      <a:picLocks noChangeAspect="1" noChangeArrowheads="1"/>
                    </pic:cNvPicPr>
                  </pic:nvPicPr>
                  <pic:blipFill>
                    <a:blip r:embed="rId19" cstate="print"/>
                    <a:srcRect/>
                    <a:stretch>
                      <a:fillRect/>
                    </a:stretch>
                  </pic:blipFill>
                  <pic:spPr bwMode="auto">
                    <a:xfrm>
                      <a:off x="0" y="0"/>
                      <a:ext cx="3835148" cy="2877959"/>
                    </a:xfrm>
                    <a:prstGeom prst="rect">
                      <a:avLst/>
                    </a:prstGeom>
                    <a:noFill/>
                    <a:ln w="9525">
                      <a:noFill/>
                      <a:miter lim="800000"/>
                      <a:headEnd/>
                      <a:tailEnd/>
                    </a:ln>
                  </pic:spPr>
                </pic:pic>
              </a:graphicData>
            </a:graphic>
          </wp:inline>
        </w:drawing>
      </w:r>
    </w:p>
    <w:p w:rsidR="009218ED" w:rsidRDefault="00B9205D"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375A9C">
        <w:rPr>
          <w:rFonts w:ascii="Times New Roman" w:hAnsi="Times New Roman" w:cs="Times New Roman"/>
          <w:sz w:val="24"/>
          <w:szCs w:val="24"/>
          <w:lang w:val="cs-CZ"/>
        </w:rPr>
        <w:t>15</w:t>
      </w:r>
      <w:r w:rsidRPr="003059E6">
        <w:rPr>
          <w:rFonts w:ascii="Times New Roman" w:hAnsi="Times New Roman" w:cs="Times New Roman"/>
          <w:sz w:val="24"/>
          <w:szCs w:val="24"/>
          <w:lang w:val="cs-CZ"/>
        </w:rPr>
        <w:t xml:space="preserve">: </w:t>
      </w:r>
      <w:r w:rsidR="00E82C32" w:rsidRPr="003059E6">
        <w:rPr>
          <w:rFonts w:ascii="Times New Roman" w:hAnsi="Times New Roman" w:cs="Times New Roman"/>
          <w:sz w:val="24"/>
          <w:szCs w:val="24"/>
          <w:lang w:val="cs-CZ"/>
        </w:rPr>
        <w:t xml:space="preserve">Bezpilotní prostředek vybavený </w:t>
      </w:r>
      <w:r w:rsidRPr="003059E6">
        <w:rPr>
          <w:rFonts w:ascii="Times New Roman" w:hAnsi="Times New Roman" w:cs="Times New Roman"/>
          <w:sz w:val="24"/>
          <w:szCs w:val="24"/>
          <w:lang w:val="cs-CZ"/>
        </w:rPr>
        <w:t xml:space="preserve">aplikačním </w:t>
      </w:r>
      <w:r w:rsidR="00E82C32" w:rsidRPr="003059E6">
        <w:rPr>
          <w:rFonts w:ascii="Times New Roman" w:hAnsi="Times New Roman" w:cs="Times New Roman"/>
          <w:sz w:val="24"/>
          <w:szCs w:val="24"/>
          <w:lang w:val="cs-CZ"/>
        </w:rPr>
        <w:t>zařízením. (foto Kroulík)</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Pr="001421BF" w:rsidRDefault="00851EC9" w:rsidP="001421BF">
      <w:pPr>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Robotika v živočišné výrobě</w:t>
      </w:r>
    </w:p>
    <w:p w:rsidR="009218ED" w:rsidRDefault="00851EC9"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Velmi dobrým příkladem uplatnění robotických </w:t>
      </w:r>
      <w:r w:rsidR="00C82C28" w:rsidRPr="003059E6">
        <w:rPr>
          <w:rFonts w:ascii="Times New Roman" w:hAnsi="Times New Roman" w:cs="Times New Roman"/>
          <w:sz w:val="24"/>
          <w:szCs w:val="24"/>
          <w:lang w:val="cs-CZ"/>
        </w:rPr>
        <w:t>systém</w:t>
      </w:r>
      <w:r w:rsidR="00375A9C">
        <w:rPr>
          <w:rFonts w:ascii="Times New Roman" w:hAnsi="Times New Roman" w:cs="Times New Roman"/>
          <w:sz w:val="24"/>
          <w:szCs w:val="24"/>
          <w:lang w:val="cs-CZ"/>
        </w:rPr>
        <w:t>ů</w:t>
      </w:r>
      <w:r w:rsidRPr="003059E6">
        <w:rPr>
          <w:rFonts w:ascii="Times New Roman" w:hAnsi="Times New Roman" w:cs="Times New Roman"/>
          <w:sz w:val="24"/>
          <w:szCs w:val="24"/>
          <w:lang w:val="cs-CZ"/>
        </w:rPr>
        <w:t xml:space="preserve"> je chov hospodářských zvířat, kde mikročipy a senzory </w:t>
      </w:r>
      <w:r w:rsidR="00C82C28" w:rsidRPr="003059E6">
        <w:rPr>
          <w:rFonts w:ascii="Times New Roman" w:hAnsi="Times New Roman" w:cs="Times New Roman"/>
          <w:sz w:val="24"/>
          <w:szCs w:val="24"/>
          <w:lang w:val="cs-CZ"/>
        </w:rPr>
        <w:t xml:space="preserve">například v obojcích nebo ušních známkách </w:t>
      </w:r>
      <w:r w:rsidRPr="003059E6">
        <w:rPr>
          <w:rFonts w:ascii="Times New Roman" w:hAnsi="Times New Roman" w:cs="Times New Roman"/>
          <w:sz w:val="24"/>
          <w:szCs w:val="24"/>
          <w:lang w:val="cs-CZ"/>
        </w:rPr>
        <w:t>měří tělesnou teplotu, životně důležité údaje a pohybo</w:t>
      </w:r>
      <w:r w:rsidR="00C82C28" w:rsidRPr="003059E6">
        <w:rPr>
          <w:rFonts w:ascii="Times New Roman" w:hAnsi="Times New Roman" w:cs="Times New Roman"/>
          <w:sz w:val="24"/>
          <w:szCs w:val="24"/>
          <w:lang w:val="cs-CZ"/>
        </w:rPr>
        <w:t>vé aktivity zvířat.</w:t>
      </w:r>
      <w:r w:rsidRPr="003059E6">
        <w:rPr>
          <w:rFonts w:ascii="Times New Roman" w:hAnsi="Times New Roman" w:cs="Times New Roman"/>
          <w:sz w:val="24"/>
          <w:szCs w:val="24"/>
          <w:lang w:val="cs-CZ"/>
        </w:rPr>
        <w:t xml:space="preserve"> Analýza těchto údajů neumožňuje pouze nepřetržité sledování zdraví krav, ale také </w:t>
      </w:r>
      <w:r w:rsidR="00C82C28" w:rsidRPr="003059E6">
        <w:rPr>
          <w:rFonts w:ascii="Times New Roman" w:hAnsi="Times New Roman" w:cs="Times New Roman"/>
          <w:sz w:val="24"/>
          <w:szCs w:val="24"/>
          <w:lang w:val="cs-CZ"/>
        </w:rPr>
        <w:t xml:space="preserve">například upozorňuje na </w:t>
      </w:r>
      <w:r w:rsidRPr="003059E6">
        <w:rPr>
          <w:rFonts w:ascii="Times New Roman" w:hAnsi="Times New Roman" w:cs="Times New Roman"/>
          <w:sz w:val="24"/>
          <w:szCs w:val="24"/>
          <w:lang w:val="cs-CZ"/>
        </w:rPr>
        <w:t>vhodn</w:t>
      </w:r>
      <w:r w:rsidR="00C82C28" w:rsidRPr="003059E6">
        <w:rPr>
          <w:rFonts w:ascii="Times New Roman" w:hAnsi="Times New Roman" w:cs="Times New Roman"/>
          <w:sz w:val="24"/>
          <w:szCs w:val="24"/>
          <w:lang w:val="cs-CZ"/>
        </w:rPr>
        <w:t>ý</w:t>
      </w:r>
      <w:r w:rsidRPr="003059E6">
        <w:rPr>
          <w:rFonts w:ascii="Times New Roman" w:hAnsi="Times New Roman" w:cs="Times New Roman"/>
          <w:sz w:val="24"/>
          <w:szCs w:val="24"/>
          <w:lang w:val="cs-CZ"/>
        </w:rPr>
        <w:t xml:space="preserve"> </w:t>
      </w:r>
      <w:r w:rsidR="00C82C28" w:rsidRPr="003059E6">
        <w:rPr>
          <w:rFonts w:ascii="Times New Roman" w:hAnsi="Times New Roman" w:cs="Times New Roman"/>
          <w:sz w:val="24"/>
          <w:szCs w:val="24"/>
          <w:lang w:val="cs-CZ"/>
        </w:rPr>
        <w:t>termínu</w:t>
      </w:r>
      <w:r w:rsidRPr="003059E6">
        <w:rPr>
          <w:rFonts w:ascii="Times New Roman" w:hAnsi="Times New Roman" w:cs="Times New Roman"/>
          <w:sz w:val="24"/>
          <w:szCs w:val="24"/>
          <w:lang w:val="cs-CZ"/>
        </w:rPr>
        <w:t xml:space="preserve"> pro inseminaci</w:t>
      </w:r>
      <w:r w:rsidR="00C82C28" w:rsidRPr="003059E6">
        <w:rPr>
          <w:rFonts w:ascii="Times New Roman" w:hAnsi="Times New Roman" w:cs="Times New Roman"/>
          <w:sz w:val="24"/>
          <w:szCs w:val="24"/>
          <w:lang w:val="cs-CZ"/>
        </w:rPr>
        <w:t xml:space="preserve"> nebo na blížící se porod. Farmáři a veterináři jsou </w:t>
      </w:r>
      <w:r w:rsidRPr="003059E6">
        <w:rPr>
          <w:rFonts w:ascii="Times New Roman" w:hAnsi="Times New Roman" w:cs="Times New Roman"/>
          <w:sz w:val="24"/>
          <w:szCs w:val="24"/>
          <w:lang w:val="cs-CZ"/>
        </w:rPr>
        <w:t xml:space="preserve">upozorňováni softwarově řízenou aplikací. Dojení krav je již zcela prováděno pomocí robotů, které rovněž kontrolují </w:t>
      </w:r>
      <w:r w:rsidR="00C82C28" w:rsidRPr="003059E6">
        <w:rPr>
          <w:rFonts w:ascii="Times New Roman" w:hAnsi="Times New Roman" w:cs="Times New Roman"/>
          <w:sz w:val="24"/>
          <w:szCs w:val="24"/>
          <w:lang w:val="cs-CZ"/>
        </w:rPr>
        <w:t xml:space="preserve">užitkovost jednotlivých krav. </w:t>
      </w:r>
      <w:r w:rsidR="000A7E04" w:rsidRPr="003059E6">
        <w:rPr>
          <w:rFonts w:ascii="Times New Roman" w:hAnsi="Times New Roman" w:cs="Times New Roman"/>
          <w:sz w:val="24"/>
          <w:szCs w:val="24"/>
          <w:lang w:val="cs-CZ"/>
        </w:rPr>
        <w:t>Rovněž je sledováno stájové prostředí. Veškeré tyto informace umožní včasné rozpoznání a řešení problémů, napomáhají optimalizaci chovu a přispívají k pohodě a klidu zvířat (</w:t>
      </w:r>
      <w:proofErr w:type="spellStart"/>
      <w:r w:rsidR="000A7E04" w:rsidRPr="003059E6">
        <w:rPr>
          <w:rFonts w:ascii="Times New Roman" w:hAnsi="Times New Roman" w:cs="Times New Roman"/>
          <w:sz w:val="24"/>
          <w:szCs w:val="24"/>
          <w:lang w:val="cs-CZ"/>
        </w:rPr>
        <w:t>Hoeren</w:t>
      </w:r>
      <w:proofErr w:type="spellEnd"/>
      <w:r w:rsidR="000A7E04" w:rsidRPr="003059E6">
        <w:rPr>
          <w:rFonts w:ascii="Times New Roman" w:hAnsi="Times New Roman" w:cs="Times New Roman"/>
          <w:sz w:val="24"/>
          <w:szCs w:val="24"/>
          <w:lang w:val="cs-CZ"/>
        </w:rPr>
        <w:t xml:space="preserve"> a </w:t>
      </w:r>
      <w:proofErr w:type="spellStart"/>
      <w:r w:rsidR="000A7E04" w:rsidRPr="003059E6">
        <w:rPr>
          <w:rFonts w:ascii="Times New Roman" w:hAnsi="Times New Roman" w:cs="Times New Roman"/>
          <w:sz w:val="24"/>
          <w:szCs w:val="24"/>
          <w:lang w:val="cs-CZ"/>
        </w:rPr>
        <w:t>Kolany-Raiser</w:t>
      </w:r>
      <w:proofErr w:type="spellEnd"/>
      <w:r w:rsidR="00326FC6" w:rsidRPr="003059E6">
        <w:rPr>
          <w:rFonts w:ascii="Times New Roman" w:hAnsi="Times New Roman" w:cs="Times New Roman"/>
          <w:sz w:val="24"/>
          <w:szCs w:val="24"/>
          <w:lang w:val="cs-CZ"/>
        </w:rPr>
        <w:t xml:space="preserve"> </w:t>
      </w:r>
      <w:r w:rsidR="000A7E04" w:rsidRPr="003059E6">
        <w:rPr>
          <w:rFonts w:ascii="Times New Roman" w:hAnsi="Times New Roman" w:cs="Times New Roman"/>
          <w:sz w:val="24"/>
          <w:szCs w:val="24"/>
          <w:lang w:val="cs-CZ"/>
        </w:rPr>
        <w:t>2018</w:t>
      </w:r>
      <w:r w:rsidR="00326FC6" w:rsidRPr="003059E6">
        <w:rPr>
          <w:rFonts w:ascii="Times New Roman" w:hAnsi="Times New Roman" w:cs="Times New Roman"/>
          <w:sz w:val="24"/>
          <w:szCs w:val="24"/>
          <w:lang w:val="cs-CZ"/>
        </w:rPr>
        <w:t>, Loučka a kol.</w:t>
      </w:r>
      <w:r w:rsidR="00B37E0F">
        <w:rPr>
          <w:rFonts w:ascii="Times New Roman" w:hAnsi="Times New Roman" w:cs="Times New Roman"/>
          <w:sz w:val="24"/>
          <w:szCs w:val="24"/>
          <w:lang w:val="cs-CZ"/>
        </w:rPr>
        <w:t>,</w:t>
      </w:r>
      <w:r w:rsidR="00326FC6" w:rsidRPr="003059E6">
        <w:rPr>
          <w:rFonts w:ascii="Times New Roman" w:hAnsi="Times New Roman" w:cs="Times New Roman"/>
          <w:sz w:val="24"/>
          <w:szCs w:val="24"/>
          <w:lang w:val="cs-CZ"/>
        </w:rPr>
        <w:t xml:space="preserve"> 2019)</w:t>
      </w:r>
      <w:r w:rsidR="000A7E04" w:rsidRPr="003059E6">
        <w:rPr>
          <w:rFonts w:ascii="Times New Roman" w:hAnsi="Times New Roman" w:cs="Times New Roman"/>
          <w:sz w:val="24"/>
          <w:szCs w:val="24"/>
          <w:lang w:val="cs-CZ"/>
        </w:rPr>
        <w:t>.</w:t>
      </w:r>
      <w:r w:rsidR="00326FC6" w:rsidRPr="003059E6">
        <w:rPr>
          <w:rFonts w:ascii="Times New Roman" w:hAnsi="Times New Roman" w:cs="Times New Roman"/>
          <w:sz w:val="24"/>
          <w:szCs w:val="24"/>
          <w:lang w:val="cs-CZ"/>
        </w:rPr>
        <w:t xml:space="preserve"> </w:t>
      </w:r>
      <w:r w:rsidR="0003243A" w:rsidRPr="003059E6">
        <w:rPr>
          <w:rFonts w:ascii="Times New Roman" w:hAnsi="Times New Roman" w:cs="Times New Roman"/>
          <w:sz w:val="24"/>
          <w:szCs w:val="24"/>
          <w:lang w:val="cs-CZ"/>
        </w:rPr>
        <w:t xml:space="preserve">Robotických systémů se dále využívá k čištění chodeb nebo zakrmování </w:t>
      </w:r>
      <w:proofErr w:type="spellStart"/>
      <w:r w:rsidR="0003243A" w:rsidRPr="003059E6">
        <w:rPr>
          <w:rFonts w:ascii="Times New Roman" w:hAnsi="Times New Roman" w:cs="Times New Roman"/>
          <w:sz w:val="24"/>
          <w:szCs w:val="24"/>
          <w:lang w:val="cs-CZ"/>
        </w:rPr>
        <w:t>Wolfert</w:t>
      </w:r>
      <w:proofErr w:type="spellEnd"/>
      <w:r w:rsidR="0003243A" w:rsidRPr="003059E6">
        <w:rPr>
          <w:rFonts w:ascii="Times New Roman" w:hAnsi="Times New Roman" w:cs="Times New Roman"/>
          <w:sz w:val="24"/>
          <w:szCs w:val="24"/>
          <w:lang w:val="cs-CZ"/>
        </w:rPr>
        <w:t xml:space="preserve"> (2017). </w:t>
      </w:r>
      <w:r w:rsidR="0038550F" w:rsidRPr="003059E6">
        <w:rPr>
          <w:rFonts w:ascii="Times New Roman" w:hAnsi="Times New Roman" w:cs="Times New Roman"/>
          <w:sz w:val="24"/>
          <w:szCs w:val="24"/>
          <w:lang w:val="cs-CZ"/>
        </w:rPr>
        <w:t xml:space="preserve"> Obecně lze říci, že v oblasti živočišné výroby se setkáváme se systémem inženýrských budov, které poskytují nezbytné chovatelské prostředí a podpůrné infrastruktury pro chod chovatelského zařízení (</w:t>
      </w:r>
      <w:proofErr w:type="spellStart"/>
      <w:r w:rsidR="0038550F" w:rsidRPr="003059E6">
        <w:rPr>
          <w:rFonts w:ascii="Times New Roman" w:hAnsi="Times New Roman" w:cs="Times New Roman"/>
          <w:sz w:val="24"/>
          <w:szCs w:val="24"/>
          <w:lang w:val="cs-CZ"/>
        </w:rPr>
        <w:t>Purswell</w:t>
      </w:r>
      <w:proofErr w:type="spellEnd"/>
      <w:r w:rsidR="0038550F" w:rsidRPr="003059E6">
        <w:rPr>
          <w:rFonts w:ascii="Times New Roman" w:hAnsi="Times New Roman" w:cs="Times New Roman"/>
          <w:sz w:val="24"/>
          <w:szCs w:val="24"/>
          <w:lang w:val="cs-CZ"/>
        </w:rPr>
        <w:t xml:space="preserve"> a Gates 2013). </w:t>
      </w:r>
    </w:p>
    <w:p w:rsidR="009218ED" w:rsidRDefault="00E82C32"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Na obrázku </w:t>
      </w:r>
      <w:r w:rsidR="00375A9C">
        <w:rPr>
          <w:rFonts w:ascii="Times New Roman" w:hAnsi="Times New Roman" w:cs="Times New Roman"/>
          <w:sz w:val="24"/>
          <w:szCs w:val="24"/>
          <w:lang w:val="cs-CZ"/>
        </w:rPr>
        <w:t>16</w:t>
      </w:r>
      <w:r w:rsidR="0038550F" w:rsidRPr="003059E6">
        <w:rPr>
          <w:rFonts w:ascii="Times New Roman" w:hAnsi="Times New Roman" w:cs="Times New Roman"/>
          <w:sz w:val="24"/>
          <w:szCs w:val="24"/>
          <w:lang w:val="cs-CZ"/>
        </w:rPr>
        <w:t xml:space="preserve"> je představena robotická platforma pro zajištění pohybové aktivity drůbeže na volné podestýlce. Uplatnění nachází v chovech nosn</w:t>
      </w:r>
      <w:r w:rsidR="0018332A" w:rsidRPr="003059E6">
        <w:rPr>
          <w:rFonts w:ascii="Times New Roman" w:hAnsi="Times New Roman" w:cs="Times New Roman"/>
          <w:sz w:val="24"/>
          <w:szCs w:val="24"/>
          <w:lang w:val="cs-CZ"/>
        </w:rPr>
        <w:t xml:space="preserve">ic, kde dochází k redukci snůšky mimo </w:t>
      </w:r>
      <w:r w:rsidR="0018332A" w:rsidRPr="003059E6">
        <w:rPr>
          <w:rFonts w:ascii="Times New Roman" w:hAnsi="Times New Roman" w:cs="Times New Roman"/>
          <w:sz w:val="24"/>
          <w:szCs w:val="24"/>
          <w:lang w:val="cs-CZ"/>
        </w:rPr>
        <w:lastRenderedPageBreak/>
        <w:t>snášková hnízda</w:t>
      </w:r>
      <w:r w:rsidR="00375A9C">
        <w:rPr>
          <w:rFonts w:ascii="Times New Roman" w:hAnsi="Times New Roman" w:cs="Times New Roman"/>
          <w:sz w:val="24"/>
          <w:szCs w:val="24"/>
          <w:lang w:val="cs-CZ"/>
        </w:rPr>
        <w:t>, ale</w:t>
      </w:r>
      <w:r w:rsidR="0018332A" w:rsidRPr="003059E6">
        <w:rPr>
          <w:rFonts w:ascii="Times New Roman" w:hAnsi="Times New Roman" w:cs="Times New Roman"/>
          <w:sz w:val="24"/>
          <w:szCs w:val="24"/>
          <w:lang w:val="cs-CZ"/>
        </w:rPr>
        <w:t xml:space="preserve"> také</w:t>
      </w:r>
      <w:r w:rsidR="00375A9C">
        <w:rPr>
          <w:rFonts w:ascii="Times New Roman" w:hAnsi="Times New Roman" w:cs="Times New Roman"/>
          <w:sz w:val="24"/>
          <w:szCs w:val="24"/>
          <w:lang w:val="cs-CZ"/>
        </w:rPr>
        <w:t xml:space="preserve"> u</w:t>
      </w:r>
      <w:r w:rsidR="0018332A" w:rsidRPr="003059E6">
        <w:rPr>
          <w:rFonts w:ascii="Times New Roman" w:hAnsi="Times New Roman" w:cs="Times New Roman"/>
          <w:sz w:val="24"/>
          <w:szCs w:val="24"/>
          <w:lang w:val="cs-CZ"/>
        </w:rPr>
        <w:t xml:space="preserve"> brojlerů, kde je sledován, díky pohybu zlepšený zdravotní stav drůbeže. </w:t>
      </w:r>
    </w:p>
    <w:p w:rsidR="009218ED" w:rsidRDefault="009218ED" w:rsidP="001421BF">
      <w:pPr>
        <w:autoSpaceDE w:val="0"/>
        <w:autoSpaceDN w:val="0"/>
        <w:adjustRightInd w:val="0"/>
        <w:spacing w:after="0" w:line="240" w:lineRule="auto"/>
        <w:jc w:val="both"/>
        <w:rPr>
          <w:rFonts w:ascii="Times New Roman" w:hAnsi="Times New Roman" w:cs="Times New Roman"/>
          <w:sz w:val="24"/>
          <w:szCs w:val="24"/>
          <w:lang w:val="cs-CZ"/>
        </w:rPr>
      </w:pPr>
    </w:p>
    <w:p w:rsidR="009218ED" w:rsidRDefault="0018332A"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noProof/>
          <w:sz w:val="24"/>
          <w:szCs w:val="24"/>
          <w:lang w:val="cs-CZ" w:eastAsia="cs-CZ"/>
        </w:rPr>
        <w:drawing>
          <wp:inline distT="0" distB="0" distL="0" distR="0">
            <wp:extent cx="3097923" cy="2067339"/>
            <wp:effectExtent l="19050" t="0" r="7227" b="0"/>
            <wp:docPr id="7" name="obrázek 2" descr="H:\00652572\zaloha_17_7_07\skola\publikacni_cinnost\2019\roboti\Obráze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0652572\zaloha_17_7_07\skola\publikacni_cinnost\2019\roboti\Obrázek7.jpg"/>
                    <pic:cNvPicPr>
                      <a:picLocks noChangeAspect="1" noChangeArrowheads="1"/>
                    </pic:cNvPicPr>
                  </pic:nvPicPr>
                  <pic:blipFill>
                    <a:blip r:embed="rId20" cstate="print"/>
                    <a:stretch>
                      <a:fillRect/>
                    </a:stretch>
                  </pic:blipFill>
                  <pic:spPr bwMode="auto">
                    <a:xfrm>
                      <a:off x="0" y="0"/>
                      <a:ext cx="3099472" cy="2068373"/>
                    </a:xfrm>
                    <a:prstGeom prst="rect">
                      <a:avLst/>
                    </a:prstGeom>
                    <a:noFill/>
                    <a:ln w="9525">
                      <a:noFill/>
                      <a:miter lim="800000"/>
                      <a:headEnd/>
                      <a:tailEnd/>
                    </a:ln>
                  </pic:spPr>
                </pic:pic>
              </a:graphicData>
            </a:graphic>
          </wp:inline>
        </w:drawing>
      </w:r>
    </w:p>
    <w:p w:rsidR="009218ED" w:rsidRDefault="0018332A" w:rsidP="001421BF">
      <w:pPr>
        <w:autoSpaceDE w:val="0"/>
        <w:autoSpaceDN w:val="0"/>
        <w:adjustRightInd w:val="0"/>
        <w:spacing w:after="0" w:line="240" w:lineRule="auto"/>
        <w:jc w:val="both"/>
        <w:rPr>
          <w:rFonts w:ascii="Times New Roman" w:hAnsi="Times New Roman" w:cs="Times New Roman"/>
          <w:sz w:val="24"/>
          <w:szCs w:val="24"/>
          <w:lang w:val="cs-CZ"/>
        </w:rPr>
      </w:pPr>
      <w:r w:rsidRPr="003059E6">
        <w:rPr>
          <w:rFonts w:ascii="Times New Roman" w:hAnsi="Times New Roman" w:cs="Times New Roman"/>
          <w:sz w:val="24"/>
          <w:szCs w:val="24"/>
          <w:lang w:val="cs-CZ"/>
        </w:rPr>
        <w:t xml:space="preserve">Obrázek </w:t>
      </w:r>
      <w:r w:rsidR="00375A9C">
        <w:rPr>
          <w:rFonts w:ascii="Times New Roman" w:hAnsi="Times New Roman" w:cs="Times New Roman"/>
          <w:sz w:val="24"/>
          <w:szCs w:val="24"/>
          <w:lang w:val="cs-CZ"/>
        </w:rPr>
        <w:t>16</w:t>
      </w:r>
      <w:r w:rsidRPr="003059E6">
        <w:rPr>
          <w:rFonts w:ascii="Times New Roman" w:hAnsi="Times New Roman" w:cs="Times New Roman"/>
          <w:sz w:val="24"/>
          <w:szCs w:val="24"/>
          <w:lang w:val="cs-CZ"/>
        </w:rPr>
        <w:t xml:space="preserve">: </w:t>
      </w:r>
      <w:r w:rsidR="002745F3" w:rsidRPr="003059E6">
        <w:rPr>
          <w:rFonts w:ascii="Times New Roman" w:hAnsi="Times New Roman" w:cs="Times New Roman"/>
          <w:sz w:val="24"/>
          <w:szCs w:val="24"/>
          <w:lang w:val="cs-CZ"/>
        </w:rPr>
        <w:t>P</w:t>
      </w:r>
      <w:r w:rsidRPr="003059E6">
        <w:rPr>
          <w:rFonts w:ascii="Times New Roman" w:hAnsi="Times New Roman" w:cs="Times New Roman"/>
          <w:sz w:val="24"/>
          <w:szCs w:val="24"/>
          <w:lang w:val="cs-CZ"/>
        </w:rPr>
        <w:t xml:space="preserve">latforma </w:t>
      </w:r>
      <w:proofErr w:type="spellStart"/>
      <w:r w:rsidRPr="003059E6">
        <w:rPr>
          <w:rFonts w:ascii="Times New Roman" w:hAnsi="Times New Roman" w:cs="Times New Roman"/>
          <w:sz w:val="24"/>
          <w:szCs w:val="24"/>
          <w:lang w:val="cs-CZ"/>
        </w:rPr>
        <w:t>Tibot</w:t>
      </w:r>
      <w:proofErr w:type="spellEnd"/>
      <w:r w:rsidRPr="003059E6">
        <w:rPr>
          <w:rFonts w:ascii="Times New Roman" w:hAnsi="Times New Roman" w:cs="Times New Roman"/>
          <w:sz w:val="24"/>
          <w:szCs w:val="24"/>
          <w:lang w:val="cs-CZ"/>
        </w:rPr>
        <w:t>, určená do chovných zařízení drůbeže</w:t>
      </w:r>
      <w:r w:rsidR="002745F3" w:rsidRPr="003059E6">
        <w:rPr>
          <w:rFonts w:ascii="Times New Roman" w:hAnsi="Times New Roman" w:cs="Times New Roman"/>
          <w:sz w:val="24"/>
          <w:szCs w:val="24"/>
          <w:lang w:val="cs-CZ"/>
        </w:rPr>
        <w:t>. (foto www.tibot.fr)</w:t>
      </w:r>
      <w:r w:rsidRPr="003059E6">
        <w:rPr>
          <w:rFonts w:ascii="Times New Roman" w:hAnsi="Times New Roman" w:cs="Times New Roman"/>
          <w:sz w:val="24"/>
          <w:szCs w:val="24"/>
          <w:lang w:val="cs-CZ"/>
        </w:rPr>
        <w:t xml:space="preserve"> </w:t>
      </w:r>
    </w:p>
    <w:p w:rsidR="009218ED" w:rsidRDefault="009218ED" w:rsidP="001421BF">
      <w:pPr>
        <w:spacing w:after="0" w:line="240" w:lineRule="auto"/>
        <w:jc w:val="both"/>
        <w:rPr>
          <w:rFonts w:ascii="Times New Roman" w:hAnsi="Times New Roman" w:cs="Times New Roman"/>
          <w:sz w:val="24"/>
          <w:szCs w:val="24"/>
          <w:lang w:val="cs-CZ"/>
        </w:rPr>
      </w:pPr>
    </w:p>
    <w:p w:rsidR="009218ED" w:rsidRPr="001421BF" w:rsidRDefault="00F40675" w:rsidP="001421BF">
      <w:pPr>
        <w:spacing w:after="0" w:line="240" w:lineRule="auto"/>
        <w:jc w:val="both"/>
        <w:rPr>
          <w:rFonts w:ascii="Times New Roman" w:hAnsi="Times New Roman" w:cs="Times New Roman"/>
          <w:b/>
          <w:sz w:val="24"/>
          <w:szCs w:val="24"/>
          <w:lang w:val="cs-CZ"/>
        </w:rPr>
      </w:pPr>
      <w:r w:rsidRPr="001421BF">
        <w:rPr>
          <w:rFonts w:ascii="Times New Roman" w:hAnsi="Times New Roman" w:cs="Times New Roman"/>
          <w:b/>
          <w:sz w:val="24"/>
          <w:szCs w:val="24"/>
          <w:lang w:val="cs-CZ"/>
        </w:rPr>
        <w:t>Podpora robotických systémů</w:t>
      </w:r>
    </w:p>
    <w:p w:rsidR="009218ED" w:rsidRDefault="00616E1F" w:rsidP="001421BF">
      <w:pPr>
        <w:autoSpaceDE w:val="0"/>
        <w:autoSpaceDN w:val="0"/>
        <w:adjustRightInd w:val="0"/>
        <w:spacing w:after="0" w:line="240" w:lineRule="auto"/>
        <w:jc w:val="both"/>
        <w:rPr>
          <w:rFonts w:ascii="HelveticaNeue-Italic" w:hAnsi="HelveticaNeue-Italic" w:cs="HelveticaNeue-Italic"/>
          <w:i/>
          <w:iCs/>
          <w:sz w:val="20"/>
          <w:szCs w:val="20"/>
          <w:lang w:val="cs-CZ"/>
        </w:rPr>
      </w:pPr>
      <w:r w:rsidRPr="003059E6">
        <w:rPr>
          <w:rFonts w:ascii="Times New Roman" w:hAnsi="Times New Roman" w:cs="Times New Roman"/>
          <w:sz w:val="24"/>
          <w:szCs w:val="24"/>
          <w:lang w:val="cs-CZ"/>
        </w:rPr>
        <w:t>Na řadě pracovišť se zkouší pátá generace mobilní komunikační sítě, zkráceně 5G. Jedno z takových pracovišť se nachází v Drážďanech. Tento bezdrátový standard není jen rychlejší než jeho předchůdci, ale je orientován na potřebu vysoké rychlosti přenosu dat (GB / s) na jedné straně a rychl</w:t>
      </w:r>
      <w:r w:rsidR="00375A9C">
        <w:rPr>
          <w:rFonts w:ascii="Times New Roman" w:hAnsi="Times New Roman" w:cs="Times New Roman"/>
          <w:sz w:val="24"/>
          <w:szCs w:val="24"/>
          <w:lang w:val="cs-CZ"/>
        </w:rPr>
        <w:t>ou</w:t>
      </w:r>
      <w:r w:rsidRPr="003059E6">
        <w:rPr>
          <w:rFonts w:ascii="Times New Roman" w:hAnsi="Times New Roman" w:cs="Times New Roman"/>
          <w:sz w:val="24"/>
          <w:szCs w:val="24"/>
          <w:lang w:val="cs-CZ"/>
        </w:rPr>
        <w:t xml:space="preserve"> dob</w:t>
      </w:r>
      <w:r w:rsidR="00375A9C">
        <w:rPr>
          <w:rFonts w:ascii="Times New Roman" w:hAnsi="Times New Roman" w:cs="Times New Roman"/>
          <w:sz w:val="24"/>
          <w:szCs w:val="24"/>
          <w:lang w:val="cs-CZ"/>
        </w:rPr>
        <w:t>ou</w:t>
      </w:r>
      <w:r w:rsidRPr="003059E6">
        <w:rPr>
          <w:rFonts w:ascii="Times New Roman" w:hAnsi="Times New Roman" w:cs="Times New Roman"/>
          <w:sz w:val="24"/>
          <w:szCs w:val="24"/>
          <w:lang w:val="cs-CZ"/>
        </w:rPr>
        <w:t xml:space="preserve"> odezvy na </w:t>
      </w:r>
      <w:r w:rsidR="00375A9C">
        <w:rPr>
          <w:rFonts w:ascii="Times New Roman" w:hAnsi="Times New Roman" w:cs="Times New Roman"/>
          <w:sz w:val="24"/>
          <w:szCs w:val="24"/>
          <w:lang w:val="cs-CZ"/>
        </w:rPr>
        <w:t xml:space="preserve">straně druhé </w:t>
      </w:r>
      <w:r w:rsidRPr="003059E6">
        <w:rPr>
          <w:rFonts w:ascii="Times New Roman" w:hAnsi="Times New Roman" w:cs="Times New Roman"/>
          <w:sz w:val="24"/>
          <w:szCs w:val="24"/>
          <w:lang w:val="cs-CZ"/>
        </w:rPr>
        <w:t xml:space="preserve">(1 </w:t>
      </w:r>
      <w:proofErr w:type="spellStart"/>
      <w:r w:rsidRPr="003059E6">
        <w:rPr>
          <w:rFonts w:ascii="Times New Roman" w:hAnsi="Times New Roman" w:cs="Times New Roman"/>
          <w:sz w:val="24"/>
          <w:szCs w:val="24"/>
          <w:lang w:val="cs-CZ"/>
        </w:rPr>
        <w:t>ms</w:t>
      </w:r>
      <w:proofErr w:type="spellEnd"/>
      <w:r w:rsidRPr="003059E6">
        <w:rPr>
          <w:rFonts w:ascii="Times New Roman" w:hAnsi="Times New Roman" w:cs="Times New Roman"/>
          <w:sz w:val="24"/>
          <w:szCs w:val="24"/>
          <w:lang w:val="cs-CZ"/>
        </w:rPr>
        <w:t xml:space="preserve">). Možnosti 5G sítě nabízí rychlou reakci na pokyny uživatelů, vzájemnou koordinaci strojů, M2M komunikaci, podporu </w:t>
      </w:r>
      <w:proofErr w:type="spellStart"/>
      <w:r w:rsidRPr="003059E6">
        <w:rPr>
          <w:rFonts w:ascii="Times New Roman" w:hAnsi="Times New Roman" w:cs="Times New Roman"/>
          <w:sz w:val="24"/>
          <w:szCs w:val="24"/>
          <w:lang w:val="cs-CZ"/>
        </w:rPr>
        <w:t>IoT</w:t>
      </w:r>
      <w:proofErr w:type="spellEnd"/>
      <w:r w:rsidRPr="003059E6">
        <w:rPr>
          <w:rFonts w:ascii="Times New Roman" w:hAnsi="Times New Roman" w:cs="Times New Roman"/>
          <w:sz w:val="24"/>
          <w:szCs w:val="24"/>
          <w:lang w:val="cs-CZ"/>
        </w:rPr>
        <w:t xml:space="preserve"> a celkov</w:t>
      </w:r>
      <w:r w:rsidR="00375A9C">
        <w:rPr>
          <w:rFonts w:ascii="Times New Roman" w:hAnsi="Times New Roman" w:cs="Times New Roman"/>
          <w:sz w:val="24"/>
          <w:szCs w:val="24"/>
          <w:lang w:val="cs-CZ"/>
        </w:rPr>
        <w:t xml:space="preserve">ý rozvoj </w:t>
      </w:r>
      <w:r w:rsidRPr="003059E6">
        <w:rPr>
          <w:rFonts w:ascii="Times New Roman" w:hAnsi="Times New Roman" w:cs="Times New Roman"/>
          <w:sz w:val="24"/>
          <w:szCs w:val="24"/>
          <w:lang w:val="cs-CZ"/>
        </w:rPr>
        <w:t>autonomie (</w:t>
      </w:r>
      <w:r w:rsidRPr="003059E6">
        <w:rPr>
          <w:rFonts w:ascii="HelveticaNeue-Italic" w:hAnsi="HelveticaNeue-Italic" w:cs="HelveticaNeue-Italic"/>
          <w:i/>
          <w:iCs/>
          <w:sz w:val="20"/>
          <w:szCs w:val="20"/>
          <w:lang w:val="cs-CZ"/>
        </w:rPr>
        <w:t xml:space="preserve">Prof. </w:t>
      </w:r>
      <w:proofErr w:type="gramStart"/>
      <w:r w:rsidRPr="003059E6">
        <w:rPr>
          <w:rFonts w:ascii="HelveticaNeue-Italic" w:hAnsi="HelveticaNeue-Italic" w:cs="HelveticaNeue-Italic"/>
          <w:i/>
          <w:iCs/>
          <w:sz w:val="20"/>
          <w:szCs w:val="20"/>
          <w:lang w:val="cs-CZ"/>
        </w:rPr>
        <w:t>Dr.-Ing.</w:t>
      </w:r>
      <w:proofErr w:type="gramEnd"/>
      <w:r w:rsidRPr="003059E6">
        <w:rPr>
          <w:rFonts w:ascii="HelveticaNeue-Italic" w:hAnsi="HelveticaNeue-Italic" w:cs="HelveticaNeue-Italic"/>
          <w:i/>
          <w:iCs/>
          <w:sz w:val="20"/>
          <w:szCs w:val="20"/>
          <w:lang w:val="cs-CZ"/>
        </w:rPr>
        <w:t xml:space="preserve"> Frank </w:t>
      </w:r>
      <w:proofErr w:type="spellStart"/>
      <w:proofErr w:type="gramStart"/>
      <w:r w:rsidRPr="003059E6">
        <w:rPr>
          <w:rFonts w:ascii="HelveticaNeue-Italic" w:hAnsi="HelveticaNeue-Italic" w:cs="HelveticaNeue-Italic"/>
          <w:i/>
          <w:iCs/>
          <w:sz w:val="20"/>
          <w:szCs w:val="20"/>
          <w:lang w:val="cs-CZ"/>
        </w:rPr>
        <w:t>H.P.</w:t>
      </w:r>
      <w:proofErr w:type="gramEnd"/>
      <w:r w:rsidRPr="003059E6">
        <w:rPr>
          <w:rFonts w:ascii="HelveticaNeue-Italic" w:hAnsi="HelveticaNeue-Italic" w:cs="HelveticaNeue-Italic"/>
          <w:i/>
          <w:iCs/>
          <w:sz w:val="20"/>
          <w:szCs w:val="20"/>
          <w:lang w:val="cs-CZ"/>
        </w:rPr>
        <w:t>Fitzek</w:t>
      </w:r>
      <w:proofErr w:type="spellEnd"/>
      <w:r w:rsidRPr="003059E6">
        <w:rPr>
          <w:rFonts w:ascii="HelveticaNeue-Italic" w:hAnsi="HelveticaNeue-Italic" w:cs="HelveticaNeue-Italic"/>
          <w:i/>
          <w:iCs/>
          <w:sz w:val="20"/>
          <w:szCs w:val="20"/>
          <w:lang w:val="cs-CZ"/>
        </w:rPr>
        <w:t xml:space="preserve">, </w:t>
      </w:r>
      <w:proofErr w:type="spellStart"/>
      <w:r w:rsidRPr="003059E6">
        <w:rPr>
          <w:rFonts w:ascii="HelveticaNeue-Italic" w:hAnsi="HelveticaNeue-Italic" w:cs="HelveticaNeue-Italic"/>
          <w:i/>
          <w:iCs/>
          <w:sz w:val="20"/>
          <w:szCs w:val="20"/>
          <w:lang w:val="cs-CZ"/>
        </w:rPr>
        <w:t>Leiter</w:t>
      </w:r>
      <w:proofErr w:type="spellEnd"/>
      <w:r w:rsidRPr="003059E6">
        <w:rPr>
          <w:rFonts w:ascii="HelveticaNeue-Italic" w:hAnsi="HelveticaNeue-Italic" w:cs="HelveticaNeue-Italic"/>
          <w:i/>
          <w:iCs/>
          <w:sz w:val="20"/>
          <w:szCs w:val="20"/>
          <w:lang w:val="cs-CZ"/>
        </w:rPr>
        <w:t xml:space="preserve"> der </w:t>
      </w:r>
      <w:proofErr w:type="spellStart"/>
      <w:r w:rsidRPr="003059E6">
        <w:rPr>
          <w:rFonts w:ascii="HelveticaNeue-Italic" w:hAnsi="HelveticaNeue-Italic" w:cs="HelveticaNeue-Italic"/>
          <w:i/>
          <w:iCs/>
          <w:sz w:val="20"/>
          <w:szCs w:val="20"/>
          <w:lang w:val="cs-CZ"/>
        </w:rPr>
        <w:t>Deutschen</w:t>
      </w:r>
      <w:proofErr w:type="spellEnd"/>
      <w:r w:rsidRPr="003059E6">
        <w:rPr>
          <w:rFonts w:ascii="HelveticaNeue-Italic" w:hAnsi="HelveticaNeue-Italic" w:cs="HelveticaNeue-Italic"/>
          <w:i/>
          <w:iCs/>
          <w:sz w:val="20"/>
          <w:szCs w:val="20"/>
          <w:lang w:val="cs-CZ"/>
        </w:rPr>
        <w:t xml:space="preserve"> Telekom </w:t>
      </w:r>
      <w:proofErr w:type="spellStart"/>
      <w:r w:rsidRPr="003059E6">
        <w:rPr>
          <w:rFonts w:ascii="HelveticaNeue-Italic" w:hAnsi="HelveticaNeue-Italic" w:cs="HelveticaNeue-Italic"/>
          <w:i/>
          <w:iCs/>
          <w:sz w:val="20"/>
          <w:szCs w:val="20"/>
          <w:lang w:val="cs-CZ"/>
        </w:rPr>
        <w:t>ProfessurfürKommunikationsnetze</w:t>
      </w:r>
      <w:proofErr w:type="spellEnd"/>
      <w:r w:rsidRPr="003059E6">
        <w:rPr>
          <w:rFonts w:ascii="HelveticaNeue-Italic" w:hAnsi="HelveticaNeue-Italic" w:cs="HelveticaNeue-Italic"/>
          <w:i/>
          <w:iCs/>
          <w:sz w:val="20"/>
          <w:szCs w:val="20"/>
          <w:lang w:val="cs-CZ"/>
        </w:rPr>
        <w:t xml:space="preserve"> in </w:t>
      </w:r>
      <w:proofErr w:type="spellStart"/>
      <w:r w:rsidRPr="003059E6">
        <w:rPr>
          <w:rFonts w:ascii="HelveticaNeue-Italic" w:hAnsi="HelveticaNeue-Italic" w:cs="HelveticaNeue-Italic"/>
          <w:i/>
          <w:iCs/>
          <w:sz w:val="20"/>
          <w:szCs w:val="20"/>
          <w:lang w:val="cs-CZ"/>
        </w:rPr>
        <w:t>Dresden</w:t>
      </w:r>
      <w:proofErr w:type="spellEnd"/>
      <w:r w:rsidRPr="003059E6">
        <w:rPr>
          <w:rFonts w:ascii="HelveticaNeue-Italic" w:hAnsi="HelveticaNeue-Italic" w:cs="HelveticaNeue-Italic"/>
          <w:i/>
          <w:iCs/>
          <w:sz w:val="20"/>
          <w:szCs w:val="20"/>
          <w:lang w:val="cs-CZ"/>
        </w:rPr>
        <w:t>: „</w:t>
      </w:r>
      <w:proofErr w:type="spellStart"/>
      <w:r w:rsidRPr="003059E6">
        <w:rPr>
          <w:rFonts w:ascii="HelveticaNeue-Italic" w:hAnsi="HelveticaNeue-Italic" w:cs="HelveticaNeue-Italic"/>
          <w:i/>
          <w:iCs/>
          <w:sz w:val="20"/>
          <w:szCs w:val="20"/>
          <w:lang w:val="cs-CZ"/>
        </w:rPr>
        <w:t>Echtzeitfähige</w:t>
      </w:r>
      <w:proofErr w:type="spellEnd"/>
      <w:r w:rsidRPr="003059E6">
        <w:rPr>
          <w:rFonts w:ascii="HelveticaNeue-Italic" w:hAnsi="HelveticaNeue-Italic" w:cs="HelveticaNeue-Italic"/>
          <w:i/>
          <w:iCs/>
          <w:sz w:val="20"/>
          <w:szCs w:val="20"/>
          <w:lang w:val="cs-CZ"/>
        </w:rPr>
        <w:t xml:space="preserve"> </w:t>
      </w:r>
      <w:proofErr w:type="spellStart"/>
      <w:r w:rsidRPr="003059E6">
        <w:rPr>
          <w:rFonts w:ascii="HelveticaNeue-Italic" w:hAnsi="HelveticaNeue-Italic" w:cs="HelveticaNeue-Italic"/>
          <w:i/>
          <w:iCs/>
          <w:sz w:val="20"/>
          <w:szCs w:val="20"/>
          <w:lang w:val="cs-CZ"/>
        </w:rPr>
        <w:t>Funkvernetzung</w:t>
      </w:r>
      <w:proofErr w:type="spellEnd"/>
      <w:r w:rsidRPr="003059E6">
        <w:rPr>
          <w:rFonts w:ascii="HelveticaNeue-Italic" w:hAnsi="HelveticaNeue-Italic" w:cs="HelveticaNeue-Italic"/>
          <w:i/>
          <w:iCs/>
          <w:sz w:val="20"/>
          <w:szCs w:val="20"/>
          <w:lang w:val="cs-CZ"/>
        </w:rPr>
        <w:t xml:space="preserve"> </w:t>
      </w:r>
      <w:proofErr w:type="spellStart"/>
      <w:r w:rsidRPr="003059E6">
        <w:rPr>
          <w:rFonts w:ascii="HelveticaNeue-Italic" w:hAnsi="HelveticaNeue-Italic" w:cs="HelveticaNeue-Italic"/>
          <w:i/>
          <w:iCs/>
          <w:sz w:val="20"/>
          <w:szCs w:val="20"/>
          <w:lang w:val="cs-CZ"/>
        </w:rPr>
        <w:t>für</w:t>
      </w:r>
      <w:proofErr w:type="spellEnd"/>
      <w:r w:rsidRPr="003059E6">
        <w:rPr>
          <w:rFonts w:ascii="HelveticaNeue-Italic" w:hAnsi="HelveticaNeue-Italic" w:cs="HelveticaNeue-Italic"/>
          <w:i/>
          <w:iCs/>
          <w:sz w:val="20"/>
          <w:szCs w:val="20"/>
          <w:lang w:val="cs-CZ"/>
        </w:rPr>
        <w:t xml:space="preserve"> </w:t>
      </w:r>
      <w:proofErr w:type="spellStart"/>
      <w:r w:rsidRPr="003059E6">
        <w:rPr>
          <w:rFonts w:ascii="HelveticaNeue-Italic" w:hAnsi="HelveticaNeue-Italic" w:cs="HelveticaNeue-Italic"/>
          <w:i/>
          <w:iCs/>
          <w:sz w:val="20"/>
          <w:szCs w:val="20"/>
          <w:lang w:val="cs-CZ"/>
        </w:rPr>
        <w:t>hochautomatisierte</w:t>
      </w:r>
      <w:proofErr w:type="spellEnd"/>
      <w:r w:rsidRPr="003059E6">
        <w:rPr>
          <w:rFonts w:ascii="HelveticaNeue-Italic" w:hAnsi="HelveticaNeue-Italic" w:cs="HelveticaNeue-Italic"/>
          <w:i/>
          <w:iCs/>
          <w:sz w:val="20"/>
          <w:szCs w:val="20"/>
          <w:lang w:val="cs-CZ"/>
        </w:rPr>
        <w:t xml:space="preserve"> </w:t>
      </w:r>
      <w:proofErr w:type="spellStart"/>
      <w:r w:rsidRPr="003059E6">
        <w:rPr>
          <w:rFonts w:ascii="HelveticaNeue-Italic" w:hAnsi="HelveticaNeue-Italic" w:cs="HelveticaNeue-Italic"/>
          <w:i/>
          <w:iCs/>
          <w:sz w:val="20"/>
          <w:szCs w:val="20"/>
          <w:lang w:val="cs-CZ"/>
        </w:rPr>
        <w:t>Arbeitsmaschinenund</w:t>
      </w:r>
      <w:proofErr w:type="spellEnd"/>
      <w:r w:rsidRPr="003059E6">
        <w:rPr>
          <w:rFonts w:ascii="HelveticaNeue-Italic" w:hAnsi="HelveticaNeue-Italic" w:cs="HelveticaNeue-Italic"/>
          <w:i/>
          <w:iCs/>
          <w:sz w:val="20"/>
          <w:szCs w:val="20"/>
          <w:lang w:val="cs-CZ"/>
        </w:rPr>
        <w:t xml:space="preserve"> - </w:t>
      </w:r>
      <w:proofErr w:type="spellStart"/>
      <w:r w:rsidRPr="003059E6">
        <w:rPr>
          <w:rFonts w:ascii="HelveticaNeue-Italic" w:hAnsi="HelveticaNeue-Italic" w:cs="HelveticaNeue-Italic"/>
          <w:i/>
          <w:iCs/>
          <w:sz w:val="20"/>
          <w:szCs w:val="20"/>
          <w:lang w:val="cs-CZ"/>
        </w:rPr>
        <w:t>prozesse</w:t>
      </w:r>
      <w:proofErr w:type="spellEnd"/>
      <w:r w:rsidRPr="003059E6">
        <w:rPr>
          <w:rFonts w:ascii="HelveticaNeue-Italic" w:hAnsi="HelveticaNeue-Italic" w:cs="HelveticaNeue-Italic"/>
          <w:i/>
          <w:iCs/>
          <w:sz w:val="20"/>
          <w:szCs w:val="20"/>
          <w:lang w:val="cs-CZ"/>
        </w:rPr>
        <w:t xml:space="preserve"> in der </w:t>
      </w:r>
      <w:proofErr w:type="spellStart"/>
      <w:r w:rsidRPr="003059E6">
        <w:rPr>
          <w:rFonts w:ascii="HelveticaNeue-Italic" w:hAnsi="HelveticaNeue-Italic" w:cs="HelveticaNeue-Italic"/>
          <w:i/>
          <w:iCs/>
          <w:sz w:val="20"/>
          <w:szCs w:val="20"/>
          <w:lang w:val="cs-CZ"/>
        </w:rPr>
        <w:t>Landwirtschaft</w:t>
      </w:r>
      <w:proofErr w:type="spellEnd"/>
      <w:r w:rsidRPr="003059E6">
        <w:rPr>
          <w:rFonts w:ascii="HelveticaNeue-Italic" w:hAnsi="HelveticaNeue-Italic" w:cs="HelveticaNeue-Italic"/>
          <w:i/>
          <w:iCs/>
          <w:sz w:val="20"/>
          <w:szCs w:val="20"/>
          <w:lang w:val="cs-CZ"/>
        </w:rPr>
        <w:t>“)</w:t>
      </w:r>
    </w:p>
    <w:p w:rsidR="00B75FE5" w:rsidRDefault="00CF6202" w:rsidP="001421BF">
      <w:pPr>
        <w:spacing w:after="0" w:line="240" w:lineRule="auto"/>
        <w:jc w:val="both"/>
        <w:rPr>
          <w:rFonts w:ascii="Times New Roman" w:hAnsi="Times New Roman" w:cs="Times New Roman"/>
          <w:sz w:val="24"/>
          <w:szCs w:val="24"/>
          <w:lang w:val="cs-CZ"/>
        </w:rPr>
      </w:pPr>
      <w:r w:rsidRPr="001421BF">
        <w:rPr>
          <w:rFonts w:ascii="Times New Roman" w:hAnsi="Times New Roman" w:cs="Times New Roman"/>
          <w:sz w:val="24"/>
          <w:szCs w:val="24"/>
          <w:lang w:val="cs-CZ"/>
        </w:rPr>
        <w:t xml:space="preserve">Nasazení </w:t>
      </w:r>
      <w:r w:rsidR="001421BF" w:rsidRPr="001421BF">
        <w:rPr>
          <w:rFonts w:ascii="Times New Roman" w:hAnsi="Times New Roman" w:cs="Times New Roman"/>
          <w:sz w:val="24"/>
          <w:szCs w:val="24"/>
          <w:lang w:val="cs-CZ"/>
        </w:rPr>
        <w:t xml:space="preserve">stroje </w:t>
      </w:r>
      <w:r w:rsidRPr="001421BF">
        <w:rPr>
          <w:rFonts w:ascii="Times New Roman" w:hAnsi="Times New Roman" w:cs="Times New Roman"/>
          <w:sz w:val="24"/>
          <w:szCs w:val="24"/>
          <w:lang w:val="cs-CZ"/>
        </w:rPr>
        <w:t xml:space="preserve">vyvolává </w:t>
      </w:r>
      <w:r w:rsidR="001421BF" w:rsidRPr="001421BF">
        <w:rPr>
          <w:rFonts w:ascii="Times New Roman" w:hAnsi="Times New Roman" w:cs="Times New Roman"/>
          <w:sz w:val="24"/>
          <w:szCs w:val="24"/>
          <w:lang w:val="cs-CZ"/>
        </w:rPr>
        <w:t xml:space="preserve">pokaždé </w:t>
      </w:r>
      <w:r w:rsidRPr="001421BF">
        <w:rPr>
          <w:rFonts w:ascii="Times New Roman" w:hAnsi="Times New Roman" w:cs="Times New Roman"/>
          <w:sz w:val="24"/>
          <w:szCs w:val="24"/>
          <w:lang w:val="cs-CZ"/>
        </w:rPr>
        <w:t xml:space="preserve">mnoho otázek </w:t>
      </w:r>
      <w:r w:rsidR="001421BF" w:rsidRPr="001421BF">
        <w:rPr>
          <w:rFonts w:ascii="Times New Roman" w:hAnsi="Times New Roman" w:cs="Times New Roman"/>
          <w:sz w:val="24"/>
          <w:szCs w:val="24"/>
          <w:lang w:val="cs-CZ"/>
        </w:rPr>
        <w:t>–</w:t>
      </w:r>
      <w:r w:rsidRPr="001421BF">
        <w:rPr>
          <w:rFonts w:ascii="Times New Roman" w:hAnsi="Times New Roman" w:cs="Times New Roman"/>
          <w:sz w:val="24"/>
          <w:szCs w:val="24"/>
          <w:lang w:val="cs-CZ"/>
        </w:rPr>
        <w:t xml:space="preserve"> </w:t>
      </w:r>
      <w:r w:rsidR="001421BF" w:rsidRPr="001421BF">
        <w:rPr>
          <w:rFonts w:ascii="Times New Roman" w:hAnsi="Times New Roman" w:cs="Times New Roman"/>
          <w:sz w:val="24"/>
          <w:szCs w:val="24"/>
          <w:lang w:val="cs-CZ"/>
        </w:rPr>
        <w:t>jeho po</w:t>
      </w:r>
      <w:r w:rsidRPr="001421BF">
        <w:rPr>
          <w:rFonts w:ascii="Times New Roman" w:hAnsi="Times New Roman" w:cs="Times New Roman"/>
          <w:sz w:val="24"/>
          <w:szCs w:val="24"/>
          <w:lang w:val="cs-CZ"/>
        </w:rPr>
        <w:t>řízení, přizpůsobení se specifickému prostředí, jeho</w:t>
      </w:r>
      <w:r w:rsidR="001421BF">
        <w:rPr>
          <w:rFonts w:ascii="Times New Roman" w:hAnsi="Times New Roman" w:cs="Times New Roman"/>
          <w:sz w:val="24"/>
          <w:szCs w:val="24"/>
          <w:lang w:val="cs-CZ"/>
        </w:rPr>
        <w:t xml:space="preserve"> ziskovost, dlouhodobá účinnost</w:t>
      </w:r>
      <w:r w:rsidR="001421BF" w:rsidRPr="001421BF">
        <w:rPr>
          <w:rFonts w:ascii="Times New Roman" w:hAnsi="Times New Roman" w:cs="Times New Roman"/>
          <w:sz w:val="24"/>
          <w:szCs w:val="24"/>
          <w:lang w:val="cs-CZ"/>
        </w:rPr>
        <w:t>… a to</w:t>
      </w:r>
      <w:r w:rsidRPr="001421BF">
        <w:rPr>
          <w:rFonts w:ascii="Times New Roman" w:hAnsi="Times New Roman" w:cs="Times New Roman"/>
          <w:sz w:val="24"/>
          <w:szCs w:val="24"/>
          <w:lang w:val="cs-CZ"/>
        </w:rPr>
        <w:t xml:space="preserve"> platí o to více, když je tento stroj robot.</w:t>
      </w:r>
      <w:r w:rsidR="00431BA4" w:rsidRPr="001421BF">
        <w:rPr>
          <w:rFonts w:ascii="Times New Roman" w:hAnsi="Times New Roman" w:cs="Times New Roman"/>
          <w:sz w:val="24"/>
          <w:szCs w:val="24"/>
          <w:lang w:val="cs-CZ"/>
        </w:rPr>
        <w:t xml:space="preserve"> Řádná příprava a schopnost vypořádat se změnami jsou klíčovými faktory, aby byl projekt úspěšný. Je proto nutné připravit farmu ... a sebe! Ačkoli robotika patří mezi</w:t>
      </w:r>
      <w:r w:rsidR="00431BA4" w:rsidRPr="003059E6">
        <w:rPr>
          <w:rFonts w:ascii="Times New Roman" w:hAnsi="Times New Roman" w:cs="Times New Roman"/>
          <w:sz w:val="24"/>
          <w:szCs w:val="24"/>
          <w:lang w:val="cs-CZ"/>
        </w:rPr>
        <w:t xml:space="preserve"> řešení pro budoucnost zemědělství, tyto technologie se dosud v profesionální sféře často nepoužívají. Při </w:t>
      </w:r>
      <w:r w:rsidR="00F76D06">
        <w:rPr>
          <w:rFonts w:ascii="Times New Roman" w:hAnsi="Times New Roman" w:cs="Times New Roman"/>
          <w:sz w:val="24"/>
          <w:szCs w:val="24"/>
          <w:lang w:val="cs-CZ"/>
        </w:rPr>
        <w:t>prezentacích a</w:t>
      </w:r>
      <w:r w:rsidR="001421BF">
        <w:rPr>
          <w:rFonts w:ascii="Times New Roman" w:hAnsi="Times New Roman" w:cs="Times New Roman"/>
          <w:sz w:val="24"/>
          <w:szCs w:val="24"/>
          <w:lang w:val="cs-CZ"/>
        </w:rPr>
        <w:t xml:space="preserve"> </w:t>
      </w:r>
      <w:r w:rsidR="00431BA4" w:rsidRPr="003059E6">
        <w:rPr>
          <w:rFonts w:ascii="Times New Roman" w:hAnsi="Times New Roman" w:cs="Times New Roman"/>
          <w:sz w:val="24"/>
          <w:szCs w:val="24"/>
          <w:lang w:val="cs-CZ"/>
        </w:rPr>
        <w:t xml:space="preserve">výstavách tak odborníci využívají zpětnou vazbu od zemědělců. </w:t>
      </w:r>
      <w:r w:rsidR="00616E1F" w:rsidRPr="003059E6">
        <w:rPr>
          <w:rFonts w:ascii="Times New Roman" w:hAnsi="Times New Roman" w:cs="Times New Roman"/>
          <w:sz w:val="24"/>
          <w:szCs w:val="24"/>
          <w:lang w:val="cs-CZ"/>
        </w:rPr>
        <w:t xml:space="preserve">S nasazením robotů však přichází nové výzvy a omezení. V současné době se začínají řešit samotné legislativní opatření pro nasazení robotů. Rovněž otázka zabezpečení dat je aktuálním předmětem při nástupu nových technologií. </w:t>
      </w:r>
      <w:r w:rsidR="00927ED2" w:rsidRPr="003059E6">
        <w:rPr>
          <w:rFonts w:ascii="Times New Roman" w:hAnsi="Times New Roman" w:cs="Times New Roman"/>
          <w:sz w:val="24"/>
          <w:szCs w:val="24"/>
          <w:lang w:val="cs-CZ"/>
        </w:rPr>
        <w:t>Zákony a předpisy týkající se zemědělských údajů nejsou mezi zeměmi konzistentní. V dubnu 2016 vstoupilo v platnost nové evropské nařízení o ochraně a bezpečnosti údajů s cílem posílit práva občanů a poskytnout jim větší kontrolu nad jejich osobními údaji. Vztahuje se však na osobní údaje a primárně chrání spotřebitele. Údaje generované hospodářskými zvířaty nebo pozemky nespadají do oblasti působnosti nařízení. V současné době je vlastníkem údajů ve většině případů strana, která je shromažďuje (výrobci traktorů, dojících robotů atd.) (David a kol., 2016)</w:t>
      </w:r>
      <w:r w:rsidR="00F76D06">
        <w:rPr>
          <w:rFonts w:ascii="Times New Roman" w:hAnsi="Times New Roman" w:cs="Times New Roman"/>
          <w:sz w:val="24"/>
          <w:szCs w:val="24"/>
          <w:lang w:val="cs-CZ"/>
        </w:rPr>
        <w:t>.</w:t>
      </w:r>
    </w:p>
    <w:p w:rsidR="00461237" w:rsidRDefault="00461237" w:rsidP="001421BF">
      <w:pPr>
        <w:spacing w:after="0" w:line="240" w:lineRule="auto"/>
        <w:jc w:val="both"/>
        <w:rPr>
          <w:rFonts w:ascii="Times New Roman" w:hAnsi="Times New Roman" w:cs="Times New Roman"/>
          <w:sz w:val="24"/>
          <w:szCs w:val="24"/>
          <w:lang w:val="cs-CZ"/>
        </w:rPr>
      </w:pPr>
    </w:p>
    <w:p w:rsidR="00461237" w:rsidRPr="001750B4" w:rsidRDefault="00461237" w:rsidP="00461237">
      <w:pPr>
        <w:spacing w:after="0" w:line="240" w:lineRule="auto"/>
        <w:ind w:left="567" w:hanging="567"/>
        <w:jc w:val="both"/>
        <w:rPr>
          <w:rFonts w:ascii="Times New Roman" w:eastAsia="Times New Roman" w:hAnsi="Times New Roman" w:cs="Times New Roman"/>
          <w:b/>
          <w:sz w:val="24"/>
          <w:szCs w:val="24"/>
          <w:lang w:val="en-US" w:eastAsia="cs-CZ"/>
        </w:rPr>
      </w:pPr>
      <w:proofErr w:type="spellStart"/>
      <w:r w:rsidRPr="001750B4">
        <w:rPr>
          <w:rFonts w:ascii="Times New Roman" w:eastAsia="Times New Roman" w:hAnsi="Times New Roman" w:cs="Times New Roman"/>
          <w:b/>
          <w:sz w:val="24"/>
          <w:szCs w:val="24"/>
          <w:lang w:val="en-US" w:eastAsia="cs-CZ"/>
        </w:rPr>
        <w:t>Použité</w:t>
      </w:r>
      <w:proofErr w:type="spellEnd"/>
      <w:r w:rsidRPr="001750B4">
        <w:rPr>
          <w:rFonts w:ascii="Times New Roman" w:eastAsia="Times New Roman" w:hAnsi="Times New Roman" w:cs="Times New Roman"/>
          <w:b/>
          <w:sz w:val="24"/>
          <w:szCs w:val="24"/>
          <w:lang w:val="en-US" w:eastAsia="cs-CZ"/>
        </w:rPr>
        <w:t xml:space="preserve"> </w:t>
      </w:r>
      <w:proofErr w:type="spellStart"/>
      <w:r w:rsidRPr="001750B4">
        <w:rPr>
          <w:rFonts w:ascii="Times New Roman" w:eastAsia="Times New Roman" w:hAnsi="Times New Roman" w:cs="Times New Roman"/>
          <w:b/>
          <w:sz w:val="24"/>
          <w:szCs w:val="24"/>
          <w:lang w:val="en-US" w:eastAsia="cs-CZ"/>
        </w:rPr>
        <w:t>zdroje</w:t>
      </w:r>
      <w:proofErr w:type="spellEnd"/>
      <w:r w:rsidRPr="001750B4">
        <w:rPr>
          <w:rFonts w:ascii="Times New Roman" w:eastAsia="Times New Roman" w:hAnsi="Times New Roman" w:cs="Times New Roman"/>
          <w:b/>
          <w:sz w:val="24"/>
          <w:szCs w:val="24"/>
          <w:lang w:val="en-US" w:eastAsia="cs-CZ"/>
        </w:rPr>
        <w:t>:</w:t>
      </w:r>
    </w:p>
    <w:p w:rsidR="00461237" w:rsidRPr="001750B4"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sidRPr="001750B4">
        <w:rPr>
          <w:rFonts w:ascii="Times New Roman" w:eastAsia="Times New Roman" w:hAnsi="Times New Roman" w:cs="Times New Roman"/>
          <w:sz w:val="24"/>
          <w:szCs w:val="24"/>
          <w:lang w:val="en-US" w:eastAsia="cs-CZ"/>
        </w:rPr>
        <w:t>Astrand</w:t>
      </w:r>
      <w:proofErr w:type="spellEnd"/>
      <w:r w:rsidRPr="001750B4">
        <w:rPr>
          <w:rFonts w:ascii="Times New Roman" w:eastAsia="Times New Roman" w:hAnsi="Times New Roman" w:cs="Times New Roman"/>
          <w:sz w:val="24"/>
          <w:szCs w:val="24"/>
          <w:lang w:val="en-US" w:eastAsia="cs-CZ"/>
        </w:rPr>
        <w:t xml:space="preserve"> B., </w:t>
      </w:r>
      <w:proofErr w:type="spellStart"/>
      <w:r w:rsidRPr="001750B4">
        <w:rPr>
          <w:rFonts w:ascii="Times New Roman" w:eastAsia="Times New Roman" w:hAnsi="Times New Roman" w:cs="Times New Roman"/>
          <w:sz w:val="24"/>
          <w:szCs w:val="24"/>
          <w:lang w:val="en-US" w:eastAsia="cs-CZ"/>
        </w:rPr>
        <w:t>Baerveldt</w:t>
      </w:r>
      <w:proofErr w:type="spellEnd"/>
      <w:r w:rsidRPr="001750B4">
        <w:rPr>
          <w:rFonts w:ascii="Times New Roman" w:eastAsia="Times New Roman" w:hAnsi="Times New Roman" w:cs="Times New Roman"/>
          <w:sz w:val="24"/>
          <w:szCs w:val="24"/>
          <w:lang w:val="en-US" w:eastAsia="cs-CZ"/>
        </w:rPr>
        <w:t xml:space="preserve"> A.J. (2005): A vision based row-following system for agricultural field machinery. Mechatronics, 15(2), 251-269.</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sidRPr="00BE40DE">
        <w:rPr>
          <w:rFonts w:ascii="Times New Roman" w:eastAsia="Times New Roman" w:hAnsi="Times New Roman" w:cs="Times New Roman"/>
          <w:sz w:val="24"/>
          <w:szCs w:val="24"/>
          <w:lang w:val="en-US" w:eastAsia="cs-CZ"/>
        </w:rPr>
        <w:t>Bechar</w:t>
      </w:r>
      <w:proofErr w:type="spellEnd"/>
      <w:r w:rsidRPr="00BE40DE">
        <w:rPr>
          <w:rFonts w:ascii="Times New Roman" w:eastAsia="Times New Roman" w:hAnsi="Times New Roman" w:cs="Times New Roman"/>
          <w:sz w:val="24"/>
          <w:szCs w:val="24"/>
          <w:lang w:val="en-US" w:eastAsia="cs-CZ"/>
        </w:rPr>
        <w:t xml:space="preserve">, A., </w:t>
      </w:r>
      <w:proofErr w:type="spellStart"/>
      <w:r w:rsidRPr="00BE40DE">
        <w:rPr>
          <w:rFonts w:ascii="Times New Roman" w:eastAsia="Times New Roman" w:hAnsi="Times New Roman" w:cs="Times New Roman"/>
          <w:sz w:val="24"/>
          <w:szCs w:val="24"/>
          <w:lang w:val="en-US" w:eastAsia="cs-CZ"/>
        </w:rPr>
        <w:t>Vigneault</w:t>
      </w:r>
      <w:proofErr w:type="spellEnd"/>
      <w:r w:rsidRPr="00BE40DE">
        <w:rPr>
          <w:rFonts w:ascii="Times New Roman" w:eastAsia="Times New Roman" w:hAnsi="Times New Roman" w:cs="Times New Roman"/>
          <w:sz w:val="24"/>
          <w:szCs w:val="24"/>
          <w:lang w:val="en-US" w:eastAsia="cs-CZ"/>
        </w:rPr>
        <w:t>, C. (2016)</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Agricultural</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robots</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for</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field</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 xml:space="preserve">operations: Concepts and components. </w:t>
      </w:r>
      <w:r w:rsidRPr="00BE40DE">
        <w:rPr>
          <w:rFonts w:ascii="Times New Roman" w:eastAsia="Times New Roman" w:hAnsi="Times New Roman" w:cs="Times New Roman"/>
          <w:i/>
          <w:iCs/>
          <w:sz w:val="24"/>
          <w:szCs w:val="24"/>
          <w:lang w:val="en-US" w:eastAsia="cs-CZ"/>
        </w:rPr>
        <w:t>Biosystems</w:t>
      </w:r>
      <w:r>
        <w:rPr>
          <w:rFonts w:ascii="Times New Roman" w:eastAsia="Times New Roman" w:hAnsi="Times New Roman" w:cs="Times New Roman"/>
          <w:i/>
          <w:iCs/>
          <w:sz w:val="24"/>
          <w:szCs w:val="24"/>
          <w:lang w:val="en-US" w:eastAsia="cs-CZ"/>
        </w:rPr>
        <w:t xml:space="preserve"> </w:t>
      </w:r>
      <w:r w:rsidRPr="00BE40DE">
        <w:rPr>
          <w:rFonts w:ascii="Times New Roman" w:eastAsia="Times New Roman" w:hAnsi="Times New Roman" w:cs="Times New Roman"/>
          <w:i/>
          <w:iCs/>
          <w:sz w:val="24"/>
          <w:szCs w:val="24"/>
          <w:lang w:val="en-US" w:eastAsia="cs-CZ"/>
        </w:rPr>
        <w:t>Engineering</w:t>
      </w:r>
      <w:r w:rsidRPr="00BE40DE">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i/>
          <w:iCs/>
          <w:sz w:val="24"/>
          <w:szCs w:val="24"/>
          <w:lang w:val="en-US" w:eastAsia="cs-CZ"/>
        </w:rPr>
        <w:t>149</w:t>
      </w:r>
      <w:r w:rsidRPr="00BE40DE">
        <w:rPr>
          <w:rFonts w:ascii="Times New Roman" w:eastAsia="Times New Roman" w:hAnsi="Times New Roman" w:cs="Times New Roman"/>
          <w:sz w:val="24"/>
          <w:szCs w:val="24"/>
          <w:lang w:val="en-US" w:eastAsia="cs-CZ"/>
        </w:rPr>
        <w:t>, 94-111.</w:t>
      </w:r>
    </w:p>
    <w:p w:rsidR="00461237" w:rsidRPr="001750B4"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r w:rsidRPr="001750B4">
        <w:rPr>
          <w:rFonts w:ascii="Times New Roman" w:eastAsia="Times New Roman" w:hAnsi="Times New Roman" w:cs="Times New Roman"/>
          <w:sz w:val="24"/>
          <w:szCs w:val="24"/>
          <w:lang w:val="en-US" w:eastAsia="cs-CZ"/>
        </w:rPr>
        <w:t>Blackmore B.S. (2009): New concepts in agricultural automation. Precision in arable farming - current practice and future potential. Stoneleigh Park, Kenilworth, Warwickshire, UK, Home Grown Cereal Authority.</w:t>
      </w:r>
    </w:p>
    <w:p w:rsidR="00461237" w:rsidRDefault="00461237" w:rsidP="00461237">
      <w:pPr>
        <w:spacing w:after="0" w:line="240" w:lineRule="auto"/>
        <w:ind w:left="567" w:hanging="567"/>
        <w:jc w:val="both"/>
        <w:textAlignment w:val="baseline"/>
        <w:outlineLvl w:val="0"/>
        <w:rPr>
          <w:rFonts w:ascii="Times New Roman" w:hAnsi="Times New Roman" w:cs="Times New Roman"/>
          <w:sz w:val="24"/>
          <w:szCs w:val="24"/>
          <w:lang w:val="en-US"/>
        </w:rPr>
      </w:pPr>
      <w:proofErr w:type="spellStart"/>
      <w:r w:rsidRPr="00BE40DE">
        <w:rPr>
          <w:rFonts w:ascii="Times New Roman" w:eastAsia="Times New Roman" w:hAnsi="Times New Roman" w:cs="Times New Roman"/>
          <w:sz w:val="24"/>
          <w:szCs w:val="24"/>
          <w:lang w:val="en-US" w:eastAsia="cs-CZ"/>
        </w:rPr>
        <w:lastRenderedPageBreak/>
        <w:t>Brini</w:t>
      </w:r>
      <w:proofErr w:type="spellEnd"/>
      <w:r w:rsidRPr="00BE40DE">
        <w:rPr>
          <w:rFonts w:ascii="Times New Roman" w:eastAsia="Times New Roman" w:hAnsi="Times New Roman" w:cs="Times New Roman"/>
          <w:sz w:val="24"/>
          <w:szCs w:val="24"/>
          <w:lang w:val="en-US" w:eastAsia="cs-CZ"/>
        </w:rPr>
        <w:t xml:space="preserve"> M (2017): </w:t>
      </w:r>
      <w:hyperlink r:id="rId21" w:history="1">
        <w:r w:rsidRPr="00BE40DE">
          <w:rPr>
            <w:rStyle w:val="Hypertextovodkaz"/>
            <w:rFonts w:ascii="Times New Roman" w:eastAsia="Times New Roman" w:hAnsi="Times New Roman" w:cs="Times New Roman"/>
            <w:bCs/>
            <w:color w:val="auto"/>
            <w:kern w:val="36"/>
            <w:sz w:val="24"/>
            <w:szCs w:val="24"/>
            <w:lang w:val="en-US" w:eastAsia="cs-CZ"/>
          </w:rPr>
          <w:t>https://inclusivegrowthforum.org/digital-agriculture-smart-farming-precision-agriculture-perspectives-prestigious-consulting-firms/</w:t>
        </w:r>
      </w:hyperlink>
    </w:p>
    <w:p w:rsidR="00461237" w:rsidRPr="00BE40DE" w:rsidRDefault="00461237" w:rsidP="00461237">
      <w:pPr>
        <w:spacing w:after="0" w:line="240" w:lineRule="auto"/>
        <w:ind w:left="567" w:hanging="567"/>
        <w:jc w:val="both"/>
        <w:rPr>
          <w:rFonts w:ascii="Times New Roman" w:hAnsi="Times New Roman" w:cs="Times New Roman"/>
          <w:sz w:val="24"/>
          <w:szCs w:val="24"/>
          <w:lang w:val="en-US"/>
        </w:rPr>
      </w:pPr>
      <w:r w:rsidRPr="00BE40DE">
        <w:rPr>
          <w:rFonts w:ascii="Times New Roman" w:hAnsi="Times New Roman" w:cs="Times New Roman"/>
          <w:sz w:val="24"/>
          <w:szCs w:val="24"/>
          <w:lang w:val="en-US"/>
        </w:rPr>
        <w:t xml:space="preserve">David P., </w:t>
      </w:r>
      <w:proofErr w:type="spellStart"/>
      <w:proofErr w:type="gramStart"/>
      <w:r w:rsidRPr="00BE40DE">
        <w:rPr>
          <w:rFonts w:ascii="Times New Roman" w:hAnsi="Times New Roman" w:cs="Times New Roman"/>
          <w:sz w:val="24"/>
          <w:szCs w:val="24"/>
          <w:lang w:val="en-US"/>
        </w:rPr>
        <w:t>BannierB</w:t>
      </w:r>
      <w:proofErr w:type="spellEnd"/>
      <w:r w:rsidRPr="00BE40DE">
        <w:rPr>
          <w:rFonts w:ascii="Times New Roman" w:hAnsi="Times New Roman" w:cs="Times New Roman"/>
          <w:sz w:val="24"/>
          <w:szCs w:val="24"/>
          <w:lang w:val="en-US"/>
        </w:rPr>
        <w:t>.,</w:t>
      </w:r>
      <w:proofErr w:type="gramEnd"/>
      <w:r w:rsidRPr="00BE40DE">
        <w:rPr>
          <w:rFonts w:ascii="Times New Roman" w:hAnsi="Times New Roman" w:cs="Times New Roman"/>
          <w:sz w:val="24"/>
          <w:szCs w:val="24"/>
          <w:lang w:val="en-US"/>
        </w:rPr>
        <w:t xml:space="preserve"> </w:t>
      </w:r>
      <w:proofErr w:type="spellStart"/>
      <w:r w:rsidRPr="00BE40DE">
        <w:rPr>
          <w:rFonts w:ascii="Times New Roman" w:hAnsi="Times New Roman" w:cs="Times New Roman"/>
          <w:sz w:val="24"/>
          <w:szCs w:val="24"/>
          <w:lang w:val="en-US"/>
        </w:rPr>
        <w:t>Croguennec</w:t>
      </w:r>
      <w:proofErr w:type="spellEnd"/>
      <w:r w:rsidRPr="00BE40DE">
        <w:rPr>
          <w:rFonts w:ascii="Times New Roman" w:hAnsi="Times New Roman" w:cs="Times New Roman"/>
          <w:sz w:val="24"/>
          <w:szCs w:val="24"/>
          <w:lang w:val="en-US"/>
        </w:rPr>
        <w:t xml:space="preserve"> E., </w:t>
      </w:r>
      <w:proofErr w:type="spellStart"/>
      <w:r w:rsidRPr="00BE40DE">
        <w:rPr>
          <w:rFonts w:ascii="Times New Roman" w:hAnsi="Times New Roman" w:cs="Times New Roman"/>
          <w:sz w:val="24"/>
          <w:szCs w:val="24"/>
          <w:lang w:val="en-US"/>
        </w:rPr>
        <w:t>Sedra</w:t>
      </w:r>
      <w:proofErr w:type="spellEnd"/>
      <w:r w:rsidRPr="00BE40DE">
        <w:rPr>
          <w:rFonts w:ascii="Times New Roman" w:hAnsi="Times New Roman" w:cs="Times New Roman"/>
          <w:sz w:val="24"/>
          <w:szCs w:val="24"/>
          <w:lang w:val="en-US"/>
        </w:rPr>
        <w:t xml:space="preserve"> R. (2016): Agricultural</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cooperatives and digital</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technology.</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What are the</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 xml:space="preserve">impacts? What are </w:t>
      </w:r>
      <w:proofErr w:type="spellStart"/>
      <w:r w:rsidRPr="00BE40DE">
        <w:rPr>
          <w:rFonts w:ascii="Times New Roman" w:hAnsi="Times New Roman" w:cs="Times New Roman"/>
          <w:sz w:val="24"/>
          <w:szCs w:val="24"/>
          <w:lang w:val="en-US"/>
        </w:rPr>
        <w:t>thechallenges</w:t>
      </w:r>
      <w:proofErr w:type="spellEnd"/>
      <w:r w:rsidRPr="00BE40DE">
        <w:rPr>
          <w:rFonts w:ascii="Times New Roman" w:hAnsi="Times New Roman" w:cs="Times New Roman"/>
          <w:sz w:val="24"/>
          <w:szCs w:val="24"/>
          <w:lang w:val="en-US"/>
        </w:rPr>
        <w:t>?</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sidRPr="00BE40DE">
        <w:rPr>
          <w:rFonts w:ascii="Times New Roman" w:eastAsia="Times New Roman" w:hAnsi="Times New Roman" w:cs="Times New Roman"/>
          <w:sz w:val="24"/>
          <w:szCs w:val="24"/>
          <w:lang w:val="en-US" w:eastAsia="cs-CZ"/>
        </w:rPr>
        <w:t>Grieco</w:t>
      </w:r>
      <w:proofErr w:type="spellEnd"/>
      <w:r w:rsidRPr="00BE40DE">
        <w:rPr>
          <w:rFonts w:ascii="Times New Roman" w:eastAsia="Times New Roman" w:hAnsi="Times New Roman" w:cs="Times New Roman"/>
          <w:sz w:val="24"/>
          <w:szCs w:val="24"/>
          <w:lang w:val="en-US" w:eastAsia="cs-CZ"/>
        </w:rPr>
        <w:t xml:space="preserve"> L. A., Rizzo A., </w:t>
      </w:r>
      <w:proofErr w:type="spellStart"/>
      <w:r w:rsidRPr="00BE40DE">
        <w:rPr>
          <w:rFonts w:ascii="Times New Roman" w:eastAsia="Times New Roman" w:hAnsi="Times New Roman" w:cs="Times New Roman"/>
          <w:sz w:val="24"/>
          <w:szCs w:val="24"/>
          <w:lang w:val="en-US" w:eastAsia="cs-CZ"/>
        </w:rPr>
        <w:t>Colucci</w:t>
      </w:r>
      <w:proofErr w:type="spellEnd"/>
      <w:r w:rsidRPr="00BE40DE">
        <w:rPr>
          <w:rFonts w:ascii="Times New Roman" w:eastAsia="Times New Roman" w:hAnsi="Times New Roman" w:cs="Times New Roman"/>
          <w:sz w:val="24"/>
          <w:szCs w:val="24"/>
          <w:lang w:val="en-US" w:eastAsia="cs-CZ"/>
        </w:rPr>
        <w:t xml:space="preserve"> S., </w:t>
      </w:r>
      <w:proofErr w:type="spellStart"/>
      <w:r w:rsidRPr="00BE40DE">
        <w:rPr>
          <w:rFonts w:ascii="Times New Roman" w:eastAsia="Times New Roman" w:hAnsi="Times New Roman" w:cs="Times New Roman"/>
          <w:sz w:val="24"/>
          <w:szCs w:val="24"/>
          <w:lang w:val="en-US" w:eastAsia="cs-CZ"/>
        </w:rPr>
        <w:t>Sicari</w:t>
      </w:r>
      <w:proofErr w:type="spellEnd"/>
      <w:r w:rsidRPr="00BE40DE">
        <w:rPr>
          <w:rFonts w:ascii="Times New Roman" w:eastAsia="Times New Roman" w:hAnsi="Times New Roman" w:cs="Times New Roman"/>
          <w:sz w:val="24"/>
          <w:szCs w:val="24"/>
          <w:lang w:val="en-US" w:eastAsia="cs-CZ"/>
        </w:rPr>
        <w:t xml:space="preserve"> S., </w:t>
      </w:r>
      <w:proofErr w:type="spellStart"/>
      <w:r w:rsidRPr="00BE40DE">
        <w:rPr>
          <w:rFonts w:ascii="Times New Roman" w:eastAsia="Times New Roman" w:hAnsi="Times New Roman" w:cs="Times New Roman"/>
          <w:sz w:val="24"/>
          <w:szCs w:val="24"/>
          <w:lang w:val="en-US" w:eastAsia="cs-CZ"/>
        </w:rPr>
        <w:t>Piro</w:t>
      </w:r>
      <w:proofErr w:type="spellEnd"/>
      <w:r w:rsidRPr="00BE40DE">
        <w:rPr>
          <w:rFonts w:ascii="Times New Roman" w:eastAsia="Times New Roman" w:hAnsi="Times New Roman" w:cs="Times New Roman"/>
          <w:sz w:val="24"/>
          <w:szCs w:val="24"/>
          <w:lang w:val="en-US" w:eastAsia="cs-CZ"/>
        </w:rPr>
        <w:t xml:space="preserve"> G., Di Paola D., </w:t>
      </w:r>
      <w:proofErr w:type="spellStart"/>
      <w:r w:rsidRPr="00BE40DE">
        <w:rPr>
          <w:rFonts w:ascii="Times New Roman" w:eastAsia="Times New Roman" w:hAnsi="Times New Roman" w:cs="Times New Roman"/>
          <w:sz w:val="24"/>
          <w:szCs w:val="24"/>
          <w:lang w:val="en-US" w:eastAsia="cs-CZ"/>
        </w:rPr>
        <w:t>Boggia</w:t>
      </w:r>
      <w:proofErr w:type="spellEnd"/>
      <w:r w:rsidRPr="00BE40DE">
        <w:rPr>
          <w:rFonts w:ascii="Times New Roman" w:eastAsia="Times New Roman" w:hAnsi="Times New Roman" w:cs="Times New Roman"/>
          <w:sz w:val="24"/>
          <w:szCs w:val="24"/>
          <w:lang w:val="en-US" w:eastAsia="cs-CZ"/>
        </w:rPr>
        <w:t xml:space="preserve"> G. (2014)</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w:t>
      </w:r>
      <w:proofErr w:type="spellStart"/>
      <w:r w:rsidRPr="00BE40DE">
        <w:rPr>
          <w:rFonts w:ascii="Times New Roman" w:eastAsia="Times New Roman" w:hAnsi="Times New Roman" w:cs="Times New Roman"/>
          <w:sz w:val="24"/>
          <w:szCs w:val="24"/>
          <w:lang w:val="en-US" w:eastAsia="cs-CZ"/>
        </w:rPr>
        <w:t>IoT</w:t>
      </w:r>
      <w:proofErr w:type="spellEnd"/>
      <w:r w:rsidRPr="00BE40DE">
        <w:rPr>
          <w:rFonts w:ascii="Times New Roman" w:eastAsia="Times New Roman" w:hAnsi="Times New Roman" w:cs="Times New Roman"/>
          <w:sz w:val="24"/>
          <w:szCs w:val="24"/>
          <w:lang w:val="en-US" w:eastAsia="cs-CZ"/>
        </w:rPr>
        <w:t xml:space="preserve">-aided robotics applications: Technological implications, target domains and open issues. </w:t>
      </w:r>
      <w:r w:rsidRPr="00BE40DE">
        <w:rPr>
          <w:rFonts w:ascii="Times New Roman" w:eastAsia="Times New Roman" w:hAnsi="Times New Roman" w:cs="Times New Roman"/>
          <w:i/>
          <w:iCs/>
          <w:sz w:val="24"/>
          <w:szCs w:val="24"/>
          <w:lang w:val="en-US" w:eastAsia="cs-CZ"/>
        </w:rPr>
        <w:t>Computer Communications</w:t>
      </w:r>
      <w:r w:rsidRPr="00BE40DE">
        <w:rPr>
          <w:rFonts w:ascii="Times New Roman" w:eastAsia="Times New Roman" w:hAnsi="Times New Roman" w:cs="Times New Roman"/>
          <w:sz w:val="24"/>
          <w:szCs w:val="24"/>
          <w:lang w:val="en-US" w:eastAsia="cs-CZ"/>
        </w:rPr>
        <w:t xml:space="preserve">, </w:t>
      </w:r>
      <w:r w:rsidRPr="008318EB">
        <w:rPr>
          <w:rFonts w:ascii="Times New Roman" w:eastAsia="Times New Roman" w:hAnsi="Times New Roman" w:cs="Times New Roman"/>
          <w:iCs/>
          <w:sz w:val="24"/>
          <w:szCs w:val="24"/>
          <w:lang w:val="en-US" w:eastAsia="cs-CZ"/>
        </w:rPr>
        <w:t>54</w:t>
      </w:r>
      <w:r w:rsidRPr="00BE40DE">
        <w:rPr>
          <w:rFonts w:ascii="Times New Roman" w:eastAsia="Times New Roman" w:hAnsi="Times New Roman" w:cs="Times New Roman"/>
          <w:sz w:val="24"/>
          <w:szCs w:val="24"/>
          <w:lang w:val="en-US" w:eastAsia="cs-CZ"/>
        </w:rPr>
        <w:t>, 32-47.</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sidRPr="00BE40DE">
        <w:rPr>
          <w:rFonts w:ascii="Times New Roman" w:eastAsia="Times New Roman" w:hAnsi="Times New Roman" w:cs="Times New Roman"/>
          <w:sz w:val="24"/>
          <w:szCs w:val="24"/>
          <w:lang w:val="en-US" w:eastAsia="cs-CZ"/>
        </w:rPr>
        <w:t>Grimstad</w:t>
      </w:r>
      <w:proofErr w:type="spellEnd"/>
      <w:r w:rsidRPr="00BE40DE">
        <w:rPr>
          <w:rFonts w:ascii="Times New Roman" w:eastAsia="Times New Roman" w:hAnsi="Times New Roman" w:cs="Times New Roman"/>
          <w:sz w:val="24"/>
          <w:szCs w:val="24"/>
          <w:lang w:val="en-US" w:eastAsia="cs-CZ"/>
        </w:rPr>
        <w:t xml:space="preserve"> L., From P. J. (2017)</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Thorvald II</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 xml:space="preserve">a modular and re-configurable agricultural robot. </w:t>
      </w:r>
      <w:r w:rsidRPr="00BE40DE">
        <w:rPr>
          <w:rFonts w:ascii="Times New Roman" w:eastAsia="Times New Roman" w:hAnsi="Times New Roman" w:cs="Times New Roman"/>
          <w:i/>
          <w:iCs/>
          <w:sz w:val="24"/>
          <w:szCs w:val="24"/>
          <w:lang w:val="en-US" w:eastAsia="cs-CZ"/>
        </w:rPr>
        <w:t>IFAC-Papers</w:t>
      </w:r>
      <w:r>
        <w:rPr>
          <w:rFonts w:ascii="Times New Roman" w:eastAsia="Times New Roman" w:hAnsi="Times New Roman" w:cs="Times New Roman"/>
          <w:i/>
          <w:iCs/>
          <w:sz w:val="24"/>
          <w:szCs w:val="24"/>
          <w:lang w:val="en-US" w:eastAsia="cs-CZ"/>
        </w:rPr>
        <w:t xml:space="preserve"> </w:t>
      </w:r>
      <w:proofErr w:type="gramStart"/>
      <w:r w:rsidRPr="00BE40DE">
        <w:rPr>
          <w:rFonts w:ascii="Times New Roman" w:eastAsia="Times New Roman" w:hAnsi="Times New Roman" w:cs="Times New Roman"/>
          <w:i/>
          <w:iCs/>
          <w:sz w:val="24"/>
          <w:szCs w:val="24"/>
          <w:lang w:val="en-US" w:eastAsia="cs-CZ"/>
        </w:rPr>
        <w:t>On</w:t>
      </w:r>
      <w:proofErr w:type="gramEnd"/>
      <w:r>
        <w:rPr>
          <w:rFonts w:ascii="Times New Roman" w:eastAsia="Times New Roman" w:hAnsi="Times New Roman" w:cs="Times New Roman"/>
          <w:i/>
          <w:iCs/>
          <w:sz w:val="24"/>
          <w:szCs w:val="24"/>
          <w:lang w:val="en-US" w:eastAsia="cs-CZ"/>
        </w:rPr>
        <w:t xml:space="preserve"> </w:t>
      </w:r>
      <w:r w:rsidRPr="00BE40DE">
        <w:rPr>
          <w:rFonts w:ascii="Times New Roman" w:eastAsia="Times New Roman" w:hAnsi="Times New Roman" w:cs="Times New Roman"/>
          <w:i/>
          <w:iCs/>
          <w:sz w:val="24"/>
          <w:szCs w:val="24"/>
          <w:lang w:val="en-US" w:eastAsia="cs-CZ"/>
        </w:rPr>
        <w:t>Line</w:t>
      </w:r>
      <w:r w:rsidRPr="00BE40DE">
        <w:rPr>
          <w:rFonts w:ascii="Times New Roman" w:eastAsia="Times New Roman" w:hAnsi="Times New Roman" w:cs="Times New Roman"/>
          <w:sz w:val="24"/>
          <w:szCs w:val="24"/>
          <w:lang w:val="en-US" w:eastAsia="cs-CZ"/>
        </w:rPr>
        <w:t xml:space="preserve">, </w:t>
      </w:r>
      <w:r w:rsidRPr="008318EB">
        <w:rPr>
          <w:rFonts w:ascii="Times New Roman" w:eastAsia="Times New Roman" w:hAnsi="Times New Roman" w:cs="Times New Roman"/>
          <w:iCs/>
          <w:sz w:val="24"/>
          <w:szCs w:val="24"/>
          <w:lang w:val="en-US" w:eastAsia="cs-CZ"/>
        </w:rPr>
        <w:t>50</w:t>
      </w:r>
      <w:r w:rsidRPr="008318EB">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1), 4588 - 4593.</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sidRPr="00BE40DE">
        <w:rPr>
          <w:rFonts w:ascii="Times New Roman" w:eastAsia="Times New Roman" w:hAnsi="Times New Roman" w:cs="Times New Roman"/>
          <w:sz w:val="24"/>
          <w:szCs w:val="24"/>
          <w:lang w:val="en-US" w:eastAsia="cs-CZ"/>
        </w:rPr>
        <w:t>Hoeren</w:t>
      </w:r>
      <w:proofErr w:type="spellEnd"/>
      <w:r w:rsidRPr="00BE40DE">
        <w:rPr>
          <w:rFonts w:ascii="Times New Roman" w:eastAsia="Times New Roman" w:hAnsi="Times New Roman" w:cs="Times New Roman"/>
          <w:sz w:val="24"/>
          <w:szCs w:val="24"/>
          <w:lang w:val="en-US" w:eastAsia="cs-CZ"/>
        </w:rPr>
        <w:t xml:space="preserve"> T., </w:t>
      </w:r>
      <w:proofErr w:type="spellStart"/>
      <w:r w:rsidRPr="00BE40DE">
        <w:rPr>
          <w:rFonts w:ascii="Times New Roman" w:eastAsia="Times New Roman" w:hAnsi="Times New Roman" w:cs="Times New Roman"/>
          <w:sz w:val="24"/>
          <w:szCs w:val="24"/>
          <w:lang w:val="en-US" w:eastAsia="cs-CZ"/>
        </w:rPr>
        <w:t>Kolany</w:t>
      </w:r>
      <w:proofErr w:type="spellEnd"/>
      <w:r w:rsidRPr="00BE40DE">
        <w:rPr>
          <w:rFonts w:ascii="Times New Roman" w:eastAsia="Times New Roman" w:hAnsi="Times New Roman" w:cs="Times New Roman"/>
          <w:sz w:val="24"/>
          <w:szCs w:val="24"/>
          <w:lang w:val="en-US" w:eastAsia="cs-CZ"/>
        </w:rPr>
        <w:t>-Raiser B. (2018)</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i/>
          <w:iCs/>
          <w:sz w:val="24"/>
          <w:szCs w:val="24"/>
          <w:lang w:val="en-US" w:eastAsia="cs-CZ"/>
        </w:rPr>
        <w:t>Big Data in Context: Legal, Social and Technological Insights</w:t>
      </w:r>
      <w:r w:rsidRPr="00BE40DE">
        <w:rPr>
          <w:rFonts w:ascii="Times New Roman" w:eastAsia="Times New Roman" w:hAnsi="Times New Roman" w:cs="Times New Roman"/>
          <w:sz w:val="24"/>
          <w:szCs w:val="24"/>
          <w:lang w:val="en-US" w:eastAsia="cs-CZ"/>
        </w:rPr>
        <w:t xml:space="preserve">. Springer. </w:t>
      </w:r>
    </w:p>
    <w:p w:rsidR="00461237" w:rsidRPr="00BE40DE" w:rsidRDefault="00461237" w:rsidP="00461237">
      <w:pPr>
        <w:spacing w:after="0" w:line="240" w:lineRule="auto"/>
        <w:ind w:left="567" w:hanging="567"/>
        <w:jc w:val="both"/>
        <w:rPr>
          <w:rFonts w:ascii="Times New Roman" w:hAnsi="Times New Roman" w:cs="Times New Roman"/>
          <w:sz w:val="24"/>
          <w:szCs w:val="24"/>
          <w:lang w:val="en-US"/>
        </w:rPr>
      </w:pPr>
      <w:r w:rsidRPr="00BE40DE">
        <w:rPr>
          <w:rFonts w:ascii="Times New Roman" w:hAnsi="Times New Roman" w:cs="Times New Roman"/>
          <w:sz w:val="24"/>
          <w:szCs w:val="24"/>
          <w:lang w:val="en-US"/>
        </w:rPr>
        <w:t> </w:t>
      </w:r>
      <w:hyperlink r:id="rId22" w:history="1">
        <w:r w:rsidRPr="00BE40DE">
          <w:rPr>
            <w:rStyle w:val="Hypertextovodkaz"/>
            <w:rFonts w:ascii="Times New Roman" w:hAnsi="Times New Roman" w:cs="Times New Roman"/>
            <w:color w:val="auto"/>
            <w:sz w:val="24"/>
            <w:szCs w:val="24"/>
            <w:lang w:val="en-US"/>
          </w:rPr>
          <w:t>https://www.bain.com/contentassets/71d6b70b69f945569e2c812c1db893da/bain_brief_can_agribusiness_reinvent_itself.pdf</w:t>
        </w:r>
      </w:hyperlink>
    </w:p>
    <w:p w:rsidR="00461237" w:rsidRPr="00BE40DE" w:rsidRDefault="007F0582" w:rsidP="00461237">
      <w:pPr>
        <w:spacing w:after="0" w:line="240" w:lineRule="auto"/>
        <w:ind w:left="567" w:hanging="567"/>
        <w:jc w:val="both"/>
        <w:rPr>
          <w:rFonts w:ascii="Times New Roman" w:hAnsi="Times New Roman" w:cs="Times New Roman"/>
          <w:sz w:val="24"/>
          <w:szCs w:val="24"/>
          <w:lang w:val="en-US"/>
        </w:rPr>
      </w:pPr>
      <w:hyperlink r:id="rId23" w:history="1">
        <w:r w:rsidR="00461237" w:rsidRPr="00BE40DE">
          <w:rPr>
            <w:rStyle w:val="Hypertextovodkaz"/>
            <w:rFonts w:ascii="Times New Roman" w:hAnsi="Times New Roman" w:cs="Times New Roman"/>
            <w:color w:val="auto"/>
            <w:sz w:val="24"/>
            <w:szCs w:val="24"/>
            <w:lang w:val="en-US"/>
          </w:rPr>
          <w:t>https://www.pwc.fr/fr/assets/files/pdf/2016/10/agribusiness-and-digital-technology-2016.pdf</w:t>
        </w:r>
      </w:hyperlink>
    </w:p>
    <w:p w:rsidR="00461237" w:rsidRPr="008318EB" w:rsidRDefault="00461237" w:rsidP="00461237">
      <w:pPr>
        <w:spacing w:after="0" w:line="240" w:lineRule="auto"/>
        <w:ind w:left="567" w:hanging="567"/>
        <w:jc w:val="both"/>
        <w:rPr>
          <w:rFonts w:ascii="Times New Roman" w:hAnsi="Times New Roman" w:cs="Times New Roman"/>
          <w:bCs/>
          <w:sz w:val="24"/>
          <w:szCs w:val="24"/>
        </w:rPr>
      </w:pPr>
      <w:proofErr w:type="spellStart"/>
      <w:r w:rsidRPr="008318EB">
        <w:rPr>
          <w:rFonts w:ascii="Times New Roman" w:hAnsi="Times New Roman" w:cs="Times New Roman"/>
          <w:bCs/>
          <w:sz w:val="24"/>
          <w:szCs w:val="24"/>
        </w:rPr>
        <w:t>Karsten</w:t>
      </w:r>
      <w:proofErr w:type="spellEnd"/>
      <w:r w:rsidRPr="008318EB">
        <w:rPr>
          <w:rFonts w:ascii="Times New Roman" w:hAnsi="Times New Roman" w:cs="Times New Roman"/>
          <w:bCs/>
          <w:sz w:val="24"/>
          <w:szCs w:val="24"/>
        </w:rPr>
        <w:t xml:space="preserve"> B. (2019): John Deere presents autonomous robot </w:t>
      </w:r>
      <w:proofErr w:type="spellStart"/>
      <w:r w:rsidRPr="008318EB">
        <w:rPr>
          <w:rFonts w:ascii="Times New Roman" w:hAnsi="Times New Roman" w:cs="Times New Roman"/>
          <w:bCs/>
          <w:sz w:val="24"/>
          <w:szCs w:val="24"/>
        </w:rPr>
        <w:t>traktor</w:t>
      </w:r>
      <w:proofErr w:type="spellEnd"/>
      <w:r w:rsidRPr="008318EB">
        <w:rPr>
          <w:rFonts w:ascii="Times New Roman" w:hAnsi="Times New Roman" w:cs="Times New Roman"/>
          <w:bCs/>
          <w:sz w:val="24"/>
          <w:szCs w:val="24"/>
        </w:rPr>
        <w:t xml:space="preserve">. </w:t>
      </w:r>
      <w:hyperlink r:id="rId24" w:history="1">
        <w:r w:rsidRPr="008318EB">
          <w:rPr>
            <w:rStyle w:val="Hypertextovodkaz"/>
            <w:rFonts w:ascii="Times New Roman" w:hAnsi="Times New Roman" w:cs="Times New Roman"/>
            <w:bCs/>
            <w:color w:val="auto"/>
            <w:sz w:val="24"/>
            <w:szCs w:val="24"/>
          </w:rPr>
          <w:t>https://www.futurefarming.com/Machinery/Articles/2019/9/John-Deere-presents-autonomous-robot-tractor-477235E/</w:t>
        </w:r>
      </w:hyperlink>
    </w:p>
    <w:p w:rsidR="00461237" w:rsidRPr="008318EB" w:rsidRDefault="00461237" w:rsidP="00461237">
      <w:pPr>
        <w:spacing w:after="0" w:line="240" w:lineRule="auto"/>
        <w:ind w:left="567" w:hanging="567"/>
        <w:jc w:val="both"/>
        <w:rPr>
          <w:rFonts w:ascii="Times New Roman" w:hAnsi="Times New Roman" w:cs="Times New Roman"/>
          <w:sz w:val="24"/>
          <w:szCs w:val="24"/>
          <w:lang w:val="en-US"/>
        </w:rPr>
      </w:pPr>
      <w:proofErr w:type="spellStart"/>
      <w:r w:rsidRPr="008318EB">
        <w:rPr>
          <w:rFonts w:ascii="Times New Roman" w:hAnsi="Times New Roman" w:cs="Times New Roman"/>
          <w:bCs/>
          <w:sz w:val="24"/>
          <w:szCs w:val="24"/>
        </w:rPr>
        <w:t>Karsten</w:t>
      </w:r>
      <w:proofErr w:type="spellEnd"/>
      <w:r w:rsidRPr="008318EB">
        <w:rPr>
          <w:rFonts w:ascii="Times New Roman" w:hAnsi="Times New Roman" w:cs="Times New Roman"/>
          <w:bCs/>
          <w:sz w:val="24"/>
          <w:szCs w:val="24"/>
        </w:rPr>
        <w:t xml:space="preserve"> B. (2019): Tractor swarms poised to take over. https://www.futurefarming.com/Machinery/Articles/2019/7/Tractor-swarms-poised-to-take-over-440320E/</w:t>
      </w:r>
    </w:p>
    <w:p w:rsidR="00461237" w:rsidRPr="008318EB" w:rsidRDefault="00461237" w:rsidP="00461237">
      <w:pPr>
        <w:spacing w:after="0" w:line="240" w:lineRule="auto"/>
        <w:ind w:left="567" w:hanging="567"/>
        <w:jc w:val="both"/>
        <w:rPr>
          <w:rFonts w:ascii="Times New Roman" w:hAnsi="Times New Roman" w:cs="Times New Roman"/>
          <w:sz w:val="24"/>
          <w:szCs w:val="24"/>
        </w:rPr>
      </w:pPr>
      <w:proofErr w:type="spellStart"/>
      <w:r w:rsidRPr="008318EB">
        <w:rPr>
          <w:rFonts w:ascii="Times New Roman" w:hAnsi="Times New Roman" w:cs="Times New Roman"/>
          <w:sz w:val="24"/>
          <w:szCs w:val="24"/>
        </w:rPr>
        <w:t>Loučka</w:t>
      </w:r>
      <w:proofErr w:type="spellEnd"/>
      <w:r w:rsidRPr="008318EB">
        <w:rPr>
          <w:rFonts w:ascii="Times New Roman" w:hAnsi="Times New Roman" w:cs="Times New Roman"/>
          <w:sz w:val="24"/>
          <w:szCs w:val="24"/>
        </w:rPr>
        <w:t xml:space="preserve"> R., </w:t>
      </w:r>
      <w:proofErr w:type="spellStart"/>
      <w:r w:rsidRPr="008318EB">
        <w:rPr>
          <w:rFonts w:ascii="Times New Roman" w:hAnsi="Times New Roman" w:cs="Times New Roman"/>
          <w:sz w:val="24"/>
          <w:szCs w:val="24"/>
        </w:rPr>
        <w:t>Homolka</w:t>
      </w:r>
      <w:proofErr w:type="spellEnd"/>
      <w:r w:rsidRPr="008318EB">
        <w:rPr>
          <w:rFonts w:ascii="Times New Roman" w:hAnsi="Times New Roman" w:cs="Times New Roman"/>
          <w:sz w:val="24"/>
          <w:szCs w:val="24"/>
        </w:rPr>
        <w:t xml:space="preserve"> P., </w:t>
      </w:r>
      <w:proofErr w:type="spellStart"/>
      <w:r w:rsidRPr="008318EB">
        <w:rPr>
          <w:rFonts w:ascii="Times New Roman" w:hAnsi="Times New Roman" w:cs="Times New Roman"/>
          <w:sz w:val="24"/>
          <w:szCs w:val="24"/>
        </w:rPr>
        <w:t>Jančík</w:t>
      </w:r>
      <w:proofErr w:type="spellEnd"/>
      <w:r w:rsidRPr="008318EB">
        <w:rPr>
          <w:rFonts w:ascii="Times New Roman" w:hAnsi="Times New Roman" w:cs="Times New Roman"/>
          <w:sz w:val="24"/>
          <w:szCs w:val="24"/>
        </w:rPr>
        <w:t xml:space="preserve"> F., a </w:t>
      </w:r>
      <w:proofErr w:type="spellStart"/>
      <w:r w:rsidRPr="008318EB">
        <w:rPr>
          <w:rFonts w:ascii="Times New Roman" w:hAnsi="Times New Roman" w:cs="Times New Roman"/>
          <w:sz w:val="24"/>
          <w:szCs w:val="24"/>
        </w:rPr>
        <w:t>kol</w:t>
      </w:r>
      <w:proofErr w:type="spellEnd"/>
      <w:r w:rsidRPr="008318EB">
        <w:rPr>
          <w:rFonts w:ascii="Times New Roman" w:hAnsi="Times New Roman" w:cs="Times New Roman"/>
          <w:sz w:val="24"/>
          <w:szCs w:val="24"/>
        </w:rPr>
        <w:t xml:space="preserve">. (2019): </w:t>
      </w:r>
      <w:proofErr w:type="spellStart"/>
      <w:r w:rsidRPr="008318EB">
        <w:rPr>
          <w:rFonts w:ascii="Times New Roman" w:hAnsi="Times New Roman" w:cs="Times New Roman"/>
          <w:sz w:val="24"/>
          <w:szCs w:val="24"/>
        </w:rPr>
        <w:t>Precizním</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farmařením</w:t>
      </w:r>
      <w:proofErr w:type="spellEnd"/>
      <w:r w:rsidRPr="008318EB">
        <w:rPr>
          <w:rFonts w:ascii="Times New Roman" w:hAnsi="Times New Roman" w:cs="Times New Roman"/>
          <w:sz w:val="24"/>
          <w:szCs w:val="24"/>
        </w:rPr>
        <w:t xml:space="preserve"> k </w:t>
      </w:r>
      <w:proofErr w:type="spellStart"/>
      <w:r w:rsidRPr="008318EB">
        <w:rPr>
          <w:rFonts w:ascii="Times New Roman" w:hAnsi="Times New Roman" w:cs="Times New Roman"/>
          <w:sz w:val="24"/>
          <w:szCs w:val="24"/>
        </w:rPr>
        <w:t>lepším</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výsledkům</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ve</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výrobě</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Sborník</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ze</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semináře</w:t>
      </w:r>
      <w:proofErr w:type="spellEnd"/>
      <w:r w:rsidRPr="008318EB">
        <w:rPr>
          <w:rFonts w:ascii="Times New Roman" w:hAnsi="Times New Roman" w:cs="Times New Roman"/>
          <w:sz w:val="24"/>
          <w:szCs w:val="24"/>
        </w:rPr>
        <w:t xml:space="preserve"> pro </w:t>
      </w:r>
      <w:proofErr w:type="spellStart"/>
      <w:r w:rsidRPr="008318EB">
        <w:rPr>
          <w:rFonts w:ascii="Times New Roman" w:hAnsi="Times New Roman" w:cs="Times New Roman"/>
          <w:sz w:val="24"/>
          <w:szCs w:val="24"/>
        </w:rPr>
        <w:t>chovatelskou</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veřejnost</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i/>
          <w:sz w:val="24"/>
          <w:szCs w:val="24"/>
        </w:rPr>
        <w:t>Prvky</w:t>
      </w:r>
      <w:proofErr w:type="spellEnd"/>
      <w:r w:rsidRPr="008318EB">
        <w:rPr>
          <w:rFonts w:ascii="Times New Roman" w:hAnsi="Times New Roman" w:cs="Times New Roman"/>
          <w:i/>
          <w:sz w:val="24"/>
          <w:szCs w:val="24"/>
        </w:rPr>
        <w:t xml:space="preserve"> </w:t>
      </w:r>
      <w:proofErr w:type="spellStart"/>
      <w:r w:rsidRPr="008318EB">
        <w:rPr>
          <w:rFonts w:ascii="Times New Roman" w:hAnsi="Times New Roman" w:cs="Times New Roman"/>
          <w:i/>
          <w:sz w:val="24"/>
          <w:szCs w:val="24"/>
        </w:rPr>
        <w:t>precizního</w:t>
      </w:r>
      <w:proofErr w:type="spellEnd"/>
      <w:r w:rsidRPr="008318EB">
        <w:rPr>
          <w:rFonts w:ascii="Times New Roman" w:hAnsi="Times New Roman" w:cs="Times New Roman"/>
          <w:i/>
          <w:sz w:val="24"/>
          <w:szCs w:val="24"/>
        </w:rPr>
        <w:t xml:space="preserve"> </w:t>
      </w:r>
      <w:proofErr w:type="spellStart"/>
      <w:r w:rsidRPr="008318EB">
        <w:rPr>
          <w:rFonts w:ascii="Times New Roman" w:hAnsi="Times New Roman" w:cs="Times New Roman"/>
          <w:i/>
          <w:sz w:val="24"/>
          <w:szCs w:val="24"/>
        </w:rPr>
        <w:t>zemědělství</w:t>
      </w:r>
      <w:proofErr w:type="spellEnd"/>
      <w:r w:rsidRPr="008318EB">
        <w:rPr>
          <w:rFonts w:ascii="Times New Roman" w:hAnsi="Times New Roman" w:cs="Times New Roman"/>
          <w:i/>
          <w:sz w:val="24"/>
          <w:szCs w:val="24"/>
        </w:rPr>
        <w:t xml:space="preserve"> v </w:t>
      </w:r>
      <w:proofErr w:type="spellStart"/>
      <w:r w:rsidRPr="008318EB">
        <w:rPr>
          <w:rFonts w:ascii="Times New Roman" w:hAnsi="Times New Roman" w:cs="Times New Roman"/>
          <w:i/>
          <w:sz w:val="24"/>
          <w:szCs w:val="24"/>
        </w:rPr>
        <w:t>chovu</w:t>
      </w:r>
      <w:proofErr w:type="spellEnd"/>
      <w:r w:rsidRPr="008318EB">
        <w:rPr>
          <w:rFonts w:ascii="Times New Roman" w:hAnsi="Times New Roman" w:cs="Times New Roman"/>
          <w:i/>
          <w:sz w:val="24"/>
          <w:szCs w:val="24"/>
        </w:rPr>
        <w:t xml:space="preserve"> </w:t>
      </w:r>
      <w:proofErr w:type="spellStart"/>
      <w:r w:rsidRPr="008318EB">
        <w:rPr>
          <w:rFonts w:ascii="Times New Roman" w:hAnsi="Times New Roman" w:cs="Times New Roman"/>
          <w:i/>
          <w:sz w:val="24"/>
          <w:szCs w:val="24"/>
        </w:rPr>
        <w:t>hospodářských</w:t>
      </w:r>
      <w:proofErr w:type="spellEnd"/>
      <w:r w:rsidRPr="008318EB">
        <w:rPr>
          <w:rFonts w:ascii="Times New Roman" w:hAnsi="Times New Roman" w:cs="Times New Roman"/>
          <w:i/>
          <w:sz w:val="24"/>
          <w:szCs w:val="24"/>
        </w:rPr>
        <w:t xml:space="preserve"> </w:t>
      </w:r>
      <w:proofErr w:type="spellStart"/>
      <w:r w:rsidRPr="008318EB">
        <w:rPr>
          <w:rFonts w:ascii="Times New Roman" w:hAnsi="Times New Roman" w:cs="Times New Roman"/>
          <w:i/>
          <w:sz w:val="24"/>
          <w:szCs w:val="24"/>
        </w:rPr>
        <w:t>zvířat</w:t>
      </w:r>
      <w:proofErr w:type="spellEnd"/>
      <w:r w:rsidRPr="008318EB">
        <w:rPr>
          <w:rFonts w:ascii="Times New Roman" w:hAnsi="Times New Roman" w:cs="Times New Roman"/>
          <w:sz w:val="24"/>
          <w:szCs w:val="24"/>
        </w:rPr>
        <w:t xml:space="preserve">. Praha, </w:t>
      </w:r>
      <w:proofErr w:type="spellStart"/>
      <w:r w:rsidRPr="008318EB">
        <w:rPr>
          <w:rFonts w:ascii="Times New Roman" w:hAnsi="Times New Roman" w:cs="Times New Roman"/>
          <w:sz w:val="24"/>
          <w:szCs w:val="24"/>
        </w:rPr>
        <w:t>Útvar</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dokumentace</w:t>
      </w:r>
      <w:proofErr w:type="spellEnd"/>
      <w:r w:rsidRPr="008318EB">
        <w:rPr>
          <w:rFonts w:ascii="Times New Roman" w:hAnsi="Times New Roman" w:cs="Times New Roman"/>
          <w:sz w:val="24"/>
          <w:szCs w:val="24"/>
        </w:rPr>
        <w:t xml:space="preserve"> a </w:t>
      </w:r>
      <w:proofErr w:type="spellStart"/>
      <w:r w:rsidRPr="008318EB">
        <w:rPr>
          <w:rFonts w:ascii="Times New Roman" w:hAnsi="Times New Roman" w:cs="Times New Roman"/>
          <w:sz w:val="24"/>
          <w:szCs w:val="24"/>
        </w:rPr>
        <w:t>propagace</w:t>
      </w:r>
      <w:proofErr w:type="spellEnd"/>
      <w:r w:rsidRPr="008318EB">
        <w:rPr>
          <w:rFonts w:ascii="Times New Roman" w:hAnsi="Times New Roman" w:cs="Times New Roman"/>
          <w:sz w:val="24"/>
          <w:szCs w:val="24"/>
        </w:rPr>
        <w:t xml:space="preserve"> VÚŽV, </w:t>
      </w:r>
      <w:proofErr w:type="spellStart"/>
      <w:r w:rsidRPr="008318EB">
        <w:rPr>
          <w:rFonts w:ascii="Times New Roman" w:hAnsi="Times New Roman" w:cs="Times New Roman"/>
          <w:sz w:val="24"/>
          <w:szCs w:val="24"/>
        </w:rPr>
        <w:t>v.v.i</w:t>
      </w:r>
      <w:proofErr w:type="spellEnd"/>
      <w:r w:rsidRPr="008318EB">
        <w:rPr>
          <w:rFonts w:ascii="Times New Roman" w:hAnsi="Times New Roman" w:cs="Times New Roman"/>
          <w:sz w:val="24"/>
          <w:szCs w:val="24"/>
        </w:rPr>
        <w:t xml:space="preserve">. </w:t>
      </w:r>
      <w:proofErr w:type="spellStart"/>
      <w:r w:rsidRPr="008318EB">
        <w:rPr>
          <w:rFonts w:ascii="Times New Roman" w:hAnsi="Times New Roman" w:cs="Times New Roman"/>
          <w:sz w:val="24"/>
          <w:szCs w:val="24"/>
        </w:rPr>
        <w:t>Uhříněves</w:t>
      </w:r>
      <w:proofErr w:type="spellEnd"/>
      <w:r w:rsidRPr="008318EB">
        <w:rPr>
          <w:rFonts w:ascii="Times New Roman" w:hAnsi="Times New Roman" w:cs="Times New Roman"/>
          <w:sz w:val="24"/>
          <w:szCs w:val="24"/>
        </w:rPr>
        <w:t>.</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sidRPr="00BE40DE">
        <w:rPr>
          <w:rFonts w:ascii="Times New Roman" w:eastAsia="Times New Roman" w:hAnsi="Times New Roman" w:cs="Times New Roman"/>
          <w:sz w:val="24"/>
          <w:szCs w:val="24"/>
          <w:lang w:val="en-US" w:eastAsia="cs-CZ"/>
        </w:rPr>
        <w:t>Marinoudi</w:t>
      </w:r>
      <w:proofErr w:type="spellEnd"/>
      <w:r w:rsidRPr="00BE40DE">
        <w:rPr>
          <w:rFonts w:ascii="Times New Roman" w:eastAsia="Times New Roman" w:hAnsi="Times New Roman" w:cs="Times New Roman"/>
          <w:sz w:val="24"/>
          <w:szCs w:val="24"/>
          <w:lang w:val="en-US" w:eastAsia="cs-CZ"/>
        </w:rPr>
        <w:t xml:space="preserve"> V., </w:t>
      </w:r>
      <w:proofErr w:type="spellStart"/>
      <w:r w:rsidRPr="00BE40DE">
        <w:rPr>
          <w:rFonts w:ascii="Times New Roman" w:eastAsia="Times New Roman" w:hAnsi="Times New Roman" w:cs="Times New Roman"/>
          <w:sz w:val="24"/>
          <w:szCs w:val="24"/>
          <w:lang w:val="en-US" w:eastAsia="cs-CZ"/>
        </w:rPr>
        <w:t>Sørensen</w:t>
      </w:r>
      <w:proofErr w:type="spellEnd"/>
      <w:r w:rsidRPr="00BE40DE">
        <w:rPr>
          <w:rFonts w:ascii="Times New Roman" w:eastAsia="Times New Roman" w:hAnsi="Times New Roman" w:cs="Times New Roman"/>
          <w:sz w:val="24"/>
          <w:szCs w:val="24"/>
          <w:lang w:val="en-US" w:eastAsia="cs-CZ"/>
        </w:rPr>
        <w:t xml:space="preserve"> C. G., Pearson S., </w:t>
      </w:r>
      <w:proofErr w:type="spellStart"/>
      <w:r w:rsidRPr="00BE40DE">
        <w:rPr>
          <w:rFonts w:ascii="Times New Roman" w:eastAsia="Times New Roman" w:hAnsi="Times New Roman" w:cs="Times New Roman"/>
          <w:sz w:val="24"/>
          <w:szCs w:val="24"/>
          <w:lang w:val="en-US" w:eastAsia="cs-CZ"/>
        </w:rPr>
        <w:t>Bochtis</w:t>
      </w:r>
      <w:proofErr w:type="spellEnd"/>
      <w:r w:rsidRPr="00BE40DE">
        <w:rPr>
          <w:rFonts w:ascii="Times New Roman" w:eastAsia="Times New Roman" w:hAnsi="Times New Roman" w:cs="Times New Roman"/>
          <w:sz w:val="24"/>
          <w:szCs w:val="24"/>
          <w:lang w:val="en-US" w:eastAsia="cs-CZ"/>
        </w:rPr>
        <w:t xml:space="preserve"> D. (2019)</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Robotics and </w:t>
      </w:r>
      <w:proofErr w:type="spellStart"/>
      <w:r w:rsidRPr="00BE40DE">
        <w:rPr>
          <w:rFonts w:ascii="Times New Roman" w:eastAsia="Times New Roman" w:hAnsi="Times New Roman" w:cs="Times New Roman"/>
          <w:sz w:val="24"/>
          <w:szCs w:val="24"/>
          <w:lang w:val="en-US" w:eastAsia="cs-CZ"/>
        </w:rPr>
        <w:t>labour</w:t>
      </w:r>
      <w:proofErr w:type="spellEnd"/>
      <w:r w:rsidRPr="00BE40DE">
        <w:rPr>
          <w:rFonts w:ascii="Times New Roman" w:eastAsia="Times New Roman" w:hAnsi="Times New Roman" w:cs="Times New Roman"/>
          <w:sz w:val="24"/>
          <w:szCs w:val="24"/>
          <w:lang w:val="en-US" w:eastAsia="cs-CZ"/>
        </w:rPr>
        <w:t xml:space="preserve"> in agriculture. A context consideration. </w:t>
      </w:r>
      <w:r w:rsidRPr="00BE40DE">
        <w:rPr>
          <w:rFonts w:ascii="Times New Roman" w:eastAsia="Times New Roman" w:hAnsi="Times New Roman" w:cs="Times New Roman"/>
          <w:i/>
          <w:iCs/>
          <w:sz w:val="24"/>
          <w:szCs w:val="24"/>
          <w:lang w:val="en-US" w:eastAsia="cs-CZ"/>
        </w:rPr>
        <w:t>Biosystems Engineering</w:t>
      </w:r>
      <w:r w:rsidRPr="00BE40DE">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i/>
          <w:iCs/>
          <w:sz w:val="24"/>
          <w:szCs w:val="24"/>
          <w:lang w:val="en-US" w:eastAsia="cs-CZ"/>
        </w:rPr>
        <w:t>184</w:t>
      </w:r>
      <w:r w:rsidRPr="00BE40DE">
        <w:rPr>
          <w:rFonts w:ascii="Times New Roman" w:eastAsia="Times New Roman" w:hAnsi="Times New Roman" w:cs="Times New Roman"/>
          <w:sz w:val="24"/>
          <w:szCs w:val="24"/>
          <w:lang w:val="en-US" w:eastAsia="cs-CZ"/>
        </w:rPr>
        <w:t>, 111-121.</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r w:rsidRPr="00BE40DE">
        <w:rPr>
          <w:rFonts w:ascii="Times New Roman" w:eastAsia="Times New Roman" w:hAnsi="Times New Roman" w:cs="Times New Roman"/>
          <w:sz w:val="24"/>
          <w:szCs w:val="24"/>
          <w:lang w:val="en-US" w:eastAsia="cs-CZ"/>
        </w:rPr>
        <w:t>Noguchi N. (2018): Agricultural</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 xml:space="preserve">vehicle robot. </w:t>
      </w:r>
      <w:r w:rsidRPr="00BE40DE">
        <w:rPr>
          <w:rFonts w:ascii="Times New Roman" w:eastAsia="Times New Roman" w:hAnsi="Times New Roman" w:cs="Times New Roman"/>
          <w:i/>
          <w:iCs/>
          <w:sz w:val="24"/>
          <w:szCs w:val="24"/>
          <w:lang w:val="en-US" w:eastAsia="cs-CZ"/>
        </w:rPr>
        <w:t>Journal</w:t>
      </w:r>
      <w:r>
        <w:rPr>
          <w:rFonts w:ascii="Times New Roman" w:eastAsia="Times New Roman" w:hAnsi="Times New Roman" w:cs="Times New Roman"/>
          <w:i/>
          <w:iCs/>
          <w:sz w:val="24"/>
          <w:szCs w:val="24"/>
          <w:lang w:val="en-US" w:eastAsia="cs-CZ"/>
        </w:rPr>
        <w:t xml:space="preserve"> </w:t>
      </w:r>
      <w:r w:rsidRPr="00BE40DE">
        <w:rPr>
          <w:rFonts w:ascii="Times New Roman" w:eastAsia="Times New Roman" w:hAnsi="Times New Roman" w:cs="Times New Roman"/>
          <w:i/>
          <w:iCs/>
          <w:sz w:val="24"/>
          <w:szCs w:val="24"/>
          <w:lang w:val="en-US" w:eastAsia="cs-CZ"/>
        </w:rPr>
        <w:t>of</w:t>
      </w:r>
      <w:r>
        <w:rPr>
          <w:rFonts w:ascii="Times New Roman" w:eastAsia="Times New Roman" w:hAnsi="Times New Roman" w:cs="Times New Roman"/>
          <w:i/>
          <w:iCs/>
          <w:sz w:val="24"/>
          <w:szCs w:val="24"/>
          <w:lang w:val="en-US" w:eastAsia="cs-CZ"/>
        </w:rPr>
        <w:t xml:space="preserve"> </w:t>
      </w:r>
      <w:r w:rsidRPr="00BE40DE">
        <w:rPr>
          <w:rFonts w:ascii="Times New Roman" w:eastAsia="Times New Roman" w:hAnsi="Times New Roman" w:cs="Times New Roman"/>
          <w:i/>
          <w:iCs/>
          <w:sz w:val="24"/>
          <w:szCs w:val="24"/>
          <w:lang w:val="en-US" w:eastAsia="cs-CZ"/>
        </w:rPr>
        <w:t>Robotics and Mechatronics</w:t>
      </w:r>
      <w:r w:rsidRPr="00BE40DE">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i/>
          <w:iCs/>
          <w:sz w:val="24"/>
          <w:szCs w:val="24"/>
          <w:lang w:val="en-US" w:eastAsia="cs-CZ"/>
        </w:rPr>
        <w:t>30</w:t>
      </w:r>
      <w:r w:rsidRPr="00BE40DE">
        <w:rPr>
          <w:rFonts w:ascii="Times New Roman" w:eastAsia="Times New Roman" w:hAnsi="Times New Roman" w:cs="Times New Roman"/>
          <w:sz w:val="24"/>
          <w:szCs w:val="24"/>
          <w:lang w:val="en-US" w:eastAsia="cs-CZ"/>
        </w:rPr>
        <w:t>(2), 165-172.</w:t>
      </w:r>
    </w:p>
    <w:p w:rsidR="00461237" w:rsidRDefault="00461237" w:rsidP="00461237">
      <w:pPr>
        <w:spacing w:after="0" w:line="240" w:lineRule="auto"/>
        <w:ind w:left="567" w:hanging="567"/>
        <w:jc w:val="both"/>
        <w:rPr>
          <w:rFonts w:ascii="Times New Roman" w:hAnsi="Times New Roman" w:cs="Times New Roman"/>
          <w:sz w:val="24"/>
          <w:szCs w:val="24"/>
          <w:lang w:val="en-US"/>
        </w:rPr>
      </w:pPr>
      <w:proofErr w:type="spellStart"/>
      <w:r w:rsidRPr="00BE40DE">
        <w:rPr>
          <w:rFonts w:ascii="Times New Roman" w:hAnsi="Times New Roman" w:cs="Times New Roman"/>
          <w:sz w:val="24"/>
          <w:szCs w:val="24"/>
          <w:lang w:val="en-US"/>
        </w:rPr>
        <w:t>Pur</w:t>
      </w:r>
      <w:r>
        <w:rPr>
          <w:rFonts w:ascii="Times New Roman" w:hAnsi="Times New Roman" w:cs="Times New Roman"/>
          <w:sz w:val="24"/>
          <w:szCs w:val="24"/>
          <w:lang w:val="en-US"/>
        </w:rPr>
        <w:t>swell</w:t>
      </w:r>
      <w:proofErr w:type="spellEnd"/>
      <w:r>
        <w:rPr>
          <w:rFonts w:ascii="Times New Roman" w:hAnsi="Times New Roman" w:cs="Times New Roman"/>
          <w:sz w:val="24"/>
          <w:szCs w:val="24"/>
          <w:lang w:val="en-US"/>
        </w:rPr>
        <w:t xml:space="preserve"> J. L., Gates R. S. (2013):</w:t>
      </w:r>
      <w:r w:rsidRPr="00BE40DE">
        <w:rPr>
          <w:rFonts w:ascii="Times New Roman" w:hAnsi="Times New Roman" w:cs="Times New Roman"/>
          <w:sz w:val="24"/>
          <w:szCs w:val="24"/>
          <w:lang w:val="en-US"/>
        </w:rPr>
        <w:t xml:space="preserve"> Automation in Animal Housing and Production. In</w:t>
      </w:r>
      <w:r>
        <w:rPr>
          <w:rFonts w:ascii="Times New Roman" w:hAnsi="Times New Roman" w:cs="Times New Roman"/>
          <w:sz w:val="24"/>
          <w:szCs w:val="24"/>
          <w:lang w:val="en-US"/>
        </w:rPr>
        <w:t>:</w:t>
      </w:r>
      <w:r w:rsidRPr="00BE40DE">
        <w:rPr>
          <w:rFonts w:ascii="Times New Roman" w:hAnsi="Times New Roman" w:cs="Times New Roman"/>
          <w:sz w:val="24"/>
          <w:szCs w:val="24"/>
          <w:lang w:val="en-US"/>
        </w:rPr>
        <w:t xml:space="preserve"> Zhang Q, Pierce F., J. Eds. </w:t>
      </w:r>
      <w:r w:rsidRPr="008318EB">
        <w:rPr>
          <w:rFonts w:ascii="Times New Roman" w:hAnsi="Times New Roman" w:cs="Times New Roman"/>
          <w:i/>
          <w:sz w:val="24"/>
          <w:szCs w:val="24"/>
          <w:lang w:val="en-US"/>
        </w:rPr>
        <w:t>Agricultural</w:t>
      </w:r>
      <w:r>
        <w:rPr>
          <w:rFonts w:ascii="Times New Roman" w:hAnsi="Times New Roman" w:cs="Times New Roman"/>
          <w:i/>
          <w:sz w:val="24"/>
          <w:szCs w:val="24"/>
          <w:lang w:val="en-US"/>
        </w:rPr>
        <w:t xml:space="preserve"> </w:t>
      </w:r>
      <w:r w:rsidRPr="008318EB">
        <w:rPr>
          <w:rFonts w:ascii="Times New Roman" w:hAnsi="Times New Roman" w:cs="Times New Roman"/>
          <w:i/>
          <w:sz w:val="24"/>
          <w:szCs w:val="24"/>
          <w:lang w:val="en-US"/>
        </w:rPr>
        <w:t>Automation: Fundamentals and Practices</w:t>
      </w:r>
      <w:r w:rsidRPr="00BE40DE">
        <w:rPr>
          <w:rFonts w:ascii="Times New Roman" w:hAnsi="Times New Roman" w:cs="Times New Roman"/>
          <w:sz w:val="24"/>
          <w:szCs w:val="24"/>
          <w:lang w:val="en-US"/>
        </w:rPr>
        <w:t>, CRC Press, 205-224 p.</w:t>
      </w:r>
    </w:p>
    <w:p w:rsidR="00461237" w:rsidRPr="00BE40DE" w:rsidRDefault="00461237" w:rsidP="00461237">
      <w:pPr>
        <w:autoSpaceDE w:val="0"/>
        <w:autoSpaceDN w:val="0"/>
        <w:adjustRightInd w:val="0"/>
        <w:spacing w:after="0" w:line="24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Rovira-Más</w:t>
      </w:r>
      <w:proofErr w:type="spellEnd"/>
      <w:r>
        <w:rPr>
          <w:rFonts w:ascii="Times New Roman" w:hAnsi="Times New Roman" w:cs="Times New Roman"/>
          <w:sz w:val="24"/>
          <w:szCs w:val="24"/>
          <w:lang w:val="en-US"/>
        </w:rPr>
        <w:t xml:space="preserve"> F., Zhang</w:t>
      </w:r>
      <w:r w:rsidRPr="00BE40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Q., </w:t>
      </w:r>
      <w:r w:rsidRPr="00BE40DE">
        <w:rPr>
          <w:rFonts w:ascii="Times New Roman" w:hAnsi="Times New Roman" w:cs="Times New Roman"/>
          <w:sz w:val="24"/>
          <w:szCs w:val="24"/>
          <w:lang w:val="en-US"/>
        </w:rPr>
        <w:t>Hansen A. C.</w:t>
      </w:r>
      <w:r>
        <w:rPr>
          <w:rFonts w:ascii="Times New Roman" w:hAnsi="Times New Roman" w:cs="Times New Roman"/>
          <w:sz w:val="24"/>
          <w:szCs w:val="24"/>
          <w:lang w:val="en-US"/>
        </w:rPr>
        <w:t xml:space="preserve"> (2011): </w:t>
      </w:r>
      <w:r w:rsidRPr="00BE40DE">
        <w:rPr>
          <w:rFonts w:ascii="Times New Roman" w:hAnsi="Times New Roman" w:cs="Times New Roman"/>
          <w:sz w:val="24"/>
          <w:szCs w:val="24"/>
          <w:lang w:val="en-US"/>
        </w:rPr>
        <w:t xml:space="preserve"> </w:t>
      </w:r>
      <w:r w:rsidRPr="00BE40DE">
        <w:rPr>
          <w:rFonts w:ascii="Times New Roman" w:hAnsi="Times New Roman" w:cs="Times New Roman"/>
          <w:i/>
          <w:sz w:val="24"/>
          <w:szCs w:val="24"/>
          <w:lang w:val="en-US"/>
        </w:rPr>
        <w:t>Mechatronics and intelligent</w:t>
      </w:r>
      <w:r>
        <w:rPr>
          <w:rFonts w:ascii="Times New Roman" w:hAnsi="Times New Roman" w:cs="Times New Roman"/>
          <w:i/>
          <w:sz w:val="24"/>
          <w:szCs w:val="24"/>
          <w:lang w:val="en-US"/>
        </w:rPr>
        <w:t xml:space="preserve"> </w:t>
      </w:r>
      <w:r w:rsidRPr="00BE40DE">
        <w:rPr>
          <w:rFonts w:ascii="Times New Roman" w:hAnsi="Times New Roman" w:cs="Times New Roman"/>
          <w:i/>
          <w:sz w:val="24"/>
          <w:szCs w:val="24"/>
          <w:lang w:val="en-US"/>
        </w:rPr>
        <w:t>systems</w:t>
      </w:r>
      <w:r>
        <w:rPr>
          <w:rFonts w:ascii="Times New Roman" w:hAnsi="Times New Roman" w:cs="Times New Roman"/>
          <w:i/>
          <w:sz w:val="24"/>
          <w:szCs w:val="24"/>
          <w:lang w:val="en-US"/>
        </w:rPr>
        <w:t xml:space="preserve"> </w:t>
      </w:r>
      <w:r w:rsidRPr="00BE40DE">
        <w:rPr>
          <w:rFonts w:ascii="Times New Roman" w:hAnsi="Times New Roman" w:cs="Times New Roman"/>
          <w:i/>
          <w:sz w:val="24"/>
          <w:szCs w:val="24"/>
          <w:lang w:val="en-US"/>
        </w:rPr>
        <w:t>for off-road vehicles</w:t>
      </w:r>
      <w:r>
        <w:rPr>
          <w:rFonts w:ascii="Times New Roman" w:hAnsi="Times New Roman" w:cs="Times New Roman"/>
          <w:sz w:val="24"/>
          <w:szCs w:val="24"/>
          <w:lang w:val="en-US"/>
        </w:rPr>
        <w:t>,</w:t>
      </w:r>
      <w:r w:rsidRPr="00BE40DE">
        <w:rPr>
          <w:rFonts w:ascii="Times New Roman" w:hAnsi="Times New Roman" w:cs="Times New Roman"/>
          <w:sz w:val="24"/>
          <w:szCs w:val="24"/>
          <w:lang w:val="en-US"/>
        </w:rPr>
        <w:t xml:space="preserve"> Springer.</w:t>
      </w:r>
    </w:p>
    <w:p w:rsidR="00461237" w:rsidRPr="001750B4"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sidRPr="001750B4">
        <w:rPr>
          <w:rFonts w:ascii="Times New Roman" w:eastAsia="Times New Roman" w:hAnsi="Times New Roman" w:cs="Times New Roman"/>
          <w:sz w:val="24"/>
          <w:szCs w:val="24"/>
          <w:lang w:val="en-US" w:eastAsia="cs-CZ"/>
        </w:rPr>
        <w:t>Ruckelshausen</w:t>
      </w:r>
      <w:proofErr w:type="spellEnd"/>
      <w:r w:rsidRPr="001750B4">
        <w:rPr>
          <w:rFonts w:ascii="Times New Roman" w:eastAsia="Times New Roman" w:hAnsi="Times New Roman" w:cs="Times New Roman"/>
          <w:sz w:val="24"/>
          <w:szCs w:val="24"/>
          <w:lang w:val="en-US" w:eastAsia="cs-CZ"/>
        </w:rPr>
        <w:t xml:space="preserve">  A., </w:t>
      </w:r>
      <w:proofErr w:type="spellStart"/>
      <w:r w:rsidRPr="001750B4">
        <w:rPr>
          <w:rFonts w:ascii="Times New Roman" w:eastAsia="Times New Roman" w:hAnsi="Times New Roman" w:cs="Times New Roman"/>
          <w:sz w:val="24"/>
          <w:szCs w:val="24"/>
          <w:lang w:val="en-US" w:eastAsia="cs-CZ"/>
        </w:rPr>
        <w:t>Biber</w:t>
      </w:r>
      <w:proofErr w:type="spellEnd"/>
      <w:r w:rsidRPr="001750B4">
        <w:rPr>
          <w:rFonts w:ascii="Times New Roman" w:eastAsia="Times New Roman" w:hAnsi="Times New Roman" w:cs="Times New Roman"/>
          <w:sz w:val="24"/>
          <w:szCs w:val="24"/>
          <w:lang w:val="en-US" w:eastAsia="cs-CZ"/>
        </w:rPr>
        <w:t xml:space="preserve"> P., </w:t>
      </w:r>
      <w:proofErr w:type="spellStart"/>
      <w:r w:rsidRPr="001750B4">
        <w:rPr>
          <w:rFonts w:ascii="Times New Roman" w:eastAsia="Times New Roman" w:hAnsi="Times New Roman" w:cs="Times New Roman"/>
          <w:sz w:val="24"/>
          <w:szCs w:val="24"/>
          <w:lang w:val="en-US" w:eastAsia="cs-CZ"/>
        </w:rPr>
        <w:t>Dorna</w:t>
      </w:r>
      <w:proofErr w:type="spellEnd"/>
      <w:r w:rsidRPr="001750B4">
        <w:rPr>
          <w:rFonts w:ascii="Times New Roman" w:eastAsia="Times New Roman" w:hAnsi="Times New Roman" w:cs="Times New Roman"/>
          <w:sz w:val="24"/>
          <w:szCs w:val="24"/>
          <w:lang w:val="en-US" w:eastAsia="cs-CZ"/>
        </w:rPr>
        <w:t xml:space="preserve"> M., </w:t>
      </w:r>
      <w:proofErr w:type="spellStart"/>
      <w:r w:rsidRPr="001750B4">
        <w:rPr>
          <w:rFonts w:ascii="Times New Roman" w:eastAsia="Times New Roman" w:hAnsi="Times New Roman" w:cs="Times New Roman"/>
          <w:sz w:val="24"/>
          <w:szCs w:val="24"/>
          <w:lang w:val="en-US" w:eastAsia="cs-CZ"/>
        </w:rPr>
        <w:t>Gremmes</w:t>
      </w:r>
      <w:proofErr w:type="spellEnd"/>
      <w:r w:rsidRPr="001750B4">
        <w:rPr>
          <w:rFonts w:ascii="Times New Roman" w:eastAsia="Times New Roman" w:hAnsi="Times New Roman" w:cs="Times New Roman"/>
          <w:sz w:val="24"/>
          <w:szCs w:val="24"/>
          <w:lang w:val="en-US" w:eastAsia="cs-CZ"/>
        </w:rPr>
        <w:t xml:space="preserve"> H., Klose R., Linz A., </w:t>
      </w:r>
      <w:proofErr w:type="spellStart"/>
      <w:r w:rsidRPr="001750B4">
        <w:rPr>
          <w:rFonts w:ascii="Times New Roman" w:eastAsia="Times New Roman" w:hAnsi="Times New Roman" w:cs="Times New Roman"/>
          <w:sz w:val="24"/>
          <w:szCs w:val="24"/>
          <w:lang w:val="en-US" w:eastAsia="cs-CZ"/>
        </w:rPr>
        <w:t>Rahe</w:t>
      </w:r>
      <w:proofErr w:type="spellEnd"/>
      <w:r w:rsidRPr="001750B4">
        <w:rPr>
          <w:rFonts w:ascii="Times New Roman" w:eastAsia="Times New Roman" w:hAnsi="Times New Roman" w:cs="Times New Roman"/>
          <w:sz w:val="24"/>
          <w:szCs w:val="24"/>
          <w:lang w:val="en-US" w:eastAsia="cs-CZ"/>
        </w:rPr>
        <w:t xml:space="preserve"> R., Resch R., Thiel M., </w:t>
      </w:r>
      <w:proofErr w:type="spellStart"/>
      <w:r w:rsidRPr="001750B4">
        <w:rPr>
          <w:rFonts w:ascii="Times New Roman" w:eastAsia="Times New Roman" w:hAnsi="Times New Roman" w:cs="Times New Roman"/>
          <w:sz w:val="24"/>
          <w:szCs w:val="24"/>
          <w:lang w:val="en-US" w:eastAsia="cs-CZ"/>
        </w:rPr>
        <w:t>Trautz</w:t>
      </w:r>
      <w:proofErr w:type="spellEnd"/>
      <w:r w:rsidRPr="001750B4">
        <w:rPr>
          <w:rFonts w:ascii="Times New Roman" w:eastAsia="Times New Roman" w:hAnsi="Times New Roman" w:cs="Times New Roman"/>
          <w:sz w:val="24"/>
          <w:szCs w:val="24"/>
          <w:lang w:val="en-US" w:eastAsia="cs-CZ"/>
        </w:rPr>
        <w:t xml:space="preserve"> D., Weiss U. (2009): </w:t>
      </w:r>
      <w:proofErr w:type="spellStart"/>
      <w:r w:rsidRPr="001750B4">
        <w:rPr>
          <w:rFonts w:ascii="Times New Roman" w:eastAsia="Times New Roman" w:hAnsi="Times New Roman" w:cs="Times New Roman"/>
          <w:sz w:val="24"/>
          <w:szCs w:val="24"/>
          <w:lang w:val="en-US" w:eastAsia="cs-CZ"/>
        </w:rPr>
        <w:t>BoniRob</w:t>
      </w:r>
      <w:proofErr w:type="spellEnd"/>
      <w:r w:rsidRPr="001750B4">
        <w:rPr>
          <w:rFonts w:ascii="Times New Roman" w:eastAsia="Times New Roman" w:hAnsi="Times New Roman" w:cs="Times New Roman"/>
          <w:sz w:val="24"/>
          <w:szCs w:val="24"/>
          <w:lang w:val="en-US" w:eastAsia="cs-CZ"/>
        </w:rPr>
        <w:t xml:space="preserve">: an autonomous field robot platform for individual plant phenotyping. In: Precision agriculture ’09: Proceedings of the 7th European Conference on Precision Agriculture, </w:t>
      </w:r>
      <w:proofErr w:type="spellStart"/>
      <w:r w:rsidRPr="001750B4">
        <w:rPr>
          <w:rFonts w:ascii="Times New Roman" w:eastAsia="Times New Roman" w:hAnsi="Times New Roman" w:cs="Times New Roman"/>
          <w:sz w:val="24"/>
          <w:szCs w:val="24"/>
          <w:lang w:val="en-US" w:eastAsia="cs-CZ"/>
        </w:rPr>
        <w:t>Wageningen</w:t>
      </w:r>
      <w:proofErr w:type="spellEnd"/>
      <w:r w:rsidRPr="001750B4">
        <w:rPr>
          <w:rFonts w:ascii="Times New Roman" w:eastAsia="Times New Roman" w:hAnsi="Times New Roman" w:cs="Times New Roman"/>
          <w:sz w:val="24"/>
          <w:szCs w:val="24"/>
          <w:lang w:val="en-US" w:eastAsia="cs-CZ"/>
        </w:rPr>
        <w:t xml:space="preserve"> Academic Publishers, </w:t>
      </w:r>
      <w:proofErr w:type="spellStart"/>
      <w:r w:rsidRPr="001750B4">
        <w:rPr>
          <w:rFonts w:ascii="Times New Roman" w:eastAsia="Times New Roman" w:hAnsi="Times New Roman" w:cs="Times New Roman"/>
          <w:sz w:val="24"/>
          <w:szCs w:val="24"/>
          <w:lang w:val="en-US" w:eastAsia="cs-CZ"/>
        </w:rPr>
        <w:t>Wageningen</w:t>
      </w:r>
      <w:proofErr w:type="spellEnd"/>
      <w:r w:rsidRPr="001750B4">
        <w:rPr>
          <w:rFonts w:ascii="Times New Roman" w:eastAsia="Times New Roman" w:hAnsi="Times New Roman" w:cs="Times New Roman"/>
          <w:sz w:val="24"/>
          <w:szCs w:val="24"/>
          <w:lang w:val="en-US" w:eastAsia="cs-CZ"/>
        </w:rPr>
        <w:t>, the Netherlands, 988 p.</w:t>
      </w:r>
    </w:p>
    <w:p w:rsidR="00461237" w:rsidRPr="00BE40DE" w:rsidRDefault="00461237" w:rsidP="00461237">
      <w:pPr>
        <w:spacing w:after="0" w:line="240" w:lineRule="auto"/>
        <w:ind w:left="567" w:hanging="567"/>
        <w:jc w:val="both"/>
        <w:rPr>
          <w:rFonts w:ascii="Times New Roman" w:hAnsi="Times New Roman" w:cs="Times New Roman"/>
          <w:sz w:val="24"/>
          <w:szCs w:val="24"/>
          <w:lang w:val="en-US"/>
        </w:rPr>
      </w:pPr>
      <w:proofErr w:type="spellStart"/>
      <w:r w:rsidRPr="00BE40DE">
        <w:rPr>
          <w:rFonts w:ascii="Times New Roman" w:hAnsi="Times New Roman" w:cs="Times New Roman"/>
          <w:sz w:val="24"/>
          <w:szCs w:val="24"/>
          <w:lang w:val="en-US"/>
        </w:rPr>
        <w:t>Schattenberg</w:t>
      </w:r>
      <w:proofErr w:type="spellEnd"/>
      <w:r w:rsidRPr="00BE40DE">
        <w:rPr>
          <w:rFonts w:ascii="Times New Roman" w:hAnsi="Times New Roman" w:cs="Times New Roman"/>
          <w:sz w:val="24"/>
          <w:szCs w:val="24"/>
          <w:lang w:val="en-US"/>
        </w:rPr>
        <w:t xml:space="preserve"> J., Lang T., Becker M., </w:t>
      </w:r>
      <w:proofErr w:type="spellStart"/>
      <w:r w:rsidRPr="00BE40DE">
        <w:rPr>
          <w:rFonts w:ascii="Times New Roman" w:hAnsi="Times New Roman" w:cs="Times New Roman"/>
          <w:sz w:val="24"/>
          <w:szCs w:val="24"/>
          <w:lang w:val="en-US"/>
        </w:rPr>
        <w:t>Batzdorfer</w:t>
      </w:r>
      <w:proofErr w:type="spellEnd"/>
      <w:r w:rsidRPr="00BE40DE">
        <w:rPr>
          <w:rFonts w:ascii="Times New Roman" w:hAnsi="Times New Roman" w:cs="Times New Roman"/>
          <w:sz w:val="24"/>
          <w:szCs w:val="24"/>
          <w:lang w:val="en-US"/>
        </w:rPr>
        <w:t xml:space="preserve"> S., Hecker P., </w:t>
      </w:r>
      <w:proofErr w:type="spellStart"/>
      <w:r w:rsidRPr="00BE40DE">
        <w:rPr>
          <w:rFonts w:ascii="Times New Roman" w:hAnsi="Times New Roman" w:cs="Times New Roman"/>
          <w:sz w:val="24"/>
          <w:szCs w:val="24"/>
          <w:lang w:val="en-US"/>
        </w:rPr>
        <w:t>Andert</w:t>
      </w:r>
      <w:proofErr w:type="spellEnd"/>
      <w:r w:rsidRPr="00BE40DE">
        <w:rPr>
          <w:rFonts w:ascii="Times New Roman" w:hAnsi="Times New Roman" w:cs="Times New Roman"/>
          <w:sz w:val="24"/>
          <w:szCs w:val="24"/>
          <w:lang w:val="en-US"/>
        </w:rPr>
        <w:t xml:space="preserve"> F. (2011): </w:t>
      </w:r>
      <w:proofErr w:type="spellStart"/>
      <w:r w:rsidRPr="00BE40DE">
        <w:rPr>
          <w:rFonts w:ascii="Times New Roman" w:hAnsi="Times New Roman" w:cs="Times New Roman"/>
          <w:sz w:val="24"/>
          <w:szCs w:val="24"/>
          <w:lang w:val="en-US"/>
        </w:rPr>
        <w:t>Präzise</w:t>
      </w:r>
      <w:proofErr w:type="spellEnd"/>
      <w:r>
        <w:rPr>
          <w:rFonts w:ascii="Times New Roman" w:hAnsi="Times New Roman" w:cs="Times New Roman"/>
          <w:sz w:val="24"/>
          <w:szCs w:val="24"/>
          <w:lang w:val="en-US"/>
        </w:rPr>
        <w:t xml:space="preserve"> </w:t>
      </w:r>
      <w:proofErr w:type="spellStart"/>
      <w:r w:rsidRPr="00BE40DE">
        <w:rPr>
          <w:rFonts w:ascii="Times New Roman" w:hAnsi="Times New Roman" w:cs="Times New Roman"/>
          <w:sz w:val="24"/>
          <w:szCs w:val="24"/>
          <w:lang w:val="en-US"/>
        </w:rPr>
        <w:t>Relativpositionierung</w:t>
      </w:r>
      <w:proofErr w:type="spellEnd"/>
      <w:r w:rsidRPr="00BE40DE">
        <w:rPr>
          <w:rFonts w:ascii="Times New Roman" w:hAnsi="Times New Roman" w:cs="Times New Roman"/>
          <w:sz w:val="24"/>
          <w:szCs w:val="24"/>
          <w:lang w:val="en-US"/>
        </w:rPr>
        <w:t xml:space="preserve"> in </w:t>
      </w:r>
      <w:proofErr w:type="spellStart"/>
      <w:r w:rsidRPr="00BE40DE">
        <w:rPr>
          <w:rFonts w:ascii="Times New Roman" w:hAnsi="Times New Roman" w:cs="Times New Roman"/>
          <w:sz w:val="24"/>
          <w:szCs w:val="24"/>
          <w:lang w:val="en-US"/>
        </w:rPr>
        <w:t>Maschinenschwärmen</w:t>
      </w:r>
      <w:proofErr w:type="spellEnd"/>
      <w:r w:rsidRPr="00BE40DE">
        <w:rPr>
          <w:rFonts w:ascii="Times New Roman" w:hAnsi="Times New Roman" w:cs="Times New Roman"/>
          <w:sz w:val="24"/>
          <w:szCs w:val="24"/>
          <w:lang w:val="en-US"/>
        </w:rPr>
        <w:t xml:space="preserve">. </w:t>
      </w:r>
      <w:proofErr w:type="spellStart"/>
      <w:r w:rsidRPr="008318EB">
        <w:rPr>
          <w:rFonts w:ascii="Times New Roman" w:hAnsi="Times New Roman" w:cs="Times New Roman"/>
          <w:i/>
          <w:sz w:val="24"/>
          <w:szCs w:val="24"/>
          <w:lang w:val="en-US"/>
        </w:rPr>
        <w:t>Landtechnik</w:t>
      </w:r>
      <w:proofErr w:type="spellEnd"/>
      <w:r w:rsidRPr="00BE40DE">
        <w:rPr>
          <w:rFonts w:ascii="Times New Roman" w:hAnsi="Times New Roman" w:cs="Times New Roman"/>
          <w:sz w:val="24"/>
          <w:szCs w:val="24"/>
          <w:lang w:val="en-US"/>
        </w:rPr>
        <w:t>, 66 (5), 333-336.</w:t>
      </w:r>
    </w:p>
    <w:p w:rsidR="00461237" w:rsidRDefault="00461237" w:rsidP="00461237">
      <w:pPr>
        <w:spacing w:after="0" w:line="240" w:lineRule="auto"/>
        <w:ind w:left="567" w:hanging="567"/>
        <w:jc w:val="both"/>
        <w:rPr>
          <w:rFonts w:ascii="Times New Roman" w:hAnsi="Times New Roman" w:cs="Times New Roman"/>
          <w:sz w:val="24"/>
          <w:szCs w:val="24"/>
          <w:lang w:val="en-US"/>
        </w:rPr>
      </w:pPr>
      <w:proofErr w:type="spellStart"/>
      <w:r w:rsidRPr="00BE40DE">
        <w:rPr>
          <w:rFonts w:ascii="Times New Roman" w:hAnsi="Times New Roman" w:cs="Times New Roman"/>
          <w:sz w:val="24"/>
          <w:szCs w:val="24"/>
          <w:lang w:val="en-US"/>
        </w:rPr>
        <w:t>Schmale</w:t>
      </w:r>
      <w:proofErr w:type="spellEnd"/>
      <w:r w:rsidRPr="00BE40DE">
        <w:rPr>
          <w:rFonts w:ascii="Times New Roman" w:hAnsi="Times New Roman" w:cs="Times New Roman"/>
          <w:sz w:val="24"/>
          <w:szCs w:val="24"/>
          <w:lang w:val="en-US"/>
        </w:rPr>
        <w:t xml:space="preserve"> D.G., Dingus R., </w:t>
      </w:r>
      <w:proofErr w:type="spellStart"/>
      <w:r w:rsidRPr="00BE40DE">
        <w:rPr>
          <w:rFonts w:ascii="Times New Roman" w:hAnsi="Times New Roman" w:cs="Times New Roman"/>
          <w:sz w:val="24"/>
          <w:szCs w:val="24"/>
          <w:lang w:val="en-US"/>
        </w:rPr>
        <w:t>Reinholtza</w:t>
      </w:r>
      <w:proofErr w:type="spellEnd"/>
      <w:r w:rsidRPr="00BE40DE">
        <w:rPr>
          <w:rFonts w:ascii="Times New Roman" w:hAnsi="Times New Roman" w:cs="Times New Roman"/>
          <w:sz w:val="24"/>
          <w:szCs w:val="24"/>
          <w:lang w:val="en-US"/>
        </w:rPr>
        <w:t xml:space="preserve"> C. (2008): Development and Application</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an</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Autonomous</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Unmanned</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Aerial</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Vehicle</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for</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Precise</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Aerobiological</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Sampling</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above</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Agricultural</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 xml:space="preserve">Fields. </w:t>
      </w:r>
      <w:r w:rsidRPr="008318EB">
        <w:rPr>
          <w:rFonts w:ascii="Times New Roman" w:hAnsi="Times New Roman" w:cs="Times New Roman"/>
          <w:i/>
          <w:sz w:val="24"/>
          <w:szCs w:val="24"/>
          <w:lang w:val="en-US"/>
        </w:rPr>
        <w:t>Journal of Field Robotics</w:t>
      </w:r>
      <w:r>
        <w:rPr>
          <w:rFonts w:ascii="Times New Roman" w:hAnsi="Times New Roman" w:cs="Times New Roman"/>
          <w:i/>
          <w:sz w:val="24"/>
          <w:szCs w:val="24"/>
          <w:lang w:val="en-US"/>
        </w:rPr>
        <w:t>,</w:t>
      </w:r>
      <w:r w:rsidRPr="00BE40DE">
        <w:rPr>
          <w:rFonts w:ascii="Times New Roman" w:hAnsi="Times New Roman" w:cs="Times New Roman"/>
          <w:sz w:val="24"/>
          <w:szCs w:val="24"/>
          <w:lang w:val="en-US"/>
        </w:rPr>
        <w:t xml:space="preserve"> 25(3), 133-147.</w:t>
      </w:r>
    </w:p>
    <w:p w:rsidR="00461237" w:rsidRPr="00BE40DE" w:rsidRDefault="00461237" w:rsidP="00461237">
      <w:pPr>
        <w:spacing w:after="0" w:line="240" w:lineRule="auto"/>
        <w:ind w:left="567" w:hanging="567"/>
        <w:jc w:val="both"/>
        <w:rPr>
          <w:rFonts w:ascii="Times New Roman" w:hAnsi="Times New Roman" w:cs="Times New Roman"/>
          <w:sz w:val="24"/>
          <w:szCs w:val="24"/>
          <w:lang w:val="en-US"/>
        </w:rPr>
      </w:pPr>
      <w:proofErr w:type="spellStart"/>
      <w:r w:rsidRPr="00BE40DE">
        <w:rPr>
          <w:rFonts w:ascii="Times New Roman" w:hAnsi="Times New Roman" w:cs="Times New Roman"/>
          <w:sz w:val="24"/>
          <w:szCs w:val="24"/>
          <w:lang w:val="en-US"/>
        </w:rPr>
        <w:t>Schönfeld</w:t>
      </w:r>
      <w:proofErr w:type="spellEnd"/>
      <w:r w:rsidRPr="00BE40DE">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 xml:space="preserve">V., </w:t>
      </w:r>
      <w:proofErr w:type="spellStart"/>
      <w:r w:rsidRPr="00BE40DE">
        <w:rPr>
          <w:rFonts w:ascii="Times New Roman" w:hAnsi="Times New Roman" w:cs="Times New Roman"/>
          <w:sz w:val="24"/>
          <w:szCs w:val="24"/>
          <w:lang w:val="en-US"/>
        </w:rPr>
        <w:t>Heil</w:t>
      </w:r>
      <w:proofErr w:type="spellEnd"/>
      <w:r w:rsidRPr="00BE40DE">
        <w:rPr>
          <w:rFonts w:ascii="Times New Roman" w:hAnsi="Times New Roman" w:cs="Times New Roman"/>
          <w:sz w:val="24"/>
          <w:szCs w:val="24"/>
          <w:lang w:val="en-US"/>
        </w:rPr>
        <w:t xml:space="preserve"> R., Bittner, L. (2018): Big Data on a Farm—</w:t>
      </w:r>
      <w:proofErr w:type="spellStart"/>
      <w:r w:rsidRPr="00BE40DE">
        <w:rPr>
          <w:rFonts w:ascii="Times New Roman" w:hAnsi="Times New Roman" w:cs="Times New Roman"/>
          <w:sz w:val="24"/>
          <w:szCs w:val="24"/>
          <w:lang w:val="en-US"/>
        </w:rPr>
        <w:t>SmartFarming</w:t>
      </w:r>
      <w:proofErr w:type="spellEnd"/>
      <w:r w:rsidRPr="00BE40DE">
        <w:rPr>
          <w:rFonts w:ascii="Times New Roman" w:hAnsi="Times New Roman" w:cs="Times New Roman"/>
          <w:sz w:val="24"/>
          <w:szCs w:val="24"/>
          <w:lang w:val="en-US"/>
        </w:rPr>
        <w:t xml:space="preserve">. In: </w:t>
      </w:r>
      <w:proofErr w:type="spellStart"/>
      <w:r w:rsidRPr="00BE40DE">
        <w:rPr>
          <w:rFonts w:ascii="Times New Roman" w:hAnsi="Times New Roman" w:cs="Times New Roman"/>
          <w:sz w:val="24"/>
          <w:szCs w:val="24"/>
          <w:lang w:val="en-US"/>
        </w:rPr>
        <w:t>Hoeren</w:t>
      </w:r>
      <w:proofErr w:type="spellEnd"/>
      <w:r w:rsidRPr="00BE40DE">
        <w:rPr>
          <w:rFonts w:ascii="Times New Roman" w:hAnsi="Times New Roman" w:cs="Times New Roman"/>
          <w:sz w:val="24"/>
          <w:szCs w:val="24"/>
          <w:lang w:val="en-US"/>
        </w:rPr>
        <w:t xml:space="preserve"> T., </w:t>
      </w:r>
      <w:proofErr w:type="spellStart"/>
      <w:r w:rsidRPr="00BE40DE">
        <w:rPr>
          <w:rFonts w:ascii="Times New Roman" w:hAnsi="Times New Roman" w:cs="Times New Roman"/>
          <w:sz w:val="24"/>
          <w:szCs w:val="24"/>
          <w:lang w:val="en-US"/>
        </w:rPr>
        <w:t>Kolany</w:t>
      </w:r>
      <w:proofErr w:type="spellEnd"/>
      <w:r w:rsidRPr="00BE40DE">
        <w:rPr>
          <w:rFonts w:ascii="Times New Roman" w:hAnsi="Times New Roman" w:cs="Times New Roman"/>
          <w:sz w:val="24"/>
          <w:szCs w:val="24"/>
          <w:lang w:val="en-US"/>
        </w:rPr>
        <w:t xml:space="preserve">-Raiser B., Eds. </w:t>
      </w:r>
      <w:r w:rsidRPr="00BE40DE">
        <w:rPr>
          <w:rFonts w:ascii="Times New Roman" w:hAnsi="Times New Roman" w:cs="Times New Roman"/>
          <w:i/>
          <w:sz w:val="24"/>
          <w:szCs w:val="24"/>
          <w:lang w:val="en-US"/>
        </w:rPr>
        <w:t>Big Data in Context</w:t>
      </w:r>
      <w:r w:rsidRPr="00BE40DE">
        <w:rPr>
          <w:rFonts w:ascii="Times New Roman" w:hAnsi="Times New Roman" w:cs="Times New Roman"/>
          <w:sz w:val="24"/>
          <w:szCs w:val="24"/>
          <w:lang w:val="en-US"/>
        </w:rPr>
        <w:t>, pp.109-120.</w:t>
      </w:r>
    </w:p>
    <w:p w:rsidR="00461237" w:rsidRDefault="00461237" w:rsidP="00461237">
      <w:pPr>
        <w:spacing w:after="0" w:line="240" w:lineRule="auto"/>
        <w:ind w:left="567" w:hanging="567"/>
        <w:jc w:val="both"/>
        <w:rPr>
          <w:rFonts w:ascii="Times New Roman" w:hAnsi="Times New Roman" w:cs="Times New Roman"/>
          <w:sz w:val="24"/>
          <w:szCs w:val="24"/>
          <w:lang w:val="en-US"/>
        </w:rPr>
      </w:pPr>
      <w:r w:rsidRPr="00BE40DE">
        <w:rPr>
          <w:rFonts w:ascii="Times New Roman" w:hAnsi="Times New Roman" w:cs="Times New Roman"/>
          <w:sz w:val="24"/>
          <w:szCs w:val="24"/>
          <w:lang w:val="en-US"/>
        </w:rPr>
        <w:t xml:space="preserve">Shankar S., van </w:t>
      </w:r>
      <w:proofErr w:type="spellStart"/>
      <w:r w:rsidRPr="00BE40DE">
        <w:rPr>
          <w:rFonts w:ascii="Times New Roman" w:hAnsi="Times New Roman" w:cs="Times New Roman"/>
          <w:sz w:val="24"/>
          <w:szCs w:val="24"/>
          <w:lang w:val="en-US"/>
        </w:rPr>
        <w:t>Raemdonck</w:t>
      </w:r>
      <w:proofErr w:type="spellEnd"/>
      <w:r w:rsidRPr="00BE40DE">
        <w:rPr>
          <w:rFonts w:ascii="Times New Roman" w:hAnsi="Times New Roman" w:cs="Times New Roman"/>
          <w:sz w:val="24"/>
          <w:szCs w:val="24"/>
          <w:lang w:val="en-US"/>
        </w:rPr>
        <w:t xml:space="preserve"> F., Maine D. (2016): Can</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Agribusiness</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Reinvent</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Itself to Capture</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the</w:t>
      </w:r>
      <w:r>
        <w:rPr>
          <w:rFonts w:ascii="Times New Roman" w:hAnsi="Times New Roman" w:cs="Times New Roman"/>
          <w:sz w:val="24"/>
          <w:szCs w:val="24"/>
          <w:lang w:val="en-US"/>
        </w:rPr>
        <w:t xml:space="preserve"> F</w:t>
      </w:r>
      <w:r w:rsidRPr="00BE40DE">
        <w:rPr>
          <w:rFonts w:ascii="Times New Roman" w:hAnsi="Times New Roman" w:cs="Times New Roman"/>
          <w:sz w:val="24"/>
          <w:szCs w:val="24"/>
          <w:lang w:val="en-US"/>
        </w:rPr>
        <w:t>uture?</w:t>
      </w:r>
      <w:r>
        <w:rPr>
          <w:rFonts w:ascii="Times New Roman" w:hAnsi="Times New Roman" w:cs="Times New Roman"/>
          <w:sz w:val="24"/>
          <w:szCs w:val="24"/>
          <w:lang w:val="en-US"/>
        </w:rPr>
        <w:t xml:space="preserve"> </w:t>
      </w:r>
      <w:proofErr w:type="spellStart"/>
      <w:r w:rsidRPr="00BE40DE">
        <w:rPr>
          <w:rFonts w:ascii="Times New Roman" w:hAnsi="Times New Roman" w:cs="Times New Roman"/>
          <w:sz w:val="24"/>
          <w:szCs w:val="24"/>
          <w:lang w:val="en-US"/>
        </w:rPr>
        <w:t>Bain&amp;Company</w:t>
      </w:r>
      <w:proofErr w:type="spellEnd"/>
      <w:r w:rsidRPr="00BE40DE">
        <w:rPr>
          <w:rFonts w:ascii="Times New Roman" w:hAnsi="Times New Roman" w:cs="Times New Roman"/>
          <w:sz w:val="24"/>
          <w:szCs w:val="24"/>
          <w:lang w:val="en-US"/>
        </w:rPr>
        <w:t>.</w:t>
      </w:r>
    </w:p>
    <w:p w:rsidR="00461237" w:rsidRPr="00BE40DE" w:rsidRDefault="00461237" w:rsidP="00461237">
      <w:pPr>
        <w:spacing w:after="0" w:line="240" w:lineRule="auto"/>
        <w:ind w:left="567" w:hanging="567"/>
        <w:jc w:val="both"/>
        <w:rPr>
          <w:rFonts w:ascii="Times New Roman" w:hAnsi="Times New Roman" w:cs="Times New Roman"/>
          <w:sz w:val="24"/>
          <w:szCs w:val="24"/>
          <w:lang w:val="en-US"/>
        </w:rPr>
      </w:pPr>
      <w:r w:rsidRPr="00BE40DE">
        <w:rPr>
          <w:rFonts w:ascii="Times New Roman" w:hAnsi="Times New Roman" w:cs="Times New Roman"/>
          <w:sz w:val="24"/>
          <w:szCs w:val="24"/>
          <w:lang w:val="en-US"/>
        </w:rPr>
        <w:t xml:space="preserve">Shearer S., </w:t>
      </w:r>
      <w:proofErr w:type="spellStart"/>
      <w:r w:rsidRPr="00BE40DE">
        <w:rPr>
          <w:rFonts w:ascii="Times New Roman" w:hAnsi="Times New Roman" w:cs="Times New Roman"/>
          <w:sz w:val="24"/>
          <w:szCs w:val="24"/>
          <w:lang w:val="en-US"/>
        </w:rPr>
        <w:t>Pitla</w:t>
      </w:r>
      <w:proofErr w:type="spellEnd"/>
      <w:r w:rsidRPr="00BE40DE">
        <w:rPr>
          <w:rFonts w:ascii="Times New Roman" w:hAnsi="Times New Roman" w:cs="Times New Roman"/>
          <w:sz w:val="24"/>
          <w:szCs w:val="24"/>
          <w:lang w:val="en-US"/>
        </w:rPr>
        <w:t xml:space="preserve"> S. (2013): Field</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Crop</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Production</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 xml:space="preserve">Automation. In: Zhang Q, Pierce F., J. Eds. </w:t>
      </w:r>
      <w:r w:rsidRPr="00BE40DE">
        <w:rPr>
          <w:rFonts w:ascii="Times New Roman" w:hAnsi="Times New Roman" w:cs="Times New Roman"/>
          <w:i/>
          <w:iCs/>
          <w:sz w:val="24"/>
          <w:szCs w:val="24"/>
          <w:lang w:val="en-US"/>
        </w:rPr>
        <w:t>Agricultural</w:t>
      </w:r>
      <w:r>
        <w:rPr>
          <w:rFonts w:ascii="Times New Roman" w:hAnsi="Times New Roman" w:cs="Times New Roman"/>
          <w:i/>
          <w:iCs/>
          <w:sz w:val="24"/>
          <w:szCs w:val="24"/>
          <w:lang w:val="en-US"/>
        </w:rPr>
        <w:t xml:space="preserve"> </w:t>
      </w:r>
      <w:r w:rsidRPr="00BE40DE">
        <w:rPr>
          <w:rFonts w:ascii="Times New Roman" w:hAnsi="Times New Roman" w:cs="Times New Roman"/>
          <w:i/>
          <w:iCs/>
          <w:sz w:val="24"/>
          <w:szCs w:val="24"/>
          <w:lang w:val="en-US"/>
        </w:rPr>
        <w:t>Automation: Fundamentals and Practices</w:t>
      </w:r>
      <w:r w:rsidRPr="00BE40DE">
        <w:rPr>
          <w:rFonts w:ascii="Times New Roman" w:hAnsi="Times New Roman" w:cs="Times New Roman"/>
          <w:sz w:val="24"/>
          <w:szCs w:val="24"/>
          <w:lang w:val="en-US"/>
        </w:rPr>
        <w:t>, CRC Press, 97-122 p.</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r w:rsidRPr="00BE40DE">
        <w:rPr>
          <w:rFonts w:ascii="Times New Roman" w:eastAsia="Times New Roman" w:hAnsi="Times New Roman" w:cs="Times New Roman"/>
          <w:sz w:val="24"/>
          <w:szCs w:val="24"/>
          <w:lang w:val="en-US" w:eastAsia="cs-CZ"/>
        </w:rPr>
        <w:lastRenderedPageBreak/>
        <w:t>Sheridan, T. B. (2016)</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Human-robot Interaction: Status and</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 xml:space="preserve">challenges. </w:t>
      </w:r>
      <w:r w:rsidRPr="00BE40DE">
        <w:rPr>
          <w:rFonts w:ascii="Times New Roman" w:eastAsia="Times New Roman" w:hAnsi="Times New Roman" w:cs="Times New Roman"/>
          <w:i/>
          <w:sz w:val="24"/>
          <w:szCs w:val="24"/>
          <w:lang w:val="en-US" w:eastAsia="cs-CZ"/>
        </w:rPr>
        <w:t>Human</w:t>
      </w:r>
      <w:r>
        <w:rPr>
          <w:rFonts w:ascii="Times New Roman" w:eastAsia="Times New Roman" w:hAnsi="Times New Roman" w:cs="Times New Roman"/>
          <w:i/>
          <w:sz w:val="24"/>
          <w:szCs w:val="24"/>
          <w:lang w:val="en-US" w:eastAsia="cs-CZ"/>
        </w:rPr>
        <w:t xml:space="preserve"> </w:t>
      </w:r>
      <w:r w:rsidRPr="00BE40DE">
        <w:rPr>
          <w:rFonts w:ascii="Times New Roman" w:eastAsia="Times New Roman" w:hAnsi="Times New Roman" w:cs="Times New Roman"/>
          <w:i/>
          <w:sz w:val="24"/>
          <w:szCs w:val="24"/>
          <w:lang w:val="en-US" w:eastAsia="cs-CZ"/>
        </w:rPr>
        <w:t>Factors</w:t>
      </w:r>
      <w:r w:rsidRPr="00BE40DE">
        <w:rPr>
          <w:rFonts w:ascii="Times New Roman" w:eastAsia="Times New Roman" w:hAnsi="Times New Roman" w:cs="Times New Roman"/>
          <w:sz w:val="24"/>
          <w:szCs w:val="24"/>
          <w:lang w:val="en-US" w:eastAsia="cs-CZ"/>
        </w:rPr>
        <w:t>, 58(4), 525 - 532.</w:t>
      </w:r>
    </w:p>
    <w:p w:rsidR="00461237" w:rsidRPr="001750B4"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r w:rsidRPr="001750B4">
        <w:rPr>
          <w:rFonts w:ascii="Times New Roman" w:eastAsia="Times New Roman" w:hAnsi="Times New Roman" w:cs="Times New Roman"/>
          <w:sz w:val="24"/>
          <w:szCs w:val="24"/>
          <w:lang w:val="en-US" w:eastAsia="cs-CZ"/>
        </w:rPr>
        <w:t xml:space="preserve">Soukup J. (2000): </w:t>
      </w:r>
      <w:proofErr w:type="spellStart"/>
      <w:r w:rsidRPr="001750B4">
        <w:rPr>
          <w:rFonts w:ascii="Times New Roman" w:eastAsia="Times New Roman" w:hAnsi="Times New Roman" w:cs="Times New Roman"/>
          <w:sz w:val="24"/>
          <w:szCs w:val="24"/>
          <w:lang w:val="en-US" w:eastAsia="cs-CZ"/>
        </w:rPr>
        <w:t>Regulace</w:t>
      </w:r>
      <w:proofErr w:type="spellEnd"/>
      <w:r w:rsidRPr="001750B4">
        <w:rPr>
          <w:rFonts w:ascii="Times New Roman" w:eastAsia="Times New Roman" w:hAnsi="Times New Roman" w:cs="Times New Roman"/>
          <w:sz w:val="24"/>
          <w:szCs w:val="24"/>
          <w:lang w:val="en-US" w:eastAsia="cs-CZ"/>
        </w:rPr>
        <w:t xml:space="preserve"> </w:t>
      </w:r>
      <w:proofErr w:type="spellStart"/>
      <w:r w:rsidRPr="001750B4">
        <w:rPr>
          <w:rFonts w:ascii="Times New Roman" w:eastAsia="Times New Roman" w:hAnsi="Times New Roman" w:cs="Times New Roman"/>
          <w:sz w:val="24"/>
          <w:szCs w:val="24"/>
          <w:lang w:val="en-US" w:eastAsia="cs-CZ"/>
        </w:rPr>
        <w:t>zaplevelení</w:t>
      </w:r>
      <w:proofErr w:type="spellEnd"/>
      <w:r w:rsidRPr="001750B4">
        <w:rPr>
          <w:rFonts w:ascii="Times New Roman" w:eastAsia="Times New Roman" w:hAnsi="Times New Roman" w:cs="Times New Roman"/>
          <w:sz w:val="24"/>
          <w:szCs w:val="24"/>
          <w:lang w:val="en-US" w:eastAsia="cs-CZ"/>
        </w:rPr>
        <w:t xml:space="preserve"> v </w:t>
      </w:r>
      <w:proofErr w:type="spellStart"/>
      <w:r w:rsidRPr="001750B4">
        <w:rPr>
          <w:rFonts w:ascii="Times New Roman" w:eastAsia="Times New Roman" w:hAnsi="Times New Roman" w:cs="Times New Roman"/>
          <w:sz w:val="24"/>
          <w:szCs w:val="24"/>
          <w:lang w:val="en-US" w:eastAsia="cs-CZ"/>
        </w:rPr>
        <w:t>pojetí</w:t>
      </w:r>
      <w:proofErr w:type="spellEnd"/>
      <w:r w:rsidRPr="001750B4">
        <w:rPr>
          <w:rFonts w:ascii="Times New Roman" w:eastAsia="Times New Roman" w:hAnsi="Times New Roman" w:cs="Times New Roman"/>
          <w:sz w:val="24"/>
          <w:szCs w:val="24"/>
          <w:lang w:val="en-US" w:eastAsia="cs-CZ"/>
        </w:rPr>
        <w:t xml:space="preserve"> </w:t>
      </w:r>
      <w:proofErr w:type="spellStart"/>
      <w:r w:rsidRPr="001750B4">
        <w:rPr>
          <w:rFonts w:ascii="Times New Roman" w:eastAsia="Times New Roman" w:hAnsi="Times New Roman" w:cs="Times New Roman"/>
          <w:sz w:val="24"/>
          <w:szCs w:val="24"/>
          <w:lang w:val="en-US" w:eastAsia="cs-CZ"/>
        </w:rPr>
        <w:t>precizního</w:t>
      </w:r>
      <w:proofErr w:type="spellEnd"/>
      <w:r w:rsidRPr="001750B4">
        <w:rPr>
          <w:rFonts w:ascii="Times New Roman" w:eastAsia="Times New Roman" w:hAnsi="Times New Roman" w:cs="Times New Roman"/>
          <w:sz w:val="24"/>
          <w:szCs w:val="24"/>
          <w:lang w:val="en-US" w:eastAsia="cs-CZ"/>
        </w:rPr>
        <w:t xml:space="preserve"> </w:t>
      </w:r>
      <w:proofErr w:type="spellStart"/>
      <w:r w:rsidRPr="001750B4">
        <w:rPr>
          <w:rFonts w:ascii="Times New Roman" w:eastAsia="Times New Roman" w:hAnsi="Times New Roman" w:cs="Times New Roman"/>
          <w:sz w:val="24"/>
          <w:szCs w:val="24"/>
          <w:lang w:val="en-US" w:eastAsia="cs-CZ"/>
        </w:rPr>
        <w:t>zemědělství</w:t>
      </w:r>
      <w:proofErr w:type="spellEnd"/>
      <w:r w:rsidRPr="001750B4">
        <w:rPr>
          <w:rFonts w:ascii="Times New Roman" w:eastAsia="Times New Roman" w:hAnsi="Times New Roman" w:cs="Times New Roman"/>
          <w:sz w:val="24"/>
          <w:szCs w:val="24"/>
          <w:lang w:val="en-US" w:eastAsia="cs-CZ"/>
        </w:rPr>
        <w:t xml:space="preserve">. </w:t>
      </w:r>
      <w:proofErr w:type="spellStart"/>
      <w:r w:rsidRPr="001750B4">
        <w:rPr>
          <w:rFonts w:ascii="Times New Roman" w:eastAsia="Times New Roman" w:hAnsi="Times New Roman" w:cs="Times New Roman"/>
          <w:sz w:val="24"/>
          <w:szCs w:val="24"/>
          <w:lang w:val="en-US" w:eastAsia="cs-CZ"/>
        </w:rPr>
        <w:t>Sborník</w:t>
      </w:r>
      <w:proofErr w:type="spellEnd"/>
      <w:r w:rsidRPr="001750B4">
        <w:rPr>
          <w:rFonts w:ascii="Times New Roman" w:eastAsia="Times New Roman" w:hAnsi="Times New Roman" w:cs="Times New Roman"/>
          <w:sz w:val="24"/>
          <w:szCs w:val="24"/>
          <w:lang w:val="en-US" w:eastAsia="cs-CZ"/>
        </w:rPr>
        <w:t xml:space="preserve"> z 6. </w:t>
      </w:r>
      <w:proofErr w:type="spellStart"/>
      <w:proofErr w:type="gramStart"/>
      <w:r w:rsidRPr="001750B4">
        <w:rPr>
          <w:rFonts w:ascii="Times New Roman" w:eastAsia="Times New Roman" w:hAnsi="Times New Roman" w:cs="Times New Roman"/>
          <w:sz w:val="24"/>
          <w:szCs w:val="24"/>
          <w:lang w:val="en-US" w:eastAsia="cs-CZ"/>
        </w:rPr>
        <w:t>konference</w:t>
      </w:r>
      <w:proofErr w:type="spellEnd"/>
      <w:proofErr w:type="gramEnd"/>
      <w:r w:rsidRPr="001750B4">
        <w:rPr>
          <w:rFonts w:ascii="Times New Roman" w:eastAsia="Times New Roman" w:hAnsi="Times New Roman" w:cs="Times New Roman"/>
          <w:sz w:val="24"/>
          <w:szCs w:val="24"/>
          <w:lang w:val="en-US" w:eastAsia="cs-CZ"/>
        </w:rPr>
        <w:t xml:space="preserve">: </w:t>
      </w:r>
      <w:proofErr w:type="spellStart"/>
      <w:r w:rsidRPr="001750B4">
        <w:rPr>
          <w:rFonts w:ascii="Times New Roman" w:eastAsia="Times New Roman" w:hAnsi="Times New Roman" w:cs="Times New Roman"/>
          <w:sz w:val="24"/>
          <w:szCs w:val="24"/>
          <w:lang w:val="en-US" w:eastAsia="cs-CZ"/>
        </w:rPr>
        <w:t>Racionální</w:t>
      </w:r>
      <w:proofErr w:type="spellEnd"/>
      <w:r w:rsidRPr="001750B4">
        <w:rPr>
          <w:rFonts w:ascii="Times New Roman" w:eastAsia="Times New Roman" w:hAnsi="Times New Roman" w:cs="Times New Roman"/>
          <w:sz w:val="24"/>
          <w:szCs w:val="24"/>
          <w:lang w:val="en-US" w:eastAsia="cs-CZ"/>
        </w:rPr>
        <w:t xml:space="preserve"> </w:t>
      </w:r>
      <w:proofErr w:type="spellStart"/>
      <w:r w:rsidRPr="001750B4">
        <w:rPr>
          <w:rFonts w:ascii="Times New Roman" w:eastAsia="Times New Roman" w:hAnsi="Times New Roman" w:cs="Times New Roman"/>
          <w:sz w:val="24"/>
          <w:szCs w:val="24"/>
          <w:lang w:val="en-US" w:eastAsia="cs-CZ"/>
        </w:rPr>
        <w:t>použití</w:t>
      </w:r>
      <w:proofErr w:type="spellEnd"/>
      <w:r w:rsidRPr="001750B4">
        <w:rPr>
          <w:rFonts w:ascii="Times New Roman" w:eastAsia="Times New Roman" w:hAnsi="Times New Roman" w:cs="Times New Roman"/>
          <w:sz w:val="24"/>
          <w:szCs w:val="24"/>
          <w:lang w:val="en-US" w:eastAsia="cs-CZ"/>
        </w:rPr>
        <w:t xml:space="preserve"> </w:t>
      </w:r>
      <w:proofErr w:type="spellStart"/>
      <w:r w:rsidRPr="001750B4">
        <w:rPr>
          <w:rFonts w:ascii="Times New Roman" w:eastAsia="Times New Roman" w:hAnsi="Times New Roman" w:cs="Times New Roman"/>
          <w:sz w:val="24"/>
          <w:szCs w:val="24"/>
          <w:lang w:val="en-US" w:eastAsia="cs-CZ"/>
        </w:rPr>
        <w:t>hnojiv</w:t>
      </w:r>
      <w:proofErr w:type="spellEnd"/>
      <w:r w:rsidRPr="001750B4">
        <w:rPr>
          <w:rFonts w:ascii="Times New Roman" w:eastAsia="Times New Roman" w:hAnsi="Times New Roman" w:cs="Times New Roman"/>
          <w:sz w:val="24"/>
          <w:szCs w:val="24"/>
          <w:lang w:val="en-US" w:eastAsia="cs-CZ"/>
        </w:rPr>
        <w:t xml:space="preserve">, KAVR AF ČZU v </w:t>
      </w:r>
      <w:proofErr w:type="spellStart"/>
      <w:r w:rsidRPr="001750B4">
        <w:rPr>
          <w:rFonts w:ascii="Times New Roman" w:eastAsia="Times New Roman" w:hAnsi="Times New Roman" w:cs="Times New Roman"/>
          <w:sz w:val="24"/>
          <w:szCs w:val="24"/>
          <w:lang w:val="en-US" w:eastAsia="cs-CZ"/>
        </w:rPr>
        <w:t>Praze</w:t>
      </w:r>
      <w:proofErr w:type="spellEnd"/>
      <w:r w:rsidRPr="001750B4">
        <w:rPr>
          <w:rFonts w:ascii="Times New Roman" w:eastAsia="Times New Roman" w:hAnsi="Times New Roman" w:cs="Times New Roman"/>
          <w:sz w:val="24"/>
          <w:szCs w:val="24"/>
          <w:lang w:val="en-US" w:eastAsia="cs-CZ"/>
        </w:rPr>
        <w:t>, 30.11.2000, 56-61.</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sidRPr="00BE40DE">
        <w:rPr>
          <w:rFonts w:ascii="Times New Roman" w:eastAsia="Times New Roman" w:hAnsi="Times New Roman" w:cs="Times New Roman"/>
          <w:sz w:val="24"/>
          <w:szCs w:val="24"/>
          <w:lang w:val="en-US" w:eastAsia="cs-CZ"/>
        </w:rPr>
        <w:t>Stentz</w:t>
      </w:r>
      <w:proofErr w:type="spellEnd"/>
      <w:r w:rsidRPr="00BE40DE">
        <w:rPr>
          <w:rFonts w:ascii="Times New Roman" w:eastAsia="Times New Roman" w:hAnsi="Times New Roman" w:cs="Times New Roman"/>
          <w:sz w:val="24"/>
          <w:szCs w:val="24"/>
          <w:lang w:val="en-US" w:eastAsia="cs-CZ"/>
        </w:rPr>
        <w:t xml:space="preserve"> A., Dima C., Wellington C., Herman, H., Stager, D. (2002): A system</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for</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semi-autonomous</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tractor</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 xml:space="preserve">operations. </w:t>
      </w:r>
      <w:r w:rsidRPr="00BE40DE">
        <w:rPr>
          <w:rFonts w:ascii="Times New Roman" w:eastAsia="Times New Roman" w:hAnsi="Times New Roman" w:cs="Times New Roman"/>
          <w:i/>
          <w:iCs/>
          <w:sz w:val="24"/>
          <w:szCs w:val="24"/>
          <w:lang w:val="en-US" w:eastAsia="cs-CZ"/>
        </w:rPr>
        <w:t>Autonomous</w:t>
      </w:r>
      <w:r>
        <w:rPr>
          <w:rFonts w:ascii="Times New Roman" w:eastAsia="Times New Roman" w:hAnsi="Times New Roman" w:cs="Times New Roman"/>
          <w:i/>
          <w:iCs/>
          <w:sz w:val="24"/>
          <w:szCs w:val="24"/>
          <w:lang w:val="en-US" w:eastAsia="cs-CZ"/>
        </w:rPr>
        <w:t xml:space="preserve"> </w:t>
      </w:r>
      <w:r w:rsidRPr="00BE40DE">
        <w:rPr>
          <w:rFonts w:ascii="Times New Roman" w:eastAsia="Times New Roman" w:hAnsi="Times New Roman" w:cs="Times New Roman"/>
          <w:i/>
          <w:iCs/>
          <w:sz w:val="24"/>
          <w:szCs w:val="24"/>
          <w:lang w:val="en-US" w:eastAsia="cs-CZ"/>
        </w:rPr>
        <w:t>Robots</w:t>
      </w:r>
      <w:r w:rsidRPr="00BE40DE">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i/>
          <w:iCs/>
          <w:sz w:val="24"/>
          <w:szCs w:val="24"/>
          <w:lang w:val="en-US" w:eastAsia="cs-CZ"/>
        </w:rPr>
        <w:t>13</w:t>
      </w:r>
      <w:r w:rsidRPr="00BE40DE">
        <w:rPr>
          <w:rFonts w:ascii="Times New Roman" w:eastAsia="Times New Roman" w:hAnsi="Times New Roman" w:cs="Times New Roman"/>
          <w:sz w:val="24"/>
          <w:szCs w:val="24"/>
          <w:lang w:val="en-US" w:eastAsia="cs-CZ"/>
        </w:rPr>
        <w:t>(1), 87-104.</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r w:rsidRPr="00BE40DE">
        <w:rPr>
          <w:rFonts w:ascii="Times New Roman" w:eastAsia="Times New Roman" w:hAnsi="Times New Roman" w:cs="Times New Roman"/>
          <w:sz w:val="24"/>
          <w:szCs w:val="24"/>
          <w:lang w:val="en-US" w:eastAsia="cs-CZ"/>
        </w:rPr>
        <w:t>Tan Y., Zheng Z. Y. (2013)</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Research advance in swarm robotics. </w:t>
      </w:r>
      <w:proofErr w:type="spellStart"/>
      <w:r w:rsidRPr="00BE40DE">
        <w:rPr>
          <w:rFonts w:ascii="Times New Roman" w:eastAsia="Times New Roman" w:hAnsi="Times New Roman" w:cs="Times New Roman"/>
          <w:i/>
          <w:iCs/>
          <w:sz w:val="24"/>
          <w:szCs w:val="24"/>
          <w:lang w:val="en-US" w:eastAsia="cs-CZ"/>
        </w:rPr>
        <w:t>Defence</w:t>
      </w:r>
      <w:proofErr w:type="spellEnd"/>
      <w:r w:rsidRPr="00BE40DE">
        <w:rPr>
          <w:rFonts w:ascii="Times New Roman" w:eastAsia="Times New Roman" w:hAnsi="Times New Roman" w:cs="Times New Roman"/>
          <w:i/>
          <w:iCs/>
          <w:sz w:val="24"/>
          <w:szCs w:val="24"/>
          <w:lang w:val="en-US" w:eastAsia="cs-CZ"/>
        </w:rPr>
        <w:t xml:space="preserve"> Technology</w:t>
      </w:r>
      <w:r w:rsidRPr="00BE40DE">
        <w:rPr>
          <w:rFonts w:ascii="Times New Roman" w:eastAsia="Times New Roman" w:hAnsi="Times New Roman" w:cs="Times New Roman"/>
          <w:sz w:val="24"/>
          <w:szCs w:val="24"/>
          <w:lang w:val="en-US" w:eastAsia="cs-CZ"/>
        </w:rPr>
        <w:t xml:space="preserve">, </w:t>
      </w:r>
      <w:r w:rsidRPr="008318EB">
        <w:rPr>
          <w:rFonts w:ascii="Times New Roman" w:eastAsia="Times New Roman" w:hAnsi="Times New Roman" w:cs="Times New Roman"/>
          <w:iCs/>
          <w:sz w:val="24"/>
          <w:szCs w:val="24"/>
          <w:lang w:val="en-US" w:eastAsia="cs-CZ"/>
        </w:rPr>
        <w:t>9</w:t>
      </w:r>
      <w:r w:rsidRPr="00BE40DE">
        <w:rPr>
          <w:rFonts w:ascii="Times New Roman" w:eastAsia="Times New Roman" w:hAnsi="Times New Roman" w:cs="Times New Roman"/>
          <w:sz w:val="24"/>
          <w:szCs w:val="24"/>
          <w:lang w:val="en-US" w:eastAsia="cs-CZ"/>
        </w:rPr>
        <w:t>(1), 18-39.</w:t>
      </w:r>
    </w:p>
    <w:p w:rsidR="00461237" w:rsidRPr="00BE40DE" w:rsidRDefault="00461237" w:rsidP="00461237">
      <w:pPr>
        <w:spacing w:after="0" w:line="240" w:lineRule="auto"/>
        <w:ind w:left="567" w:hanging="567"/>
        <w:jc w:val="both"/>
        <w:rPr>
          <w:rFonts w:ascii="Times New Roman" w:hAnsi="Times New Roman" w:cs="Times New Roman"/>
          <w:sz w:val="24"/>
          <w:szCs w:val="24"/>
          <w:lang w:val="en-US"/>
        </w:rPr>
      </w:pPr>
      <w:r w:rsidRPr="00BE40DE">
        <w:rPr>
          <w:rFonts w:ascii="Times New Roman" w:hAnsi="Times New Roman" w:cs="Times New Roman"/>
          <w:sz w:val="24"/>
          <w:szCs w:val="24"/>
          <w:lang w:val="en-US"/>
        </w:rPr>
        <w:t xml:space="preserve">Techy L., </w:t>
      </w:r>
      <w:proofErr w:type="spellStart"/>
      <w:r w:rsidRPr="00BE40DE">
        <w:rPr>
          <w:rFonts w:ascii="Times New Roman" w:hAnsi="Times New Roman" w:cs="Times New Roman"/>
          <w:sz w:val="24"/>
          <w:szCs w:val="24"/>
          <w:lang w:val="en-US"/>
        </w:rPr>
        <w:t>Schmale</w:t>
      </w:r>
      <w:proofErr w:type="spellEnd"/>
      <w:r w:rsidRPr="00BE40DE">
        <w:rPr>
          <w:rFonts w:ascii="Times New Roman" w:hAnsi="Times New Roman" w:cs="Times New Roman"/>
          <w:sz w:val="24"/>
          <w:szCs w:val="24"/>
          <w:lang w:val="en-US"/>
        </w:rPr>
        <w:t xml:space="preserve"> III D. G., Woolsey C. A. (2010)</w:t>
      </w:r>
      <w:r>
        <w:rPr>
          <w:rFonts w:ascii="Times New Roman" w:hAnsi="Times New Roman" w:cs="Times New Roman"/>
          <w:sz w:val="24"/>
          <w:szCs w:val="24"/>
          <w:lang w:val="en-US"/>
        </w:rPr>
        <w:t>:</w:t>
      </w:r>
      <w:r w:rsidRPr="00BE40DE">
        <w:rPr>
          <w:rFonts w:ascii="Times New Roman" w:hAnsi="Times New Roman" w:cs="Times New Roman"/>
          <w:sz w:val="24"/>
          <w:szCs w:val="24"/>
          <w:lang w:val="en-US"/>
        </w:rPr>
        <w:t xml:space="preserve"> Coordinated</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aerobiological</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sampling</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of a plant pathogen in the</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lower</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atmosphere</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using</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two</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autonomous</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unmanned</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aerial</w:t>
      </w:r>
      <w:r>
        <w:rPr>
          <w:rFonts w:ascii="Times New Roman" w:hAnsi="Times New Roman" w:cs="Times New Roman"/>
          <w:sz w:val="24"/>
          <w:szCs w:val="24"/>
          <w:lang w:val="en-US"/>
        </w:rPr>
        <w:t xml:space="preserve"> </w:t>
      </w:r>
      <w:r w:rsidRPr="00BE40DE">
        <w:rPr>
          <w:rFonts w:ascii="Times New Roman" w:hAnsi="Times New Roman" w:cs="Times New Roman"/>
          <w:sz w:val="24"/>
          <w:szCs w:val="24"/>
          <w:lang w:val="en-US"/>
        </w:rPr>
        <w:t xml:space="preserve">vehicles. </w:t>
      </w:r>
      <w:r w:rsidRPr="008318EB">
        <w:rPr>
          <w:rFonts w:ascii="Times New Roman" w:hAnsi="Times New Roman" w:cs="Times New Roman"/>
          <w:i/>
          <w:sz w:val="24"/>
          <w:szCs w:val="24"/>
          <w:lang w:val="en-US"/>
        </w:rPr>
        <w:t>Journal of Field Robotics</w:t>
      </w:r>
      <w:r w:rsidRPr="00BE40DE">
        <w:rPr>
          <w:rFonts w:ascii="Times New Roman" w:hAnsi="Times New Roman" w:cs="Times New Roman"/>
          <w:sz w:val="24"/>
          <w:szCs w:val="24"/>
          <w:lang w:val="en-US"/>
        </w:rPr>
        <w:t>, 27(3), 335-343.</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sidRPr="00BE40DE">
        <w:rPr>
          <w:rFonts w:ascii="Times New Roman" w:eastAsia="Times New Roman" w:hAnsi="Times New Roman" w:cs="Times New Roman"/>
          <w:sz w:val="24"/>
          <w:szCs w:val="24"/>
          <w:lang w:val="en-US" w:eastAsia="cs-CZ"/>
        </w:rPr>
        <w:t>Tervo</w:t>
      </w:r>
      <w:proofErr w:type="spellEnd"/>
      <w:r w:rsidRPr="00BE40DE">
        <w:rPr>
          <w:rFonts w:ascii="Times New Roman" w:eastAsia="Times New Roman" w:hAnsi="Times New Roman" w:cs="Times New Roman"/>
          <w:sz w:val="24"/>
          <w:szCs w:val="24"/>
          <w:lang w:val="en-US" w:eastAsia="cs-CZ"/>
        </w:rPr>
        <w:t xml:space="preserve"> K., </w:t>
      </w:r>
      <w:proofErr w:type="spellStart"/>
      <w:r w:rsidRPr="00BE40DE">
        <w:rPr>
          <w:rFonts w:ascii="Times New Roman" w:eastAsia="Times New Roman" w:hAnsi="Times New Roman" w:cs="Times New Roman"/>
          <w:sz w:val="24"/>
          <w:szCs w:val="24"/>
          <w:lang w:val="en-US" w:eastAsia="cs-CZ"/>
        </w:rPr>
        <w:t>Koivo</w:t>
      </w:r>
      <w:proofErr w:type="spellEnd"/>
      <w:r w:rsidRPr="00BE40DE">
        <w:rPr>
          <w:rFonts w:ascii="Times New Roman" w:eastAsia="Times New Roman" w:hAnsi="Times New Roman" w:cs="Times New Roman"/>
          <w:sz w:val="24"/>
          <w:szCs w:val="24"/>
          <w:lang w:val="en-US" w:eastAsia="cs-CZ"/>
        </w:rPr>
        <w:t>, H. N. (2014)</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Adaptation</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of</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the</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human</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machine</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interface to the</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human</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skill and dynamic</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 xml:space="preserve">characteristics. </w:t>
      </w:r>
      <w:r w:rsidRPr="00BE40DE">
        <w:rPr>
          <w:rFonts w:ascii="Times New Roman" w:eastAsia="Times New Roman" w:hAnsi="Times New Roman" w:cs="Times New Roman"/>
          <w:i/>
          <w:sz w:val="24"/>
          <w:szCs w:val="24"/>
          <w:lang w:val="en-US" w:eastAsia="cs-CZ"/>
        </w:rPr>
        <w:t xml:space="preserve">IFAC </w:t>
      </w:r>
      <w:proofErr w:type="spellStart"/>
      <w:r w:rsidRPr="00BE40DE">
        <w:rPr>
          <w:rFonts w:ascii="Times New Roman" w:eastAsia="Times New Roman" w:hAnsi="Times New Roman" w:cs="Times New Roman"/>
          <w:i/>
          <w:sz w:val="24"/>
          <w:szCs w:val="24"/>
          <w:lang w:val="en-US" w:eastAsia="cs-CZ"/>
        </w:rPr>
        <w:t>ProceedingsVolumes</w:t>
      </w:r>
      <w:proofErr w:type="spellEnd"/>
      <w:r>
        <w:rPr>
          <w:rFonts w:ascii="Times New Roman" w:eastAsia="Times New Roman" w:hAnsi="Times New Roman" w:cs="Times New Roman"/>
          <w:sz w:val="24"/>
          <w:szCs w:val="24"/>
          <w:lang w:val="en-US" w:eastAsia="cs-CZ"/>
        </w:rPr>
        <w:t>, 47(3).</w:t>
      </w:r>
    </w:p>
    <w:p w:rsidR="00461237" w:rsidRPr="00BE40DE" w:rsidRDefault="00461237" w:rsidP="00461237">
      <w:pPr>
        <w:spacing w:after="0" w:line="240" w:lineRule="auto"/>
        <w:ind w:left="567" w:hanging="567"/>
        <w:jc w:val="both"/>
        <w:rPr>
          <w:rFonts w:ascii="Times New Roman" w:hAnsi="Times New Roman" w:cs="Times New Roman"/>
          <w:sz w:val="24"/>
          <w:szCs w:val="24"/>
          <w:lang w:val="en-US"/>
        </w:rPr>
      </w:pPr>
      <w:r w:rsidRPr="00BE40DE">
        <w:rPr>
          <w:rFonts w:ascii="Times New Roman" w:hAnsi="Times New Roman" w:cs="Times New Roman"/>
          <w:sz w:val="24"/>
          <w:szCs w:val="24"/>
          <w:lang w:val="en-US"/>
        </w:rPr>
        <w:t xml:space="preserve">United Nations (2019): </w:t>
      </w:r>
      <w:proofErr w:type="spellStart"/>
      <w:r w:rsidRPr="00BE40DE">
        <w:rPr>
          <w:rFonts w:ascii="Times New Roman" w:hAnsi="Times New Roman" w:cs="Times New Roman"/>
          <w:bCs/>
          <w:sz w:val="24"/>
          <w:szCs w:val="24"/>
          <w:lang w:val="en-US"/>
        </w:rPr>
        <w:t>WorldPopulationProspects</w:t>
      </w:r>
      <w:proofErr w:type="spellEnd"/>
      <w:r w:rsidRPr="00BE40DE">
        <w:rPr>
          <w:rFonts w:ascii="Times New Roman" w:hAnsi="Times New Roman" w:cs="Times New Roman"/>
          <w:bCs/>
          <w:sz w:val="24"/>
          <w:szCs w:val="24"/>
          <w:lang w:val="en-US"/>
        </w:rPr>
        <w:t xml:space="preserve"> 2019</w:t>
      </w:r>
      <w:r w:rsidRPr="00BE40DE">
        <w:rPr>
          <w:rFonts w:ascii="Times New Roman" w:hAnsi="Times New Roman" w:cs="Times New Roman"/>
          <w:sz w:val="24"/>
          <w:szCs w:val="24"/>
          <w:lang w:val="en-US"/>
        </w:rPr>
        <w:t xml:space="preserve">: </w:t>
      </w:r>
      <w:r w:rsidRPr="00BE40DE">
        <w:rPr>
          <w:rFonts w:ascii="Times New Roman" w:hAnsi="Times New Roman" w:cs="Times New Roman"/>
          <w:i/>
          <w:sz w:val="24"/>
          <w:szCs w:val="24"/>
          <w:lang w:val="en-US"/>
        </w:rPr>
        <w:t>The </w:t>
      </w:r>
      <w:r w:rsidRPr="00BE40DE">
        <w:rPr>
          <w:rFonts w:ascii="Times New Roman" w:hAnsi="Times New Roman" w:cs="Times New Roman"/>
          <w:bCs/>
          <w:i/>
          <w:iCs/>
          <w:sz w:val="24"/>
          <w:szCs w:val="24"/>
          <w:lang w:val="en-US"/>
        </w:rPr>
        <w:t>2019 Revision</w:t>
      </w:r>
      <w:r>
        <w:rPr>
          <w:rFonts w:ascii="Times New Roman" w:hAnsi="Times New Roman" w:cs="Times New Roman"/>
          <w:bCs/>
          <w:i/>
          <w:iCs/>
          <w:sz w:val="24"/>
          <w:szCs w:val="24"/>
          <w:lang w:val="en-US"/>
        </w:rPr>
        <w:t xml:space="preserve"> </w:t>
      </w:r>
      <w:r w:rsidRPr="00BE40DE">
        <w:rPr>
          <w:rFonts w:ascii="Times New Roman" w:hAnsi="Times New Roman" w:cs="Times New Roman"/>
          <w:bCs/>
          <w:i/>
          <w:sz w:val="24"/>
          <w:szCs w:val="24"/>
          <w:lang w:val="en-US"/>
        </w:rPr>
        <w:t>of </w:t>
      </w:r>
      <w:r w:rsidRPr="00BE40DE">
        <w:rPr>
          <w:rFonts w:ascii="Times New Roman" w:hAnsi="Times New Roman" w:cs="Times New Roman"/>
          <w:bCs/>
          <w:i/>
          <w:iCs/>
          <w:sz w:val="24"/>
          <w:szCs w:val="24"/>
          <w:lang w:val="en-US"/>
        </w:rPr>
        <w:t>World PopulationProspects</w:t>
      </w:r>
      <w:proofErr w:type="gramStart"/>
      <w:r w:rsidRPr="00BE40DE">
        <w:rPr>
          <w:rFonts w:ascii="Times New Roman" w:hAnsi="Times New Roman" w:cs="Times New Roman"/>
          <w:sz w:val="24"/>
          <w:szCs w:val="24"/>
          <w:lang w:val="en-US"/>
        </w:rPr>
        <w:t>,</w:t>
      </w:r>
      <w:proofErr w:type="gramEnd"/>
      <w:r w:rsidRPr="00BE40DE">
        <w:rPr>
          <w:rFonts w:ascii="Times New Roman" w:hAnsi="Times New Roman" w:cs="Times New Roman"/>
          <w:sz w:val="24"/>
          <w:szCs w:val="24"/>
          <w:lang w:val="en-US"/>
        </w:rPr>
        <w:fldChar w:fldCharType="begin"/>
      </w:r>
      <w:r w:rsidRPr="00BE40DE">
        <w:rPr>
          <w:rFonts w:ascii="Times New Roman" w:hAnsi="Times New Roman" w:cs="Times New Roman"/>
          <w:sz w:val="24"/>
          <w:szCs w:val="24"/>
          <w:lang w:val="en-US"/>
        </w:rPr>
        <w:instrText>HYPERLINK "https://population.un.org/wpp/Publications/Files/WPP2019_10KeyFindings.pdf"</w:instrText>
      </w:r>
      <w:r w:rsidRPr="00BE40DE">
        <w:rPr>
          <w:rFonts w:ascii="Times New Roman" w:hAnsi="Times New Roman" w:cs="Times New Roman"/>
          <w:sz w:val="24"/>
          <w:szCs w:val="24"/>
          <w:lang w:val="en-US"/>
        </w:rPr>
        <w:fldChar w:fldCharType="separate"/>
      </w:r>
      <w:r w:rsidRPr="00BE40DE">
        <w:rPr>
          <w:rStyle w:val="Hypertextovodkaz"/>
          <w:rFonts w:ascii="Times New Roman" w:hAnsi="Times New Roman" w:cs="Times New Roman"/>
          <w:color w:val="auto"/>
          <w:sz w:val="24"/>
          <w:szCs w:val="24"/>
          <w:lang w:val="en-US"/>
        </w:rPr>
        <w:t>https://population.un.org/wpp/Publications/Files/WPP2019_10KeyFindings.pdf</w:t>
      </w:r>
      <w:r w:rsidRPr="00BE40DE">
        <w:rPr>
          <w:rFonts w:ascii="Times New Roman" w:hAnsi="Times New Roman" w:cs="Times New Roman"/>
          <w:sz w:val="24"/>
          <w:szCs w:val="24"/>
          <w:lang w:val="en-US"/>
        </w:rPr>
        <w:fldChar w:fldCharType="end"/>
      </w:r>
    </w:p>
    <w:p w:rsidR="00461237" w:rsidRPr="001750B4"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r w:rsidRPr="001750B4">
        <w:rPr>
          <w:rFonts w:ascii="Times New Roman" w:eastAsia="Times New Roman" w:hAnsi="Times New Roman" w:cs="Times New Roman"/>
          <w:sz w:val="24"/>
          <w:szCs w:val="24"/>
          <w:lang w:val="en-US" w:eastAsia="cs-CZ"/>
        </w:rPr>
        <w:t xml:space="preserve">Van </w:t>
      </w:r>
      <w:proofErr w:type="spellStart"/>
      <w:r w:rsidRPr="001750B4">
        <w:rPr>
          <w:rFonts w:ascii="Times New Roman" w:eastAsia="Times New Roman" w:hAnsi="Times New Roman" w:cs="Times New Roman"/>
          <w:sz w:val="24"/>
          <w:szCs w:val="24"/>
          <w:lang w:val="en-US" w:eastAsia="cs-CZ"/>
        </w:rPr>
        <w:t>Henten</w:t>
      </w:r>
      <w:proofErr w:type="spellEnd"/>
      <w:r w:rsidRPr="001750B4">
        <w:rPr>
          <w:rFonts w:ascii="Times New Roman" w:eastAsia="Times New Roman" w:hAnsi="Times New Roman" w:cs="Times New Roman"/>
          <w:sz w:val="24"/>
          <w:szCs w:val="24"/>
          <w:lang w:val="en-US" w:eastAsia="cs-CZ"/>
        </w:rPr>
        <w:t xml:space="preserve"> E.J., Van </w:t>
      </w:r>
      <w:proofErr w:type="spellStart"/>
      <w:r w:rsidRPr="001750B4">
        <w:rPr>
          <w:rFonts w:ascii="Times New Roman" w:eastAsia="Times New Roman" w:hAnsi="Times New Roman" w:cs="Times New Roman"/>
          <w:sz w:val="24"/>
          <w:szCs w:val="24"/>
          <w:lang w:val="en-US" w:eastAsia="cs-CZ"/>
        </w:rPr>
        <w:t>Asselt</w:t>
      </w:r>
      <w:proofErr w:type="spellEnd"/>
      <w:r w:rsidRPr="001750B4">
        <w:rPr>
          <w:rFonts w:ascii="Times New Roman" w:eastAsia="Times New Roman" w:hAnsi="Times New Roman" w:cs="Times New Roman"/>
          <w:sz w:val="24"/>
          <w:szCs w:val="24"/>
          <w:lang w:val="en-US" w:eastAsia="cs-CZ"/>
        </w:rPr>
        <w:t xml:space="preserve"> C.J., Bakker T., </w:t>
      </w:r>
      <w:proofErr w:type="spellStart"/>
      <w:r w:rsidRPr="001750B4">
        <w:rPr>
          <w:rFonts w:ascii="Times New Roman" w:eastAsia="Times New Roman" w:hAnsi="Times New Roman" w:cs="Times New Roman"/>
          <w:sz w:val="24"/>
          <w:szCs w:val="24"/>
          <w:lang w:val="en-US" w:eastAsia="cs-CZ"/>
        </w:rPr>
        <w:t>Blaauw</w:t>
      </w:r>
      <w:proofErr w:type="spellEnd"/>
      <w:r w:rsidRPr="001750B4">
        <w:rPr>
          <w:rFonts w:ascii="Times New Roman" w:eastAsia="Times New Roman" w:hAnsi="Times New Roman" w:cs="Times New Roman"/>
          <w:sz w:val="24"/>
          <w:szCs w:val="24"/>
          <w:lang w:val="en-US" w:eastAsia="cs-CZ"/>
        </w:rPr>
        <w:t xml:space="preserve"> S.K., </w:t>
      </w:r>
      <w:proofErr w:type="spellStart"/>
      <w:r w:rsidRPr="001750B4">
        <w:rPr>
          <w:rFonts w:ascii="Times New Roman" w:eastAsia="Times New Roman" w:hAnsi="Times New Roman" w:cs="Times New Roman"/>
          <w:sz w:val="24"/>
          <w:szCs w:val="24"/>
          <w:lang w:val="en-US" w:eastAsia="cs-CZ"/>
        </w:rPr>
        <w:t>Govers</w:t>
      </w:r>
      <w:proofErr w:type="spellEnd"/>
      <w:r w:rsidRPr="001750B4">
        <w:rPr>
          <w:rFonts w:ascii="Times New Roman" w:eastAsia="Times New Roman" w:hAnsi="Times New Roman" w:cs="Times New Roman"/>
          <w:sz w:val="24"/>
          <w:szCs w:val="24"/>
          <w:lang w:val="en-US" w:eastAsia="cs-CZ"/>
        </w:rPr>
        <w:t xml:space="preserve"> M.H.A.M., </w:t>
      </w:r>
      <w:proofErr w:type="spellStart"/>
      <w:r w:rsidRPr="001750B4">
        <w:rPr>
          <w:rFonts w:ascii="Times New Roman" w:eastAsia="Times New Roman" w:hAnsi="Times New Roman" w:cs="Times New Roman"/>
          <w:sz w:val="24"/>
          <w:szCs w:val="24"/>
          <w:lang w:val="en-US" w:eastAsia="cs-CZ"/>
        </w:rPr>
        <w:t>Hofstee</w:t>
      </w:r>
      <w:proofErr w:type="spellEnd"/>
      <w:r w:rsidRPr="001750B4">
        <w:rPr>
          <w:rFonts w:ascii="Times New Roman" w:eastAsia="Times New Roman" w:hAnsi="Times New Roman" w:cs="Times New Roman"/>
          <w:sz w:val="24"/>
          <w:szCs w:val="24"/>
          <w:lang w:val="en-US" w:eastAsia="cs-CZ"/>
        </w:rPr>
        <w:t xml:space="preserve"> J.W., Jansen R.M.C., </w:t>
      </w:r>
      <w:proofErr w:type="spellStart"/>
      <w:r w:rsidRPr="001750B4">
        <w:rPr>
          <w:rFonts w:ascii="Times New Roman" w:eastAsia="Times New Roman" w:hAnsi="Times New Roman" w:cs="Times New Roman"/>
          <w:sz w:val="24"/>
          <w:szCs w:val="24"/>
          <w:lang w:val="en-US" w:eastAsia="cs-CZ"/>
        </w:rPr>
        <w:t>Nieuwenhuizen</w:t>
      </w:r>
      <w:proofErr w:type="spellEnd"/>
      <w:r w:rsidRPr="001750B4">
        <w:rPr>
          <w:rFonts w:ascii="Times New Roman" w:eastAsia="Times New Roman" w:hAnsi="Times New Roman" w:cs="Times New Roman"/>
          <w:sz w:val="24"/>
          <w:szCs w:val="24"/>
          <w:lang w:val="en-US" w:eastAsia="cs-CZ"/>
        </w:rPr>
        <w:t xml:space="preserve"> A.T., </w:t>
      </w:r>
      <w:proofErr w:type="spellStart"/>
      <w:r w:rsidRPr="001750B4">
        <w:rPr>
          <w:rFonts w:ascii="Times New Roman" w:eastAsia="Times New Roman" w:hAnsi="Times New Roman" w:cs="Times New Roman"/>
          <w:sz w:val="24"/>
          <w:szCs w:val="24"/>
          <w:lang w:val="en-US" w:eastAsia="cs-CZ"/>
        </w:rPr>
        <w:t>Speetjens</w:t>
      </w:r>
      <w:proofErr w:type="spellEnd"/>
      <w:r w:rsidRPr="001750B4">
        <w:rPr>
          <w:rFonts w:ascii="Times New Roman" w:eastAsia="Times New Roman" w:hAnsi="Times New Roman" w:cs="Times New Roman"/>
          <w:sz w:val="24"/>
          <w:szCs w:val="24"/>
          <w:lang w:val="en-US" w:eastAsia="cs-CZ"/>
        </w:rPr>
        <w:t xml:space="preserve"> S.L., </w:t>
      </w:r>
      <w:proofErr w:type="spellStart"/>
      <w:r w:rsidRPr="001750B4">
        <w:rPr>
          <w:rFonts w:ascii="Times New Roman" w:eastAsia="Times New Roman" w:hAnsi="Times New Roman" w:cs="Times New Roman"/>
          <w:sz w:val="24"/>
          <w:szCs w:val="24"/>
          <w:lang w:val="en-US" w:eastAsia="cs-CZ"/>
        </w:rPr>
        <w:t>Stigter</w:t>
      </w:r>
      <w:proofErr w:type="spellEnd"/>
      <w:r w:rsidRPr="001750B4">
        <w:rPr>
          <w:rFonts w:ascii="Times New Roman" w:eastAsia="Times New Roman" w:hAnsi="Times New Roman" w:cs="Times New Roman"/>
          <w:sz w:val="24"/>
          <w:szCs w:val="24"/>
          <w:lang w:val="en-US" w:eastAsia="cs-CZ"/>
        </w:rPr>
        <w:t xml:space="preserve"> J.D., Van </w:t>
      </w:r>
      <w:proofErr w:type="spellStart"/>
      <w:r w:rsidRPr="001750B4">
        <w:rPr>
          <w:rFonts w:ascii="Times New Roman" w:eastAsia="Times New Roman" w:hAnsi="Times New Roman" w:cs="Times New Roman"/>
          <w:sz w:val="24"/>
          <w:szCs w:val="24"/>
          <w:lang w:val="en-US" w:eastAsia="cs-CZ"/>
        </w:rPr>
        <w:t>Straten</w:t>
      </w:r>
      <w:proofErr w:type="spellEnd"/>
      <w:r w:rsidRPr="001750B4">
        <w:rPr>
          <w:rFonts w:ascii="Times New Roman" w:eastAsia="Times New Roman" w:hAnsi="Times New Roman" w:cs="Times New Roman"/>
          <w:sz w:val="24"/>
          <w:szCs w:val="24"/>
          <w:lang w:val="en-US" w:eastAsia="cs-CZ"/>
        </w:rPr>
        <w:t xml:space="preserve"> G., </w:t>
      </w:r>
      <w:proofErr w:type="gramStart"/>
      <w:r w:rsidRPr="001750B4">
        <w:rPr>
          <w:rFonts w:ascii="Times New Roman" w:eastAsia="Times New Roman" w:hAnsi="Times New Roman" w:cs="Times New Roman"/>
          <w:sz w:val="24"/>
          <w:szCs w:val="24"/>
          <w:lang w:val="en-US" w:eastAsia="cs-CZ"/>
        </w:rPr>
        <w:t>Van</w:t>
      </w:r>
      <w:proofErr w:type="gramEnd"/>
      <w:r w:rsidRPr="001750B4">
        <w:rPr>
          <w:rFonts w:ascii="Times New Roman" w:eastAsia="Times New Roman" w:hAnsi="Times New Roman" w:cs="Times New Roman"/>
          <w:sz w:val="24"/>
          <w:szCs w:val="24"/>
          <w:lang w:val="en-US" w:eastAsia="cs-CZ"/>
        </w:rPr>
        <w:t xml:space="preserve"> </w:t>
      </w:r>
      <w:proofErr w:type="spellStart"/>
      <w:r w:rsidRPr="001750B4">
        <w:rPr>
          <w:rFonts w:ascii="Times New Roman" w:eastAsia="Times New Roman" w:hAnsi="Times New Roman" w:cs="Times New Roman"/>
          <w:sz w:val="24"/>
          <w:szCs w:val="24"/>
          <w:lang w:val="en-US" w:eastAsia="cs-CZ"/>
        </w:rPr>
        <w:t>Willigenburg</w:t>
      </w:r>
      <w:proofErr w:type="spellEnd"/>
      <w:r w:rsidRPr="001750B4">
        <w:rPr>
          <w:rFonts w:ascii="Times New Roman" w:eastAsia="Times New Roman" w:hAnsi="Times New Roman" w:cs="Times New Roman"/>
          <w:sz w:val="24"/>
          <w:szCs w:val="24"/>
          <w:lang w:val="en-US" w:eastAsia="cs-CZ"/>
        </w:rPr>
        <w:t xml:space="preserve">, L.G. (2009): </w:t>
      </w:r>
      <w:proofErr w:type="spellStart"/>
      <w:r w:rsidRPr="001750B4">
        <w:rPr>
          <w:rFonts w:ascii="Times New Roman" w:eastAsia="Times New Roman" w:hAnsi="Times New Roman" w:cs="Times New Roman"/>
          <w:sz w:val="24"/>
          <w:szCs w:val="24"/>
          <w:lang w:val="en-US" w:eastAsia="cs-CZ"/>
        </w:rPr>
        <w:t>WURking</w:t>
      </w:r>
      <w:proofErr w:type="spellEnd"/>
      <w:r w:rsidRPr="001750B4">
        <w:rPr>
          <w:rFonts w:ascii="Times New Roman" w:eastAsia="Times New Roman" w:hAnsi="Times New Roman" w:cs="Times New Roman"/>
          <w:sz w:val="24"/>
          <w:szCs w:val="24"/>
          <w:lang w:val="en-US" w:eastAsia="cs-CZ"/>
        </w:rPr>
        <w:t xml:space="preserve">: a small sized autonomous robot for the Farm of the Future. In: Precision agriculture ’09: Proceedings of the 7th European Conference on Precision Agriculture, </w:t>
      </w:r>
      <w:proofErr w:type="spellStart"/>
      <w:r w:rsidRPr="001750B4">
        <w:rPr>
          <w:rFonts w:ascii="Times New Roman" w:eastAsia="Times New Roman" w:hAnsi="Times New Roman" w:cs="Times New Roman"/>
          <w:sz w:val="24"/>
          <w:szCs w:val="24"/>
          <w:lang w:val="en-US" w:eastAsia="cs-CZ"/>
        </w:rPr>
        <w:t>Wageningen</w:t>
      </w:r>
      <w:proofErr w:type="spellEnd"/>
      <w:r w:rsidRPr="001750B4">
        <w:rPr>
          <w:rFonts w:ascii="Times New Roman" w:eastAsia="Times New Roman" w:hAnsi="Times New Roman" w:cs="Times New Roman"/>
          <w:sz w:val="24"/>
          <w:szCs w:val="24"/>
          <w:lang w:val="en-US" w:eastAsia="cs-CZ"/>
        </w:rPr>
        <w:t xml:space="preserve"> Academic Publishers, </w:t>
      </w:r>
      <w:proofErr w:type="spellStart"/>
      <w:r w:rsidRPr="001750B4">
        <w:rPr>
          <w:rFonts w:ascii="Times New Roman" w:eastAsia="Times New Roman" w:hAnsi="Times New Roman" w:cs="Times New Roman"/>
          <w:sz w:val="24"/>
          <w:szCs w:val="24"/>
          <w:lang w:val="en-US" w:eastAsia="cs-CZ"/>
        </w:rPr>
        <w:t>Wageningen</w:t>
      </w:r>
      <w:proofErr w:type="spellEnd"/>
      <w:r w:rsidRPr="001750B4">
        <w:rPr>
          <w:rFonts w:ascii="Times New Roman" w:eastAsia="Times New Roman" w:hAnsi="Times New Roman" w:cs="Times New Roman"/>
          <w:sz w:val="24"/>
          <w:szCs w:val="24"/>
          <w:lang w:val="en-US" w:eastAsia="cs-CZ"/>
        </w:rPr>
        <w:t>, the Netherlands, 833-840.</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Pr>
          <w:rFonts w:ascii="Times New Roman" w:eastAsia="Times New Roman" w:hAnsi="Times New Roman" w:cs="Times New Roman"/>
          <w:sz w:val="24"/>
          <w:szCs w:val="24"/>
          <w:lang w:val="en-US" w:eastAsia="cs-CZ"/>
        </w:rPr>
        <w:t>Vasconez</w:t>
      </w:r>
      <w:proofErr w:type="spellEnd"/>
      <w:r>
        <w:rPr>
          <w:rFonts w:ascii="Times New Roman" w:eastAsia="Times New Roman" w:hAnsi="Times New Roman" w:cs="Times New Roman"/>
          <w:sz w:val="24"/>
          <w:szCs w:val="24"/>
          <w:lang w:val="en-US" w:eastAsia="cs-CZ"/>
        </w:rPr>
        <w:t xml:space="preserve"> J. P., Kantor G., A., </w:t>
      </w:r>
      <w:proofErr w:type="spellStart"/>
      <w:r w:rsidRPr="00BE40DE">
        <w:rPr>
          <w:rFonts w:ascii="Times New Roman" w:eastAsia="Times New Roman" w:hAnsi="Times New Roman" w:cs="Times New Roman"/>
          <w:sz w:val="24"/>
          <w:szCs w:val="24"/>
          <w:lang w:val="en-US" w:eastAsia="cs-CZ"/>
        </w:rPr>
        <w:t>Cheein</w:t>
      </w:r>
      <w:proofErr w:type="spellEnd"/>
      <w:r w:rsidRPr="00BE40DE">
        <w:rPr>
          <w:rFonts w:ascii="Times New Roman" w:eastAsia="Times New Roman" w:hAnsi="Times New Roman" w:cs="Times New Roman"/>
          <w:sz w:val="24"/>
          <w:szCs w:val="24"/>
          <w:lang w:val="en-US" w:eastAsia="cs-CZ"/>
        </w:rPr>
        <w:t xml:space="preserve"> F.</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w:t>
      </w:r>
      <w:proofErr w:type="gramStart"/>
      <w:r w:rsidRPr="00BE40DE">
        <w:rPr>
          <w:rFonts w:ascii="Times New Roman" w:eastAsia="Times New Roman" w:hAnsi="Times New Roman" w:cs="Times New Roman"/>
          <w:sz w:val="24"/>
          <w:szCs w:val="24"/>
          <w:lang w:val="en-US" w:eastAsia="cs-CZ"/>
        </w:rPr>
        <w:t>A</w:t>
      </w:r>
      <w:proofErr w:type="gramEnd"/>
      <w:r w:rsidRPr="00BE40DE">
        <w:rPr>
          <w:rFonts w:ascii="Times New Roman" w:eastAsia="Times New Roman" w:hAnsi="Times New Roman" w:cs="Times New Roman"/>
          <w:sz w:val="24"/>
          <w:szCs w:val="24"/>
          <w:lang w:val="en-US" w:eastAsia="cs-CZ"/>
        </w:rPr>
        <w:t>.</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A. (2019)</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Human–robot</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interaction in agriculture: A survey and current</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 xml:space="preserve">challenges. </w:t>
      </w:r>
      <w:r w:rsidRPr="00BE40DE">
        <w:rPr>
          <w:rFonts w:ascii="Times New Roman" w:eastAsia="Times New Roman" w:hAnsi="Times New Roman" w:cs="Times New Roman"/>
          <w:i/>
          <w:sz w:val="24"/>
          <w:szCs w:val="24"/>
          <w:lang w:val="en-US" w:eastAsia="cs-CZ"/>
        </w:rPr>
        <w:t>Biosystems engineering</w:t>
      </w:r>
      <w:r w:rsidRPr="00BE40DE">
        <w:rPr>
          <w:rFonts w:ascii="Times New Roman" w:eastAsia="Times New Roman" w:hAnsi="Times New Roman" w:cs="Times New Roman"/>
          <w:sz w:val="24"/>
          <w:szCs w:val="24"/>
          <w:lang w:val="en-US" w:eastAsia="cs-CZ"/>
        </w:rPr>
        <w:t>, 179, 35-48.</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roofErr w:type="spellStart"/>
      <w:r>
        <w:rPr>
          <w:rFonts w:ascii="Times New Roman" w:eastAsia="Times New Roman" w:hAnsi="Times New Roman" w:cs="Times New Roman"/>
          <w:sz w:val="24"/>
          <w:szCs w:val="24"/>
          <w:lang w:val="en-US" w:eastAsia="cs-CZ"/>
        </w:rPr>
        <w:t>Wolfert</w:t>
      </w:r>
      <w:proofErr w:type="spellEnd"/>
      <w:r>
        <w:rPr>
          <w:rFonts w:ascii="Times New Roman" w:eastAsia="Times New Roman" w:hAnsi="Times New Roman" w:cs="Times New Roman"/>
          <w:sz w:val="24"/>
          <w:szCs w:val="24"/>
          <w:lang w:val="en-US" w:eastAsia="cs-CZ"/>
        </w:rPr>
        <w:t xml:space="preserve"> S., Ge L., </w:t>
      </w:r>
      <w:proofErr w:type="spellStart"/>
      <w:r>
        <w:rPr>
          <w:rFonts w:ascii="Times New Roman" w:eastAsia="Times New Roman" w:hAnsi="Times New Roman" w:cs="Times New Roman"/>
          <w:sz w:val="24"/>
          <w:szCs w:val="24"/>
          <w:lang w:val="en-US" w:eastAsia="cs-CZ"/>
        </w:rPr>
        <w:t>Verdouw</w:t>
      </w:r>
      <w:proofErr w:type="spellEnd"/>
      <w:r>
        <w:rPr>
          <w:rFonts w:ascii="Times New Roman" w:eastAsia="Times New Roman" w:hAnsi="Times New Roman" w:cs="Times New Roman"/>
          <w:sz w:val="24"/>
          <w:szCs w:val="24"/>
          <w:lang w:val="en-US" w:eastAsia="cs-CZ"/>
        </w:rPr>
        <w:t xml:space="preserve"> C., </w:t>
      </w:r>
      <w:proofErr w:type="spellStart"/>
      <w:r>
        <w:rPr>
          <w:rFonts w:ascii="Times New Roman" w:eastAsia="Times New Roman" w:hAnsi="Times New Roman" w:cs="Times New Roman"/>
          <w:sz w:val="24"/>
          <w:szCs w:val="24"/>
          <w:lang w:val="en-US" w:eastAsia="cs-CZ"/>
        </w:rPr>
        <w:t>Bogaardt</w:t>
      </w:r>
      <w:proofErr w:type="spellEnd"/>
      <w:r w:rsidRPr="00BE40DE">
        <w:rPr>
          <w:rFonts w:ascii="Times New Roman" w:eastAsia="Times New Roman" w:hAnsi="Times New Roman" w:cs="Times New Roman"/>
          <w:sz w:val="24"/>
          <w:szCs w:val="24"/>
          <w:lang w:val="en-US" w:eastAsia="cs-CZ"/>
        </w:rPr>
        <w:t xml:space="preserve"> M. J. (2017)</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Big data in </w:t>
      </w:r>
      <w:proofErr w:type="spellStart"/>
      <w:r>
        <w:rPr>
          <w:rFonts w:ascii="Times New Roman" w:eastAsia="Times New Roman" w:hAnsi="Times New Roman" w:cs="Times New Roman"/>
          <w:sz w:val="24"/>
          <w:szCs w:val="24"/>
          <w:lang w:val="en-US" w:eastAsia="cs-CZ"/>
        </w:rPr>
        <w:t>S</w:t>
      </w:r>
      <w:r w:rsidRPr="00BE40DE">
        <w:rPr>
          <w:rFonts w:ascii="Times New Roman" w:eastAsia="Times New Roman" w:hAnsi="Times New Roman" w:cs="Times New Roman"/>
          <w:sz w:val="24"/>
          <w:szCs w:val="24"/>
          <w:lang w:val="en-US" w:eastAsia="cs-CZ"/>
        </w:rPr>
        <w:t>mart</w:t>
      </w:r>
      <w:r>
        <w:rPr>
          <w:rFonts w:ascii="Times New Roman" w:eastAsia="Times New Roman" w:hAnsi="Times New Roman" w:cs="Times New Roman"/>
          <w:sz w:val="24"/>
          <w:szCs w:val="24"/>
          <w:lang w:val="en-US" w:eastAsia="cs-CZ"/>
        </w:rPr>
        <w:t>F</w:t>
      </w:r>
      <w:r w:rsidRPr="00BE40DE">
        <w:rPr>
          <w:rFonts w:ascii="Times New Roman" w:eastAsia="Times New Roman" w:hAnsi="Times New Roman" w:cs="Times New Roman"/>
          <w:sz w:val="24"/>
          <w:szCs w:val="24"/>
          <w:lang w:val="en-US" w:eastAsia="cs-CZ"/>
        </w:rPr>
        <w:t>arming</w:t>
      </w:r>
      <w:proofErr w:type="spellEnd"/>
      <w:r w:rsidRPr="00BE40DE">
        <w:rPr>
          <w:rFonts w:ascii="Times New Roman" w:eastAsia="Times New Roman" w:hAnsi="Times New Roman" w:cs="Times New Roman"/>
          <w:sz w:val="24"/>
          <w:szCs w:val="24"/>
          <w:lang w:val="en-US" w:eastAsia="cs-CZ"/>
        </w:rPr>
        <w:t xml:space="preserve">–a review. </w:t>
      </w:r>
      <w:r w:rsidRPr="00BE40DE">
        <w:rPr>
          <w:rFonts w:ascii="Times New Roman" w:eastAsia="Times New Roman" w:hAnsi="Times New Roman" w:cs="Times New Roman"/>
          <w:i/>
          <w:iCs/>
          <w:sz w:val="24"/>
          <w:szCs w:val="24"/>
          <w:lang w:val="en-US" w:eastAsia="cs-CZ"/>
        </w:rPr>
        <w:t>Agricultural Systems</w:t>
      </w:r>
      <w:r w:rsidRPr="00BE40DE">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i/>
          <w:iCs/>
          <w:sz w:val="24"/>
          <w:szCs w:val="24"/>
          <w:lang w:val="en-US" w:eastAsia="cs-CZ"/>
        </w:rPr>
        <w:t>153</w:t>
      </w:r>
      <w:r w:rsidRPr="00BE40DE">
        <w:rPr>
          <w:rFonts w:ascii="Times New Roman" w:eastAsia="Times New Roman" w:hAnsi="Times New Roman" w:cs="Times New Roman"/>
          <w:sz w:val="24"/>
          <w:szCs w:val="24"/>
          <w:lang w:val="en-US" w:eastAsia="cs-CZ"/>
        </w:rPr>
        <w:t>, 69-80.</w:t>
      </w:r>
    </w:p>
    <w:p w:rsidR="00461237"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r w:rsidRPr="00BE40DE">
        <w:rPr>
          <w:rFonts w:ascii="Times New Roman" w:eastAsia="Times New Roman" w:hAnsi="Times New Roman" w:cs="Times New Roman"/>
          <w:sz w:val="24"/>
          <w:szCs w:val="24"/>
          <w:lang w:val="en-US" w:eastAsia="cs-CZ"/>
        </w:rPr>
        <w:t>Zhang C., Yang L., Noguchi N. (2015)</w:t>
      </w:r>
      <w:r>
        <w:rPr>
          <w:rFonts w:ascii="Times New Roman" w:eastAsia="Times New Roman" w:hAnsi="Times New Roman" w:cs="Times New Roman"/>
          <w:sz w:val="24"/>
          <w:szCs w:val="24"/>
          <w:lang w:val="en-US" w:eastAsia="cs-CZ"/>
        </w:rPr>
        <w:t>:</w:t>
      </w:r>
      <w:r w:rsidRPr="00BE40DE">
        <w:rPr>
          <w:rFonts w:ascii="Times New Roman" w:eastAsia="Times New Roman" w:hAnsi="Times New Roman" w:cs="Times New Roman"/>
          <w:sz w:val="24"/>
          <w:szCs w:val="24"/>
          <w:lang w:val="en-US" w:eastAsia="cs-CZ"/>
        </w:rPr>
        <w:t xml:space="preserve"> Development</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of a robot tractor</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controlled by a human-driven</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tractor</w:t>
      </w:r>
      <w:r>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sz w:val="24"/>
          <w:szCs w:val="24"/>
          <w:lang w:val="en-US" w:eastAsia="cs-CZ"/>
        </w:rPr>
        <w:t xml:space="preserve">system. </w:t>
      </w:r>
      <w:r w:rsidRPr="00BE40DE">
        <w:rPr>
          <w:rFonts w:ascii="Times New Roman" w:eastAsia="Times New Roman" w:hAnsi="Times New Roman" w:cs="Times New Roman"/>
          <w:i/>
          <w:iCs/>
          <w:sz w:val="24"/>
          <w:szCs w:val="24"/>
          <w:lang w:val="en-US" w:eastAsia="cs-CZ"/>
        </w:rPr>
        <w:t>Engineering in agriculture, environment and food</w:t>
      </w:r>
      <w:r w:rsidRPr="00BE40DE">
        <w:rPr>
          <w:rFonts w:ascii="Times New Roman" w:eastAsia="Times New Roman" w:hAnsi="Times New Roman" w:cs="Times New Roman"/>
          <w:sz w:val="24"/>
          <w:szCs w:val="24"/>
          <w:lang w:val="en-US" w:eastAsia="cs-CZ"/>
        </w:rPr>
        <w:t xml:space="preserve">, </w:t>
      </w:r>
      <w:r w:rsidRPr="00BE40DE">
        <w:rPr>
          <w:rFonts w:ascii="Times New Roman" w:eastAsia="Times New Roman" w:hAnsi="Times New Roman" w:cs="Times New Roman"/>
          <w:i/>
          <w:iCs/>
          <w:sz w:val="24"/>
          <w:szCs w:val="24"/>
          <w:lang w:val="en-US" w:eastAsia="cs-CZ"/>
        </w:rPr>
        <w:t>8</w:t>
      </w:r>
      <w:r w:rsidRPr="00BE40DE">
        <w:rPr>
          <w:rFonts w:ascii="Times New Roman" w:eastAsia="Times New Roman" w:hAnsi="Times New Roman" w:cs="Times New Roman"/>
          <w:sz w:val="24"/>
          <w:szCs w:val="24"/>
          <w:lang w:val="en-US" w:eastAsia="cs-CZ"/>
        </w:rPr>
        <w:t>(1), 7-12.</w:t>
      </w:r>
    </w:p>
    <w:p w:rsidR="00461237" w:rsidRPr="00BE40DE" w:rsidRDefault="00461237" w:rsidP="00461237">
      <w:pPr>
        <w:spacing w:after="0" w:line="240" w:lineRule="auto"/>
        <w:ind w:left="567" w:hanging="567"/>
        <w:jc w:val="both"/>
        <w:rPr>
          <w:rFonts w:ascii="Times New Roman" w:eastAsia="Times New Roman" w:hAnsi="Times New Roman" w:cs="Times New Roman"/>
          <w:sz w:val="24"/>
          <w:szCs w:val="24"/>
          <w:lang w:val="en-US" w:eastAsia="cs-CZ"/>
        </w:rPr>
      </w:pPr>
    </w:p>
    <w:p w:rsidR="00461237" w:rsidRDefault="007F0582" w:rsidP="001421BF">
      <w:pPr>
        <w:spacing w:after="0" w:line="240" w:lineRule="auto"/>
        <w:jc w:val="both"/>
        <w:rPr>
          <w:rFonts w:ascii="Times New Roman" w:hAnsi="Times New Roman" w:cs="Times New Roman"/>
          <w:sz w:val="24"/>
          <w:szCs w:val="24"/>
          <w:lang w:val="cs-CZ"/>
        </w:rPr>
      </w:pPr>
      <w:r w:rsidRPr="007F0582">
        <w:rPr>
          <w:rFonts w:ascii="Times New Roman" w:hAnsi="Times New Roman" w:cs="Times New Roman"/>
          <w:b/>
          <w:sz w:val="24"/>
          <w:szCs w:val="24"/>
          <w:lang w:val="cs-CZ"/>
        </w:rPr>
        <w:t>Zpracoval</w:t>
      </w:r>
      <w:r>
        <w:rPr>
          <w:rFonts w:ascii="Times New Roman" w:hAnsi="Times New Roman" w:cs="Times New Roman"/>
          <w:sz w:val="24"/>
          <w:szCs w:val="24"/>
          <w:lang w:val="cs-CZ"/>
        </w:rPr>
        <w:t>: doc. Ing. Milan Kroulík, Ph.D., Česká zemědělská univerzita v Praze, kroulik@tf.czu.cz</w:t>
      </w:r>
    </w:p>
    <w:sectPr w:rsidR="00461237" w:rsidSect="00E870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default"/>
  </w:font>
  <w:font w:name="AdvCaeciliaBdIt">
    <w:altName w:val="Times New Roman"/>
    <w:panose1 w:val="00000000000000000000"/>
    <w:charset w:val="00"/>
    <w:family w:val="roman"/>
    <w:notTrueType/>
    <w:pitch w:val="default"/>
    <w:sig w:usb0="00000003" w:usb1="00000000" w:usb2="00000000" w:usb3="00000000" w:csb0="00000001" w:csb1="00000000"/>
  </w:font>
  <w:font w:name="HelveticaNeue-Italic">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324C27"/>
    <w:multiLevelType w:val="hybridMultilevel"/>
    <w:tmpl w:val="5EC2BCF2"/>
    <w:lvl w:ilvl="0" w:tplc="113C7ABA">
      <w:start w:val="1"/>
      <w:numFmt w:val="bullet"/>
      <w:lvlText w:val="-"/>
      <w:lvlJc w:val="left"/>
      <w:pPr>
        <w:tabs>
          <w:tab w:val="num" w:pos="720"/>
        </w:tabs>
        <w:ind w:left="720" w:hanging="360"/>
      </w:pPr>
      <w:rPr>
        <w:rFonts w:ascii="Times New Roman" w:hAnsi="Times New Roman" w:hint="default"/>
      </w:rPr>
    </w:lvl>
    <w:lvl w:ilvl="1" w:tplc="BFCECD72" w:tentative="1">
      <w:start w:val="1"/>
      <w:numFmt w:val="bullet"/>
      <w:lvlText w:val="-"/>
      <w:lvlJc w:val="left"/>
      <w:pPr>
        <w:tabs>
          <w:tab w:val="num" w:pos="1440"/>
        </w:tabs>
        <w:ind w:left="1440" w:hanging="360"/>
      </w:pPr>
      <w:rPr>
        <w:rFonts w:ascii="Times New Roman" w:hAnsi="Times New Roman" w:hint="default"/>
      </w:rPr>
    </w:lvl>
    <w:lvl w:ilvl="2" w:tplc="368607CE" w:tentative="1">
      <w:start w:val="1"/>
      <w:numFmt w:val="bullet"/>
      <w:lvlText w:val="-"/>
      <w:lvlJc w:val="left"/>
      <w:pPr>
        <w:tabs>
          <w:tab w:val="num" w:pos="2160"/>
        </w:tabs>
        <w:ind w:left="2160" w:hanging="360"/>
      </w:pPr>
      <w:rPr>
        <w:rFonts w:ascii="Times New Roman" w:hAnsi="Times New Roman" w:hint="default"/>
      </w:rPr>
    </w:lvl>
    <w:lvl w:ilvl="3" w:tplc="E9FCF674" w:tentative="1">
      <w:start w:val="1"/>
      <w:numFmt w:val="bullet"/>
      <w:lvlText w:val="-"/>
      <w:lvlJc w:val="left"/>
      <w:pPr>
        <w:tabs>
          <w:tab w:val="num" w:pos="2880"/>
        </w:tabs>
        <w:ind w:left="2880" w:hanging="360"/>
      </w:pPr>
      <w:rPr>
        <w:rFonts w:ascii="Times New Roman" w:hAnsi="Times New Roman" w:hint="default"/>
      </w:rPr>
    </w:lvl>
    <w:lvl w:ilvl="4" w:tplc="884E8742" w:tentative="1">
      <w:start w:val="1"/>
      <w:numFmt w:val="bullet"/>
      <w:lvlText w:val="-"/>
      <w:lvlJc w:val="left"/>
      <w:pPr>
        <w:tabs>
          <w:tab w:val="num" w:pos="3600"/>
        </w:tabs>
        <w:ind w:left="3600" w:hanging="360"/>
      </w:pPr>
      <w:rPr>
        <w:rFonts w:ascii="Times New Roman" w:hAnsi="Times New Roman" w:hint="default"/>
      </w:rPr>
    </w:lvl>
    <w:lvl w:ilvl="5" w:tplc="7B7E13F8" w:tentative="1">
      <w:start w:val="1"/>
      <w:numFmt w:val="bullet"/>
      <w:lvlText w:val="-"/>
      <w:lvlJc w:val="left"/>
      <w:pPr>
        <w:tabs>
          <w:tab w:val="num" w:pos="4320"/>
        </w:tabs>
        <w:ind w:left="4320" w:hanging="360"/>
      </w:pPr>
      <w:rPr>
        <w:rFonts w:ascii="Times New Roman" w:hAnsi="Times New Roman" w:hint="default"/>
      </w:rPr>
    </w:lvl>
    <w:lvl w:ilvl="6" w:tplc="8236F424" w:tentative="1">
      <w:start w:val="1"/>
      <w:numFmt w:val="bullet"/>
      <w:lvlText w:val="-"/>
      <w:lvlJc w:val="left"/>
      <w:pPr>
        <w:tabs>
          <w:tab w:val="num" w:pos="5040"/>
        </w:tabs>
        <w:ind w:left="5040" w:hanging="360"/>
      </w:pPr>
      <w:rPr>
        <w:rFonts w:ascii="Times New Roman" w:hAnsi="Times New Roman" w:hint="default"/>
      </w:rPr>
    </w:lvl>
    <w:lvl w:ilvl="7" w:tplc="CF6A98B8" w:tentative="1">
      <w:start w:val="1"/>
      <w:numFmt w:val="bullet"/>
      <w:lvlText w:val="-"/>
      <w:lvlJc w:val="left"/>
      <w:pPr>
        <w:tabs>
          <w:tab w:val="num" w:pos="5760"/>
        </w:tabs>
        <w:ind w:left="5760" w:hanging="360"/>
      </w:pPr>
      <w:rPr>
        <w:rFonts w:ascii="Times New Roman" w:hAnsi="Times New Roman" w:hint="default"/>
      </w:rPr>
    </w:lvl>
    <w:lvl w:ilvl="8" w:tplc="5B564F2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B75CD5"/>
    <w:rsid w:val="0003243A"/>
    <w:rsid w:val="00033FF7"/>
    <w:rsid w:val="000363ED"/>
    <w:rsid w:val="00056BBD"/>
    <w:rsid w:val="00076452"/>
    <w:rsid w:val="0009003D"/>
    <w:rsid w:val="000A7E04"/>
    <w:rsid w:val="000E2EB1"/>
    <w:rsid w:val="000E5C67"/>
    <w:rsid w:val="000F0894"/>
    <w:rsid w:val="000F3AD2"/>
    <w:rsid w:val="001421BF"/>
    <w:rsid w:val="0015157B"/>
    <w:rsid w:val="00165F74"/>
    <w:rsid w:val="00172919"/>
    <w:rsid w:val="00181B76"/>
    <w:rsid w:val="0018332A"/>
    <w:rsid w:val="00187624"/>
    <w:rsid w:val="002355EC"/>
    <w:rsid w:val="00261B9B"/>
    <w:rsid w:val="002745F3"/>
    <w:rsid w:val="00276AA5"/>
    <w:rsid w:val="00294A7C"/>
    <w:rsid w:val="002A2C59"/>
    <w:rsid w:val="002E64B4"/>
    <w:rsid w:val="002F6791"/>
    <w:rsid w:val="003059E6"/>
    <w:rsid w:val="003135FC"/>
    <w:rsid w:val="00326FC6"/>
    <w:rsid w:val="003479E2"/>
    <w:rsid w:val="00371A22"/>
    <w:rsid w:val="00375A9C"/>
    <w:rsid w:val="0038550F"/>
    <w:rsid w:val="00387EBD"/>
    <w:rsid w:val="003A4F2E"/>
    <w:rsid w:val="003A7E9B"/>
    <w:rsid w:val="003C5C64"/>
    <w:rsid w:val="003D01AC"/>
    <w:rsid w:val="0041281C"/>
    <w:rsid w:val="00431BA4"/>
    <w:rsid w:val="004358CE"/>
    <w:rsid w:val="00461237"/>
    <w:rsid w:val="0047235B"/>
    <w:rsid w:val="004972F1"/>
    <w:rsid w:val="004A06CB"/>
    <w:rsid w:val="004C19E3"/>
    <w:rsid w:val="004C7830"/>
    <w:rsid w:val="0050223F"/>
    <w:rsid w:val="005031F8"/>
    <w:rsid w:val="00524EF9"/>
    <w:rsid w:val="00533430"/>
    <w:rsid w:val="00537FAF"/>
    <w:rsid w:val="005A4464"/>
    <w:rsid w:val="005A7F86"/>
    <w:rsid w:val="00613698"/>
    <w:rsid w:val="00616E1F"/>
    <w:rsid w:val="006721DB"/>
    <w:rsid w:val="006F77E5"/>
    <w:rsid w:val="0075156A"/>
    <w:rsid w:val="007540AD"/>
    <w:rsid w:val="00757E06"/>
    <w:rsid w:val="00770723"/>
    <w:rsid w:val="00771B0B"/>
    <w:rsid w:val="00782E15"/>
    <w:rsid w:val="007F0582"/>
    <w:rsid w:val="00812957"/>
    <w:rsid w:val="00851EC9"/>
    <w:rsid w:val="00877AD5"/>
    <w:rsid w:val="008949D9"/>
    <w:rsid w:val="008B2F46"/>
    <w:rsid w:val="008C3505"/>
    <w:rsid w:val="00901AEF"/>
    <w:rsid w:val="009218ED"/>
    <w:rsid w:val="00927ED2"/>
    <w:rsid w:val="009763CD"/>
    <w:rsid w:val="0098703A"/>
    <w:rsid w:val="009B5B69"/>
    <w:rsid w:val="00A3462C"/>
    <w:rsid w:val="00A46239"/>
    <w:rsid w:val="00A46AC2"/>
    <w:rsid w:val="00A46FF4"/>
    <w:rsid w:val="00A95C63"/>
    <w:rsid w:val="00A96541"/>
    <w:rsid w:val="00AA03A0"/>
    <w:rsid w:val="00B2609F"/>
    <w:rsid w:val="00B37E0F"/>
    <w:rsid w:val="00B5561E"/>
    <w:rsid w:val="00B62A98"/>
    <w:rsid w:val="00B71A02"/>
    <w:rsid w:val="00B75CD5"/>
    <w:rsid w:val="00B75FE5"/>
    <w:rsid w:val="00B9205D"/>
    <w:rsid w:val="00C01FAD"/>
    <w:rsid w:val="00C15C5B"/>
    <w:rsid w:val="00C276D5"/>
    <w:rsid w:val="00C40A87"/>
    <w:rsid w:val="00C60750"/>
    <w:rsid w:val="00C649D8"/>
    <w:rsid w:val="00C82C28"/>
    <w:rsid w:val="00CD2AD9"/>
    <w:rsid w:val="00CF6202"/>
    <w:rsid w:val="00CF7674"/>
    <w:rsid w:val="00D00C16"/>
    <w:rsid w:val="00D105AF"/>
    <w:rsid w:val="00D17179"/>
    <w:rsid w:val="00D27105"/>
    <w:rsid w:val="00D45A78"/>
    <w:rsid w:val="00D466BE"/>
    <w:rsid w:val="00DD4952"/>
    <w:rsid w:val="00DF4275"/>
    <w:rsid w:val="00E00630"/>
    <w:rsid w:val="00E20FC9"/>
    <w:rsid w:val="00E21BDC"/>
    <w:rsid w:val="00E82C32"/>
    <w:rsid w:val="00E8703A"/>
    <w:rsid w:val="00EB3381"/>
    <w:rsid w:val="00EB3B91"/>
    <w:rsid w:val="00F157EF"/>
    <w:rsid w:val="00F27D8A"/>
    <w:rsid w:val="00F40675"/>
    <w:rsid w:val="00F4593A"/>
    <w:rsid w:val="00F46F1B"/>
    <w:rsid w:val="00F76D06"/>
    <w:rsid w:val="00F77C85"/>
    <w:rsid w:val="00F8796E"/>
    <w:rsid w:val="00F92793"/>
    <w:rsid w:val="00FB53FF"/>
    <w:rsid w:val="00FC57AF"/>
    <w:rsid w:val="00FC7315"/>
    <w:rsid w:val="00FE29E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09E24C-023B-449C-98D3-104BFE3A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7235B"/>
    <w:pPr>
      <w:spacing w:after="200" w:line="276" w:lineRule="auto"/>
    </w:pPr>
    <w:rPr>
      <w:lang w:val="en-GB"/>
    </w:rPr>
  </w:style>
  <w:style w:type="paragraph" w:styleId="Nadpis1">
    <w:name w:val="heading 1"/>
    <w:basedOn w:val="Normln"/>
    <w:link w:val="Nadpis1Char"/>
    <w:uiPriority w:val="9"/>
    <w:qFormat/>
    <w:rsid w:val="000E2EB1"/>
    <w:pPr>
      <w:spacing w:before="161" w:after="161" w:line="240" w:lineRule="auto"/>
      <w:outlineLvl w:val="0"/>
    </w:pPr>
    <w:rPr>
      <w:rFonts w:ascii="Times New Roman" w:eastAsia="Times New Roman" w:hAnsi="Times New Roman" w:cs="Times New Roman"/>
      <w:color w:val="505050"/>
      <w:kern w:val="36"/>
      <w:sz w:val="30"/>
      <w:szCs w:val="30"/>
      <w:lang w:val="cs-CZ" w:eastAsia="cs-CZ"/>
    </w:rPr>
  </w:style>
  <w:style w:type="paragraph" w:styleId="Nadpis2">
    <w:name w:val="heading 2"/>
    <w:basedOn w:val="Normln"/>
    <w:link w:val="Nadpis2Char"/>
    <w:uiPriority w:val="9"/>
    <w:qFormat/>
    <w:rsid w:val="000E2EB1"/>
    <w:pPr>
      <w:spacing w:before="100" w:beforeAutospacing="1" w:after="100" w:afterAutospacing="1" w:line="240" w:lineRule="auto"/>
      <w:outlineLvl w:val="1"/>
    </w:pPr>
    <w:rPr>
      <w:rFonts w:ascii="Times New Roman" w:eastAsia="Times New Roman" w:hAnsi="Times New Roman" w:cs="Times New Roman"/>
      <w:color w:val="505050"/>
      <w:sz w:val="26"/>
      <w:szCs w:val="26"/>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466BE"/>
    <w:rPr>
      <w:color w:val="0563C1" w:themeColor="hyperlink"/>
      <w:u w:val="single"/>
    </w:rPr>
  </w:style>
  <w:style w:type="paragraph" w:styleId="Textbubliny">
    <w:name w:val="Balloon Text"/>
    <w:basedOn w:val="Normln"/>
    <w:link w:val="TextbublinyChar"/>
    <w:uiPriority w:val="99"/>
    <w:semiHidden/>
    <w:unhideWhenUsed/>
    <w:rsid w:val="00A965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6541"/>
    <w:rPr>
      <w:rFonts w:ascii="Tahoma" w:hAnsi="Tahoma" w:cs="Tahoma"/>
      <w:sz w:val="16"/>
      <w:szCs w:val="16"/>
      <w:lang w:val="en-GB"/>
    </w:rPr>
  </w:style>
  <w:style w:type="character" w:customStyle="1" w:styleId="tlid-translation">
    <w:name w:val="tlid-translation"/>
    <w:basedOn w:val="Standardnpsmoodstavce"/>
    <w:rsid w:val="00D17179"/>
  </w:style>
  <w:style w:type="character" w:customStyle="1" w:styleId="Nadpis1Char">
    <w:name w:val="Nadpis 1 Char"/>
    <w:basedOn w:val="Standardnpsmoodstavce"/>
    <w:link w:val="Nadpis1"/>
    <w:uiPriority w:val="9"/>
    <w:rsid w:val="000E2EB1"/>
    <w:rPr>
      <w:rFonts w:ascii="Times New Roman" w:eastAsia="Times New Roman" w:hAnsi="Times New Roman" w:cs="Times New Roman"/>
      <w:color w:val="505050"/>
      <w:kern w:val="36"/>
      <w:sz w:val="30"/>
      <w:szCs w:val="30"/>
      <w:lang w:eastAsia="cs-CZ"/>
    </w:rPr>
  </w:style>
  <w:style w:type="character" w:customStyle="1" w:styleId="Nadpis2Char">
    <w:name w:val="Nadpis 2 Char"/>
    <w:basedOn w:val="Standardnpsmoodstavce"/>
    <w:link w:val="Nadpis2"/>
    <w:uiPriority w:val="9"/>
    <w:rsid w:val="000E2EB1"/>
    <w:rPr>
      <w:rFonts w:ascii="Times New Roman" w:eastAsia="Times New Roman" w:hAnsi="Times New Roman" w:cs="Times New Roman"/>
      <w:color w:val="505050"/>
      <w:sz w:val="26"/>
      <w:szCs w:val="26"/>
      <w:lang w:eastAsia="cs-CZ"/>
    </w:rPr>
  </w:style>
  <w:style w:type="character" w:customStyle="1" w:styleId="title-text">
    <w:name w:val="title-text"/>
    <w:basedOn w:val="Standardnpsmoodstavce"/>
    <w:rsid w:val="000E2EB1"/>
  </w:style>
  <w:style w:type="character" w:customStyle="1" w:styleId="sr-only1">
    <w:name w:val="sr-only1"/>
    <w:basedOn w:val="Standardnpsmoodstavce"/>
    <w:rsid w:val="000E2EB1"/>
    <w:rPr>
      <w:bdr w:val="none" w:sz="0" w:space="0" w:color="auto" w:frame="1"/>
    </w:rPr>
  </w:style>
  <w:style w:type="character" w:customStyle="1" w:styleId="text2">
    <w:name w:val="text2"/>
    <w:basedOn w:val="Standardnpsmoodstavce"/>
    <w:rsid w:val="000E2EB1"/>
  </w:style>
  <w:style w:type="paragraph" w:styleId="Normlnweb">
    <w:name w:val="Normal (Web)"/>
    <w:basedOn w:val="Normln"/>
    <w:uiPriority w:val="99"/>
    <w:semiHidden/>
    <w:unhideWhenUsed/>
    <w:rsid w:val="0050223F"/>
    <w:pPr>
      <w:spacing w:before="100" w:beforeAutospacing="1" w:after="100" w:afterAutospacing="1" w:line="240" w:lineRule="auto"/>
    </w:pPr>
    <w:rPr>
      <w:rFonts w:ascii="Times New Roman" w:eastAsia="Times New Roman" w:hAnsi="Times New Roman" w:cs="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5602">
      <w:bodyDiv w:val="1"/>
      <w:marLeft w:val="0"/>
      <w:marRight w:val="0"/>
      <w:marTop w:val="0"/>
      <w:marBottom w:val="0"/>
      <w:divBdr>
        <w:top w:val="none" w:sz="0" w:space="0" w:color="auto"/>
        <w:left w:val="none" w:sz="0" w:space="0" w:color="auto"/>
        <w:bottom w:val="none" w:sz="0" w:space="0" w:color="auto"/>
        <w:right w:val="none" w:sz="0" w:space="0" w:color="auto"/>
      </w:divBdr>
    </w:div>
    <w:div w:id="359358699">
      <w:bodyDiv w:val="1"/>
      <w:marLeft w:val="0"/>
      <w:marRight w:val="0"/>
      <w:marTop w:val="0"/>
      <w:marBottom w:val="0"/>
      <w:divBdr>
        <w:top w:val="none" w:sz="0" w:space="0" w:color="auto"/>
        <w:left w:val="none" w:sz="0" w:space="0" w:color="auto"/>
        <w:bottom w:val="none" w:sz="0" w:space="0" w:color="auto"/>
        <w:right w:val="none" w:sz="0" w:space="0" w:color="auto"/>
      </w:divBdr>
      <w:divsChild>
        <w:div w:id="1923489398">
          <w:marLeft w:val="0"/>
          <w:marRight w:val="0"/>
          <w:marTop w:val="0"/>
          <w:marBottom w:val="0"/>
          <w:divBdr>
            <w:top w:val="none" w:sz="0" w:space="0" w:color="auto"/>
            <w:left w:val="none" w:sz="0" w:space="0" w:color="auto"/>
            <w:bottom w:val="none" w:sz="0" w:space="0" w:color="auto"/>
            <w:right w:val="none" w:sz="0" w:space="0" w:color="auto"/>
          </w:divBdr>
          <w:divsChild>
            <w:div w:id="1307852093">
              <w:marLeft w:val="0"/>
              <w:marRight w:val="0"/>
              <w:marTop w:val="0"/>
              <w:marBottom w:val="0"/>
              <w:divBdr>
                <w:top w:val="none" w:sz="0" w:space="0" w:color="auto"/>
                <w:left w:val="none" w:sz="0" w:space="0" w:color="auto"/>
                <w:bottom w:val="none" w:sz="0" w:space="0" w:color="auto"/>
                <w:right w:val="none" w:sz="0" w:space="0" w:color="auto"/>
              </w:divBdr>
              <w:divsChild>
                <w:div w:id="1987472907">
                  <w:marLeft w:val="0"/>
                  <w:marRight w:val="0"/>
                  <w:marTop w:val="0"/>
                  <w:marBottom w:val="0"/>
                  <w:divBdr>
                    <w:top w:val="none" w:sz="0" w:space="0" w:color="auto"/>
                    <w:left w:val="none" w:sz="0" w:space="0" w:color="auto"/>
                    <w:bottom w:val="none" w:sz="0" w:space="0" w:color="auto"/>
                    <w:right w:val="none" w:sz="0" w:space="0" w:color="auto"/>
                  </w:divBdr>
                  <w:divsChild>
                    <w:div w:id="2122989489">
                      <w:marLeft w:val="0"/>
                      <w:marRight w:val="0"/>
                      <w:marTop w:val="0"/>
                      <w:marBottom w:val="0"/>
                      <w:divBdr>
                        <w:top w:val="none" w:sz="0" w:space="0" w:color="auto"/>
                        <w:left w:val="none" w:sz="0" w:space="0" w:color="auto"/>
                        <w:bottom w:val="none" w:sz="0" w:space="0" w:color="auto"/>
                        <w:right w:val="none" w:sz="0" w:space="0" w:color="auto"/>
                      </w:divBdr>
                      <w:divsChild>
                        <w:div w:id="1421559186">
                          <w:marLeft w:val="0"/>
                          <w:marRight w:val="0"/>
                          <w:marTop w:val="0"/>
                          <w:marBottom w:val="0"/>
                          <w:divBdr>
                            <w:top w:val="none" w:sz="0" w:space="0" w:color="auto"/>
                            <w:left w:val="none" w:sz="0" w:space="0" w:color="auto"/>
                            <w:bottom w:val="none" w:sz="0" w:space="0" w:color="auto"/>
                            <w:right w:val="none" w:sz="0" w:space="0" w:color="auto"/>
                          </w:divBdr>
                          <w:divsChild>
                            <w:div w:id="1297760419">
                              <w:marLeft w:val="0"/>
                              <w:marRight w:val="0"/>
                              <w:marTop w:val="0"/>
                              <w:marBottom w:val="0"/>
                              <w:divBdr>
                                <w:top w:val="none" w:sz="0" w:space="0" w:color="auto"/>
                                <w:left w:val="none" w:sz="0" w:space="0" w:color="auto"/>
                                <w:bottom w:val="none" w:sz="0" w:space="0" w:color="auto"/>
                                <w:right w:val="none" w:sz="0" w:space="0" w:color="auto"/>
                              </w:divBdr>
                              <w:divsChild>
                                <w:div w:id="1343125558">
                                  <w:marLeft w:val="0"/>
                                  <w:marRight w:val="0"/>
                                  <w:marTop w:val="0"/>
                                  <w:marBottom w:val="0"/>
                                  <w:divBdr>
                                    <w:top w:val="none" w:sz="0" w:space="0" w:color="auto"/>
                                    <w:left w:val="none" w:sz="0" w:space="0" w:color="auto"/>
                                    <w:bottom w:val="none" w:sz="0" w:space="0" w:color="auto"/>
                                    <w:right w:val="none" w:sz="0" w:space="0" w:color="auto"/>
                                  </w:divBdr>
                                  <w:divsChild>
                                    <w:div w:id="1087191790">
                                      <w:marLeft w:val="0"/>
                                      <w:marRight w:val="0"/>
                                      <w:marTop w:val="0"/>
                                      <w:marBottom w:val="0"/>
                                      <w:divBdr>
                                        <w:top w:val="none" w:sz="0" w:space="0" w:color="auto"/>
                                        <w:left w:val="none" w:sz="0" w:space="0" w:color="auto"/>
                                        <w:bottom w:val="none" w:sz="0" w:space="0" w:color="auto"/>
                                        <w:right w:val="none" w:sz="0" w:space="0" w:color="auto"/>
                                      </w:divBdr>
                                      <w:divsChild>
                                        <w:div w:id="704252877">
                                          <w:marLeft w:val="0"/>
                                          <w:marRight w:val="0"/>
                                          <w:marTop w:val="0"/>
                                          <w:marBottom w:val="355"/>
                                          <w:divBdr>
                                            <w:top w:val="none" w:sz="0" w:space="0" w:color="auto"/>
                                            <w:left w:val="none" w:sz="0" w:space="0" w:color="auto"/>
                                            <w:bottom w:val="none" w:sz="0" w:space="0" w:color="auto"/>
                                            <w:right w:val="none" w:sz="0" w:space="0" w:color="auto"/>
                                          </w:divBdr>
                                          <w:divsChild>
                                            <w:div w:id="15710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482190">
      <w:bodyDiv w:val="1"/>
      <w:marLeft w:val="0"/>
      <w:marRight w:val="0"/>
      <w:marTop w:val="0"/>
      <w:marBottom w:val="0"/>
      <w:divBdr>
        <w:top w:val="none" w:sz="0" w:space="0" w:color="auto"/>
        <w:left w:val="none" w:sz="0" w:space="0" w:color="auto"/>
        <w:bottom w:val="none" w:sz="0" w:space="0" w:color="auto"/>
        <w:right w:val="none" w:sz="0" w:space="0" w:color="auto"/>
      </w:divBdr>
    </w:div>
    <w:div w:id="759527392">
      <w:bodyDiv w:val="1"/>
      <w:marLeft w:val="0"/>
      <w:marRight w:val="0"/>
      <w:marTop w:val="0"/>
      <w:marBottom w:val="0"/>
      <w:divBdr>
        <w:top w:val="none" w:sz="0" w:space="0" w:color="auto"/>
        <w:left w:val="none" w:sz="0" w:space="0" w:color="auto"/>
        <w:bottom w:val="none" w:sz="0" w:space="0" w:color="auto"/>
        <w:right w:val="none" w:sz="0" w:space="0" w:color="auto"/>
      </w:divBdr>
    </w:div>
    <w:div w:id="837310218">
      <w:bodyDiv w:val="1"/>
      <w:marLeft w:val="0"/>
      <w:marRight w:val="0"/>
      <w:marTop w:val="0"/>
      <w:marBottom w:val="0"/>
      <w:divBdr>
        <w:top w:val="none" w:sz="0" w:space="0" w:color="auto"/>
        <w:left w:val="none" w:sz="0" w:space="0" w:color="auto"/>
        <w:bottom w:val="none" w:sz="0" w:space="0" w:color="auto"/>
        <w:right w:val="none" w:sz="0" w:space="0" w:color="auto"/>
      </w:divBdr>
    </w:div>
    <w:div w:id="862325284">
      <w:bodyDiv w:val="1"/>
      <w:marLeft w:val="0"/>
      <w:marRight w:val="0"/>
      <w:marTop w:val="0"/>
      <w:marBottom w:val="0"/>
      <w:divBdr>
        <w:top w:val="none" w:sz="0" w:space="0" w:color="auto"/>
        <w:left w:val="none" w:sz="0" w:space="0" w:color="auto"/>
        <w:bottom w:val="none" w:sz="0" w:space="0" w:color="auto"/>
        <w:right w:val="none" w:sz="0" w:space="0" w:color="auto"/>
      </w:divBdr>
      <w:divsChild>
        <w:div w:id="1609392359">
          <w:marLeft w:val="0"/>
          <w:marRight w:val="0"/>
          <w:marTop w:val="0"/>
          <w:marBottom w:val="0"/>
          <w:divBdr>
            <w:top w:val="none" w:sz="0" w:space="0" w:color="auto"/>
            <w:left w:val="none" w:sz="0" w:space="0" w:color="auto"/>
            <w:bottom w:val="none" w:sz="0" w:space="0" w:color="auto"/>
            <w:right w:val="none" w:sz="0" w:space="0" w:color="auto"/>
          </w:divBdr>
          <w:divsChild>
            <w:div w:id="479539903">
              <w:marLeft w:val="0"/>
              <w:marRight w:val="0"/>
              <w:marTop w:val="0"/>
              <w:marBottom w:val="0"/>
              <w:divBdr>
                <w:top w:val="none" w:sz="0" w:space="0" w:color="auto"/>
                <w:left w:val="none" w:sz="0" w:space="0" w:color="auto"/>
                <w:bottom w:val="none" w:sz="0" w:space="0" w:color="auto"/>
                <w:right w:val="none" w:sz="0" w:space="0" w:color="auto"/>
              </w:divBdr>
              <w:divsChild>
                <w:div w:id="89861324">
                  <w:marLeft w:val="0"/>
                  <w:marRight w:val="0"/>
                  <w:marTop w:val="0"/>
                  <w:marBottom w:val="0"/>
                  <w:divBdr>
                    <w:top w:val="none" w:sz="0" w:space="0" w:color="auto"/>
                    <w:left w:val="none" w:sz="0" w:space="0" w:color="auto"/>
                    <w:bottom w:val="none" w:sz="0" w:space="0" w:color="auto"/>
                    <w:right w:val="none" w:sz="0" w:space="0" w:color="auto"/>
                  </w:divBdr>
                  <w:divsChild>
                    <w:div w:id="1134298526">
                      <w:marLeft w:val="0"/>
                      <w:marRight w:val="0"/>
                      <w:marTop w:val="0"/>
                      <w:marBottom w:val="0"/>
                      <w:divBdr>
                        <w:top w:val="none" w:sz="0" w:space="0" w:color="auto"/>
                        <w:left w:val="none" w:sz="0" w:space="0" w:color="auto"/>
                        <w:bottom w:val="none" w:sz="0" w:space="0" w:color="auto"/>
                        <w:right w:val="none" w:sz="0" w:space="0" w:color="auto"/>
                      </w:divBdr>
                      <w:divsChild>
                        <w:div w:id="557789389">
                          <w:marLeft w:val="0"/>
                          <w:marRight w:val="0"/>
                          <w:marTop w:val="0"/>
                          <w:marBottom w:val="0"/>
                          <w:divBdr>
                            <w:top w:val="none" w:sz="0" w:space="0" w:color="auto"/>
                            <w:left w:val="none" w:sz="0" w:space="0" w:color="auto"/>
                            <w:bottom w:val="none" w:sz="0" w:space="0" w:color="auto"/>
                            <w:right w:val="none" w:sz="0" w:space="0" w:color="auto"/>
                          </w:divBdr>
                          <w:divsChild>
                            <w:div w:id="1740905925">
                              <w:marLeft w:val="0"/>
                              <w:marRight w:val="0"/>
                              <w:marTop w:val="0"/>
                              <w:marBottom w:val="0"/>
                              <w:divBdr>
                                <w:top w:val="none" w:sz="0" w:space="0" w:color="auto"/>
                                <w:left w:val="none" w:sz="0" w:space="0" w:color="auto"/>
                                <w:bottom w:val="none" w:sz="0" w:space="0" w:color="auto"/>
                                <w:right w:val="none" w:sz="0" w:space="0" w:color="auto"/>
                              </w:divBdr>
                              <w:divsChild>
                                <w:div w:id="883374887">
                                  <w:marLeft w:val="0"/>
                                  <w:marRight w:val="0"/>
                                  <w:marTop w:val="0"/>
                                  <w:marBottom w:val="0"/>
                                  <w:divBdr>
                                    <w:top w:val="none" w:sz="0" w:space="0" w:color="auto"/>
                                    <w:left w:val="none" w:sz="0" w:space="0" w:color="auto"/>
                                    <w:bottom w:val="none" w:sz="0" w:space="0" w:color="auto"/>
                                    <w:right w:val="none" w:sz="0" w:space="0" w:color="auto"/>
                                  </w:divBdr>
                                  <w:divsChild>
                                    <w:div w:id="1517189460">
                                      <w:marLeft w:val="0"/>
                                      <w:marRight w:val="0"/>
                                      <w:marTop w:val="0"/>
                                      <w:marBottom w:val="0"/>
                                      <w:divBdr>
                                        <w:top w:val="none" w:sz="0" w:space="0" w:color="auto"/>
                                        <w:left w:val="none" w:sz="0" w:space="0" w:color="auto"/>
                                        <w:bottom w:val="none" w:sz="0" w:space="0" w:color="auto"/>
                                        <w:right w:val="none" w:sz="0" w:space="0" w:color="auto"/>
                                      </w:divBdr>
                                      <w:divsChild>
                                        <w:div w:id="1689284098">
                                          <w:marLeft w:val="0"/>
                                          <w:marRight w:val="0"/>
                                          <w:marTop w:val="0"/>
                                          <w:marBottom w:val="355"/>
                                          <w:divBdr>
                                            <w:top w:val="none" w:sz="0" w:space="0" w:color="auto"/>
                                            <w:left w:val="none" w:sz="0" w:space="0" w:color="auto"/>
                                            <w:bottom w:val="none" w:sz="0" w:space="0" w:color="auto"/>
                                            <w:right w:val="none" w:sz="0" w:space="0" w:color="auto"/>
                                          </w:divBdr>
                                          <w:divsChild>
                                            <w:div w:id="10771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281015">
      <w:bodyDiv w:val="1"/>
      <w:marLeft w:val="0"/>
      <w:marRight w:val="0"/>
      <w:marTop w:val="0"/>
      <w:marBottom w:val="0"/>
      <w:divBdr>
        <w:top w:val="none" w:sz="0" w:space="0" w:color="auto"/>
        <w:left w:val="none" w:sz="0" w:space="0" w:color="auto"/>
        <w:bottom w:val="none" w:sz="0" w:space="0" w:color="auto"/>
        <w:right w:val="none" w:sz="0" w:space="0" w:color="auto"/>
      </w:divBdr>
      <w:divsChild>
        <w:div w:id="2097945300">
          <w:marLeft w:val="0"/>
          <w:marRight w:val="0"/>
          <w:marTop w:val="0"/>
          <w:marBottom w:val="0"/>
          <w:divBdr>
            <w:top w:val="none" w:sz="0" w:space="0" w:color="auto"/>
            <w:left w:val="none" w:sz="0" w:space="0" w:color="auto"/>
            <w:bottom w:val="none" w:sz="0" w:space="0" w:color="auto"/>
            <w:right w:val="none" w:sz="0" w:space="0" w:color="auto"/>
          </w:divBdr>
          <w:divsChild>
            <w:div w:id="134376599">
              <w:marLeft w:val="0"/>
              <w:marRight w:val="0"/>
              <w:marTop w:val="0"/>
              <w:marBottom w:val="0"/>
              <w:divBdr>
                <w:top w:val="none" w:sz="0" w:space="0" w:color="auto"/>
                <w:left w:val="none" w:sz="0" w:space="0" w:color="auto"/>
                <w:bottom w:val="none" w:sz="0" w:space="0" w:color="auto"/>
                <w:right w:val="none" w:sz="0" w:space="0" w:color="auto"/>
              </w:divBdr>
              <w:divsChild>
                <w:div w:id="795369709">
                  <w:marLeft w:val="0"/>
                  <w:marRight w:val="0"/>
                  <w:marTop w:val="0"/>
                  <w:marBottom w:val="0"/>
                  <w:divBdr>
                    <w:top w:val="none" w:sz="0" w:space="0" w:color="auto"/>
                    <w:left w:val="none" w:sz="0" w:space="0" w:color="auto"/>
                    <w:bottom w:val="none" w:sz="0" w:space="0" w:color="auto"/>
                    <w:right w:val="none" w:sz="0" w:space="0" w:color="auto"/>
                  </w:divBdr>
                  <w:divsChild>
                    <w:div w:id="1113860550">
                      <w:marLeft w:val="0"/>
                      <w:marRight w:val="0"/>
                      <w:marTop w:val="0"/>
                      <w:marBottom w:val="0"/>
                      <w:divBdr>
                        <w:top w:val="none" w:sz="0" w:space="0" w:color="auto"/>
                        <w:left w:val="none" w:sz="0" w:space="0" w:color="auto"/>
                        <w:bottom w:val="none" w:sz="0" w:space="0" w:color="auto"/>
                        <w:right w:val="none" w:sz="0" w:space="0" w:color="auto"/>
                      </w:divBdr>
                      <w:divsChild>
                        <w:div w:id="49547393">
                          <w:marLeft w:val="0"/>
                          <w:marRight w:val="0"/>
                          <w:marTop w:val="0"/>
                          <w:marBottom w:val="0"/>
                          <w:divBdr>
                            <w:top w:val="none" w:sz="0" w:space="0" w:color="auto"/>
                            <w:left w:val="none" w:sz="0" w:space="0" w:color="auto"/>
                            <w:bottom w:val="none" w:sz="0" w:space="0" w:color="auto"/>
                            <w:right w:val="none" w:sz="0" w:space="0" w:color="auto"/>
                          </w:divBdr>
                          <w:divsChild>
                            <w:div w:id="1686784312">
                              <w:marLeft w:val="0"/>
                              <w:marRight w:val="0"/>
                              <w:marTop w:val="0"/>
                              <w:marBottom w:val="0"/>
                              <w:divBdr>
                                <w:top w:val="none" w:sz="0" w:space="0" w:color="auto"/>
                                <w:left w:val="none" w:sz="0" w:space="0" w:color="auto"/>
                                <w:bottom w:val="none" w:sz="0" w:space="0" w:color="auto"/>
                                <w:right w:val="none" w:sz="0" w:space="0" w:color="auto"/>
                              </w:divBdr>
                              <w:divsChild>
                                <w:div w:id="1727024590">
                                  <w:marLeft w:val="0"/>
                                  <w:marRight w:val="0"/>
                                  <w:marTop w:val="0"/>
                                  <w:marBottom w:val="0"/>
                                  <w:divBdr>
                                    <w:top w:val="none" w:sz="0" w:space="0" w:color="auto"/>
                                    <w:left w:val="none" w:sz="0" w:space="0" w:color="auto"/>
                                    <w:bottom w:val="none" w:sz="0" w:space="0" w:color="auto"/>
                                    <w:right w:val="none" w:sz="0" w:space="0" w:color="auto"/>
                                  </w:divBdr>
                                  <w:divsChild>
                                    <w:div w:id="2033996628">
                                      <w:marLeft w:val="0"/>
                                      <w:marRight w:val="0"/>
                                      <w:marTop w:val="0"/>
                                      <w:marBottom w:val="0"/>
                                      <w:divBdr>
                                        <w:top w:val="none" w:sz="0" w:space="0" w:color="auto"/>
                                        <w:left w:val="none" w:sz="0" w:space="0" w:color="auto"/>
                                        <w:bottom w:val="none" w:sz="0" w:space="0" w:color="auto"/>
                                        <w:right w:val="none" w:sz="0" w:space="0" w:color="auto"/>
                                      </w:divBdr>
                                      <w:divsChild>
                                        <w:div w:id="812873943">
                                          <w:marLeft w:val="0"/>
                                          <w:marRight w:val="0"/>
                                          <w:marTop w:val="0"/>
                                          <w:marBottom w:val="495"/>
                                          <w:divBdr>
                                            <w:top w:val="none" w:sz="0" w:space="0" w:color="auto"/>
                                            <w:left w:val="none" w:sz="0" w:space="0" w:color="auto"/>
                                            <w:bottom w:val="none" w:sz="0" w:space="0" w:color="auto"/>
                                            <w:right w:val="none" w:sz="0" w:space="0" w:color="auto"/>
                                          </w:divBdr>
                                          <w:divsChild>
                                            <w:div w:id="3731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220743">
      <w:bodyDiv w:val="1"/>
      <w:marLeft w:val="0"/>
      <w:marRight w:val="0"/>
      <w:marTop w:val="0"/>
      <w:marBottom w:val="0"/>
      <w:divBdr>
        <w:top w:val="none" w:sz="0" w:space="0" w:color="auto"/>
        <w:left w:val="none" w:sz="0" w:space="0" w:color="auto"/>
        <w:bottom w:val="none" w:sz="0" w:space="0" w:color="auto"/>
        <w:right w:val="none" w:sz="0" w:space="0" w:color="auto"/>
      </w:divBdr>
      <w:divsChild>
        <w:div w:id="719741927">
          <w:marLeft w:val="446"/>
          <w:marRight w:val="0"/>
          <w:marTop w:val="0"/>
          <w:marBottom w:val="0"/>
          <w:divBdr>
            <w:top w:val="none" w:sz="0" w:space="0" w:color="auto"/>
            <w:left w:val="none" w:sz="0" w:space="0" w:color="auto"/>
            <w:bottom w:val="none" w:sz="0" w:space="0" w:color="auto"/>
            <w:right w:val="none" w:sz="0" w:space="0" w:color="auto"/>
          </w:divBdr>
        </w:div>
        <w:div w:id="775291725">
          <w:marLeft w:val="446"/>
          <w:marRight w:val="0"/>
          <w:marTop w:val="0"/>
          <w:marBottom w:val="0"/>
          <w:divBdr>
            <w:top w:val="none" w:sz="0" w:space="0" w:color="auto"/>
            <w:left w:val="none" w:sz="0" w:space="0" w:color="auto"/>
            <w:bottom w:val="none" w:sz="0" w:space="0" w:color="auto"/>
            <w:right w:val="none" w:sz="0" w:space="0" w:color="auto"/>
          </w:divBdr>
        </w:div>
        <w:div w:id="838082119">
          <w:marLeft w:val="446"/>
          <w:marRight w:val="0"/>
          <w:marTop w:val="0"/>
          <w:marBottom w:val="0"/>
          <w:divBdr>
            <w:top w:val="none" w:sz="0" w:space="0" w:color="auto"/>
            <w:left w:val="none" w:sz="0" w:space="0" w:color="auto"/>
            <w:bottom w:val="none" w:sz="0" w:space="0" w:color="auto"/>
            <w:right w:val="none" w:sz="0" w:space="0" w:color="auto"/>
          </w:divBdr>
        </w:div>
        <w:div w:id="561987555">
          <w:marLeft w:val="446"/>
          <w:marRight w:val="0"/>
          <w:marTop w:val="0"/>
          <w:marBottom w:val="0"/>
          <w:divBdr>
            <w:top w:val="none" w:sz="0" w:space="0" w:color="auto"/>
            <w:left w:val="none" w:sz="0" w:space="0" w:color="auto"/>
            <w:bottom w:val="none" w:sz="0" w:space="0" w:color="auto"/>
            <w:right w:val="none" w:sz="0" w:space="0" w:color="auto"/>
          </w:divBdr>
        </w:div>
        <w:div w:id="116025094">
          <w:marLeft w:val="446"/>
          <w:marRight w:val="0"/>
          <w:marTop w:val="0"/>
          <w:marBottom w:val="0"/>
          <w:divBdr>
            <w:top w:val="none" w:sz="0" w:space="0" w:color="auto"/>
            <w:left w:val="none" w:sz="0" w:space="0" w:color="auto"/>
            <w:bottom w:val="none" w:sz="0" w:space="0" w:color="auto"/>
            <w:right w:val="none" w:sz="0" w:space="0" w:color="auto"/>
          </w:divBdr>
        </w:div>
        <w:div w:id="1853640366">
          <w:marLeft w:val="446"/>
          <w:marRight w:val="0"/>
          <w:marTop w:val="0"/>
          <w:marBottom w:val="0"/>
          <w:divBdr>
            <w:top w:val="none" w:sz="0" w:space="0" w:color="auto"/>
            <w:left w:val="none" w:sz="0" w:space="0" w:color="auto"/>
            <w:bottom w:val="none" w:sz="0" w:space="0" w:color="auto"/>
            <w:right w:val="none" w:sz="0" w:space="0" w:color="auto"/>
          </w:divBdr>
        </w:div>
        <w:div w:id="160126589">
          <w:marLeft w:val="446"/>
          <w:marRight w:val="0"/>
          <w:marTop w:val="0"/>
          <w:marBottom w:val="0"/>
          <w:divBdr>
            <w:top w:val="none" w:sz="0" w:space="0" w:color="auto"/>
            <w:left w:val="none" w:sz="0" w:space="0" w:color="auto"/>
            <w:bottom w:val="none" w:sz="0" w:space="0" w:color="auto"/>
            <w:right w:val="none" w:sz="0" w:space="0" w:color="auto"/>
          </w:divBdr>
        </w:div>
        <w:div w:id="690842071">
          <w:marLeft w:val="446"/>
          <w:marRight w:val="0"/>
          <w:marTop w:val="0"/>
          <w:marBottom w:val="0"/>
          <w:divBdr>
            <w:top w:val="none" w:sz="0" w:space="0" w:color="auto"/>
            <w:left w:val="none" w:sz="0" w:space="0" w:color="auto"/>
            <w:bottom w:val="none" w:sz="0" w:space="0" w:color="auto"/>
            <w:right w:val="none" w:sz="0" w:space="0" w:color="auto"/>
          </w:divBdr>
        </w:div>
        <w:div w:id="161357085">
          <w:marLeft w:val="446"/>
          <w:marRight w:val="0"/>
          <w:marTop w:val="0"/>
          <w:marBottom w:val="0"/>
          <w:divBdr>
            <w:top w:val="none" w:sz="0" w:space="0" w:color="auto"/>
            <w:left w:val="none" w:sz="0" w:space="0" w:color="auto"/>
            <w:bottom w:val="none" w:sz="0" w:space="0" w:color="auto"/>
            <w:right w:val="none" w:sz="0" w:space="0" w:color="auto"/>
          </w:divBdr>
        </w:div>
        <w:div w:id="77287058">
          <w:marLeft w:val="446"/>
          <w:marRight w:val="0"/>
          <w:marTop w:val="0"/>
          <w:marBottom w:val="0"/>
          <w:divBdr>
            <w:top w:val="none" w:sz="0" w:space="0" w:color="auto"/>
            <w:left w:val="none" w:sz="0" w:space="0" w:color="auto"/>
            <w:bottom w:val="none" w:sz="0" w:space="0" w:color="auto"/>
            <w:right w:val="none" w:sz="0" w:space="0" w:color="auto"/>
          </w:divBdr>
        </w:div>
      </w:divsChild>
    </w:div>
    <w:div w:id="1532953857">
      <w:bodyDiv w:val="1"/>
      <w:marLeft w:val="0"/>
      <w:marRight w:val="0"/>
      <w:marTop w:val="0"/>
      <w:marBottom w:val="0"/>
      <w:divBdr>
        <w:top w:val="none" w:sz="0" w:space="0" w:color="auto"/>
        <w:left w:val="none" w:sz="0" w:space="0" w:color="auto"/>
        <w:bottom w:val="none" w:sz="0" w:space="0" w:color="auto"/>
        <w:right w:val="none" w:sz="0" w:space="0" w:color="auto"/>
      </w:divBdr>
      <w:divsChild>
        <w:div w:id="1267008171">
          <w:marLeft w:val="0"/>
          <w:marRight w:val="0"/>
          <w:marTop w:val="0"/>
          <w:marBottom w:val="0"/>
          <w:divBdr>
            <w:top w:val="none" w:sz="0" w:space="0" w:color="auto"/>
            <w:left w:val="none" w:sz="0" w:space="0" w:color="auto"/>
            <w:bottom w:val="none" w:sz="0" w:space="0" w:color="auto"/>
            <w:right w:val="none" w:sz="0" w:space="0" w:color="auto"/>
          </w:divBdr>
          <w:divsChild>
            <w:div w:id="377584220">
              <w:marLeft w:val="0"/>
              <w:marRight w:val="0"/>
              <w:marTop w:val="0"/>
              <w:marBottom w:val="0"/>
              <w:divBdr>
                <w:top w:val="none" w:sz="0" w:space="0" w:color="auto"/>
                <w:left w:val="none" w:sz="0" w:space="0" w:color="auto"/>
                <w:bottom w:val="none" w:sz="0" w:space="0" w:color="auto"/>
                <w:right w:val="none" w:sz="0" w:space="0" w:color="auto"/>
              </w:divBdr>
              <w:divsChild>
                <w:div w:id="702943183">
                  <w:marLeft w:val="0"/>
                  <w:marRight w:val="0"/>
                  <w:marTop w:val="0"/>
                  <w:marBottom w:val="0"/>
                  <w:divBdr>
                    <w:top w:val="none" w:sz="0" w:space="0" w:color="auto"/>
                    <w:left w:val="none" w:sz="0" w:space="0" w:color="auto"/>
                    <w:bottom w:val="none" w:sz="0" w:space="0" w:color="auto"/>
                    <w:right w:val="none" w:sz="0" w:space="0" w:color="auto"/>
                  </w:divBdr>
                  <w:divsChild>
                    <w:div w:id="1931356130">
                      <w:marLeft w:val="0"/>
                      <w:marRight w:val="0"/>
                      <w:marTop w:val="0"/>
                      <w:marBottom w:val="0"/>
                      <w:divBdr>
                        <w:top w:val="none" w:sz="0" w:space="0" w:color="auto"/>
                        <w:left w:val="none" w:sz="0" w:space="0" w:color="auto"/>
                        <w:bottom w:val="none" w:sz="0" w:space="0" w:color="auto"/>
                        <w:right w:val="none" w:sz="0" w:space="0" w:color="auto"/>
                      </w:divBdr>
                      <w:divsChild>
                        <w:div w:id="1807891059">
                          <w:marLeft w:val="0"/>
                          <w:marRight w:val="0"/>
                          <w:marTop w:val="0"/>
                          <w:marBottom w:val="0"/>
                          <w:divBdr>
                            <w:top w:val="none" w:sz="0" w:space="0" w:color="auto"/>
                            <w:left w:val="none" w:sz="0" w:space="0" w:color="auto"/>
                            <w:bottom w:val="none" w:sz="0" w:space="0" w:color="auto"/>
                            <w:right w:val="none" w:sz="0" w:space="0" w:color="auto"/>
                          </w:divBdr>
                          <w:divsChild>
                            <w:div w:id="857042461">
                              <w:marLeft w:val="0"/>
                              <w:marRight w:val="0"/>
                              <w:marTop w:val="0"/>
                              <w:marBottom w:val="0"/>
                              <w:divBdr>
                                <w:top w:val="none" w:sz="0" w:space="0" w:color="auto"/>
                                <w:left w:val="none" w:sz="0" w:space="0" w:color="auto"/>
                                <w:bottom w:val="none" w:sz="0" w:space="0" w:color="auto"/>
                                <w:right w:val="none" w:sz="0" w:space="0" w:color="auto"/>
                              </w:divBdr>
                              <w:divsChild>
                                <w:div w:id="747188559">
                                  <w:marLeft w:val="0"/>
                                  <w:marRight w:val="0"/>
                                  <w:marTop w:val="0"/>
                                  <w:marBottom w:val="0"/>
                                  <w:divBdr>
                                    <w:top w:val="none" w:sz="0" w:space="0" w:color="auto"/>
                                    <w:left w:val="none" w:sz="0" w:space="0" w:color="auto"/>
                                    <w:bottom w:val="none" w:sz="0" w:space="0" w:color="auto"/>
                                    <w:right w:val="none" w:sz="0" w:space="0" w:color="auto"/>
                                  </w:divBdr>
                                  <w:divsChild>
                                    <w:div w:id="1765371095">
                                      <w:marLeft w:val="0"/>
                                      <w:marRight w:val="0"/>
                                      <w:marTop w:val="0"/>
                                      <w:marBottom w:val="0"/>
                                      <w:divBdr>
                                        <w:top w:val="none" w:sz="0" w:space="0" w:color="auto"/>
                                        <w:left w:val="none" w:sz="0" w:space="0" w:color="auto"/>
                                        <w:bottom w:val="none" w:sz="0" w:space="0" w:color="auto"/>
                                        <w:right w:val="none" w:sz="0" w:space="0" w:color="auto"/>
                                      </w:divBdr>
                                      <w:divsChild>
                                        <w:div w:id="1789810330">
                                          <w:marLeft w:val="0"/>
                                          <w:marRight w:val="0"/>
                                          <w:marTop w:val="0"/>
                                          <w:marBottom w:val="355"/>
                                          <w:divBdr>
                                            <w:top w:val="none" w:sz="0" w:space="0" w:color="auto"/>
                                            <w:left w:val="none" w:sz="0" w:space="0" w:color="auto"/>
                                            <w:bottom w:val="none" w:sz="0" w:space="0" w:color="auto"/>
                                            <w:right w:val="none" w:sz="0" w:space="0" w:color="auto"/>
                                          </w:divBdr>
                                          <w:divsChild>
                                            <w:div w:id="5802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2420311">
      <w:bodyDiv w:val="1"/>
      <w:marLeft w:val="0"/>
      <w:marRight w:val="0"/>
      <w:marTop w:val="0"/>
      <w:marBottom w:val="0"/>
      <w:divBdr>
        <w:top w:val="none" w:sz="0" w:space="0" w:color="auto"/>
        <w:left w:val="none" w:sz="0" w:space="0" w:color="auto"/>
        <w:bottom w:val="none" w:sz="0" w:space="0" w:color="auto"/>
        <w:right w:val="none" w:sz="0" w:space="0" w:color="auto"/>
      </w:divBdr>
    </w:div>
    <w:div w:id="1567106725">
      <w:bodyDiv w:val="1"/>
      <w:marLeft w:val="0"/>
      <w:marRight w:val="0"/>
      <w:marTop w:val="0"/>
      <w:marBottom w:val="0"/>
      <w:divBdr>
        <w:top w:val="none" w:sz="0" w:space="0" w:color="auto"/>
        <w:left w:val="none" w:sz="0" w:space="0" w:color="auto"/>
        <w:bottom w:val="none" w:sz="0" w:space="0" w:color="auto"/>
        <w:right w:val="none" w:sz="0" w:space="0" w:color="auto"/>
      </w:divBdr>
      <w:divsChild>
        <w:div w:id="1679428818">
          <w:marLeft w:val="0"/>
          <w:marRight w:val="0"/>
          <w:marTop w:val="0"/>
          <w:marBottom w:val="0"/>
          <w:divBdr>
            <w:top w:val="none" w:sz="0" w:space="0" w:color="auto"/>
            <w:left w:val="none" w:sz="0" w:space="0" w:color="auto"/>
            <w:bottom w:val="none" w:sz="0" w:space="0" w:color="auto"/>
            <w:right w:val="none" w:sz="0" w:space="0" w:color="auto"/>
          </w:divBdr>
          <w:divsChild>
            <w:div w:id="1323126058">
              <w:marLeft w:val="0"/>
              <w:marRight w:val="0"/>
              <w:marTop w:val="0"/>
              <w:marBottom w:val="0"/>
              <w:divBdr>
                <w:top w:val="none" w:sz="0" w:space="0" w:color="auto"/>
                <w:left w:val="none" w:sz="0" w:space="0" w:color="auto"/>
                <w:bottom w:val="none" w:sz="0" w:space="0" w:color="auto"/>
                <w:right w:val="none" w:sz="0" w:space="0" w:color="auto"/>
              </w:divBdr>
              <w:divsChild>
                <w:div w:id="2085836518">
                  <w:marLeft w:val="0"/>
                  <w:marRight w:val="0"/>
                  <w:marTop w:val="0"/>
                  <w:marBottom w:val="0"/>
                  <w:divBdr>
                    <w:top w:val="none" w:sz="0" w:space="0" w:color="auto"/>
                    <w:left w:val="none" w:sz="0" w:space="0" w:color="auto"/>
                    <w:bottom w:val="none" w:sz="0" w:space="0" w:color="auto"/>
                    <w:right w:val="none" w:sz="0" w:space="0" w:color="auto"/>
                  </w:divBdr>
                  <w:divsChild>
                    <w:div w:id="1870559250">
                      <w:marLeft w:val="0"/>
                      <w:marRight w:val="0"/>
                      <w:marTop w:val="0"/>
                      <w:marBottom w:val="0"/>
                      <w:divBdr>
                        <w:top w:val="none" w:sz="0" w:space="0" w:color="auto"/>
                        <w:left w:val="none" w:sz="0" w:space="0" w:color="auto"/>
                        <w:bottom w:val="none" w:sz="0" w:space="0" w:color="auto"/>
                        <w:right w:val="none" w:sz="0" w:space="0" w:color="auto"/>
                      </w:divBdr>
                      <w:divsChild>
                        <w:div w:id="1183209751">
                          <w:marLeft w:val="0"/>
                          <w:marRight w:val="0"/>
                          <w:marTop w:val="0"/>
                          <w:marBottom w:val="0"/>
                          <w:divBdr>
                            <w:top w:val="none" w:sz="0" w:space="0" w:color="auto"/>
                            <w:left w:val="none" w:sz="0" w:space="0" w:color="auto"/>
                            <w:bottom w:val="none" w:sz="0" w:space="0" w:color="auto"/>
                            <w:right w:val="none" w:sz="0" w:space="0" w:color="auto"/>
                          </w:divBdr>
                          <w:divsChild>
                            <w:div w:id="774057031">
                              <w:marLeft w:val="0"/>
                              <w:marRight w:val="0"/>
                              <w:marTop w:val="0"/>
                              <w:marBottom w:val="0"/>
                              <w:divBdr>
                                <w:top w:val="none" w:sz="0" w:space="0" w:color="auto"/>
                                <w:left w:val="none" w:sz="0" w:space="0" w:color="auto"/>
                                <w:bottom w:val="none" w:sz="0" w:space="0" w:color="auto"/>
                                <w:right w:val="none" w:sz="0" w:space="0" w:color="auto"/>
                              </w:divBdr>
                              <w:divsChild>
                                <w:div w:id="830371783">
                                  <w:marLeft w:val="0"/>
                                  <w:marRight w:val="0"/>
                                  <w:marTop w:val="0"/>
                                  <w:marBottom w:val="0"/>
                                  <w:divBdr>
                                    <w:top w:val="none" w:sz="0" w:space="0" w:color="auto"/>
                                    <w:left w:val="none" w:sz="0" w:space="0" w:color="auto"/>
                                    <w:bottom w:val="none" w:sz="0" w:space="0" w:color="auto"/>
                                    <w:right w:val="none" w:sz="0" w:space="0" w:color="auto"/>
                                  </w:divBdr>
                                  <w:divsChild>
                                    <w:div w:id="46998548">
                                      <w:marLeft w:val="0"/>
                                      <w:marRight w:val="0"/>
                                      <w:marTop w:val="0"/>
                                      <w:marBottom w:val="0"/>
                                      <w:divBdr>
                                        <w:top w:val="none" w:sz="0" w:space="0" w:color="auto"/>
                                        <w:left w:val="none" w:sz="0" w:space="0" w:color="auto"/>
                                        <w:bottom w:val="none" w:sz="0" w:space="0" w:color="auto"/>
                                        <w:right w:val="none" w:sz="0" w:space="0" w:color="auto"/>
                                      </w:divBdr>
                                      <w:divsChild>
                                        <w:div w:id="582104101">
                                          <w:marLeft w:val="0"/>
                                          <w:marRight w:val="0"/>
                                          <w:marTop w:val="0"/>
                                          <w:marBottom w:val="355"/>
                                          <w:divBdr>
                                            <w:top w:val="none" w:sz="0" w:space="0" w:color="auto"/>
                                            <w:left w:val="none" w:sz="0" w:space="0" w:color="auto"/>
                                            <w:bottom w:val="none" w:sz="0" w:space="0" w:color="auto"/>
                                            <w:right w:val="none" w:sz="0" w:space="0" w:color="auto"/>
                                          </w:divBdr>
                                          <w:divsChild>
                                            <w:div w:id="1253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3895541">
      <w:bodyDiv w:val="1"/>
      <w:marLeft w:val="0"/>
      <w:marRight w:val="0"/>
      <w:marTop w:val="0"/>
      <w:marBottom w:val="0"/>
      <w:divBdr>
        <w:top w:val="none" w:sz="0" w:space="0" w:color="auto"/>
        <w:left w:val="none" w:sz="0" w:space="0" w:color="auto"/>
        <w:bottom w:val="none" w:sz="0" w:space="0" w:color="auto"/>
        <w:right w:val="none" w:sz="0" w:space="0" w:color="auto"/>
      </w:divBdr>
      <w:divsChild>
        <w:div w:id="313527446">
          <w:marLeft w:val="0"/>
          <w:marRight w:val="0"/>
          <w:marTop w:val="0"/>
          <w:marBottom w:val="0"/>
          <w:divBdr>
            <w:top w:val="none" w:sz="0" w:space="0" w:color="auto"/>
            <w:left w:val="none" w:sz="0" w:space="0" w:color="auto"/>
            <w:bottom w:val="none" w:sz="0" w:space="0" w:color="auto"/>
            <w:right w:val="none" w:sz="0" w:space="0" w:color="auto"/>
          </w:divBdr>
          <w:divsChild>
            <w:div w:id="1434592169">
              <w:marLeft w:val="0"/>
              <w:marRight w:val="0"/>
              <w:marTop w:val="0"/>
              <w:marBottom w:val="0"/>
              <w:divBdr>
                <w:top w:val="none" w:sz="0" w:space="0" w:color="auto"/>
                <w:left w:val="none" w:sz="0" w:space="0" w:color="auto"/>
                <w:bottom w:val="none" w:sz="0" w:space="0" w:color="auto"/>
                <w:right w:val="none" w:sz="0" w:space="0" w:color="auto"/>
              </w:divBdr>
              <w:divsChild>
                <w:div w:id="623269182">
                  <w:marLeft w:val="0"/>
                  <w:marRight w:val="0"/>
                  <w:marTop w:val="0"/>
                  <w:marBottom w:val="0"/>
                  <w:divBdr>
                    <w:top w:val="none" w:sz="0" w:space="0" w:color="auto"/>
                    <w:left w:val="none" w:sz="0" w:space="0" w:color="auto"/>
                    <w:bottom w:val="none" w:sz="0" w:space="0" w:color="auto"/>
                    <w:right w:val="none" w:sz="0" w:space="0" w:color="auto"/>
                  </w:divBdr>
                  <w:divsChild>
                    <w:div w:id="1233614994">
                      <w:marLeft w:val="0"/>
                      <w:marRight w:val="0"/>
                      <w:marTop w:val="0"/>
                      <w:marBottom w:val="0"/>
                      <w:divBdr>
                        <w:top w:val="none" w:sz="0" w:space="0" w:color="auto"/>
                        <w:left w:val="none" w:sz="0" w:space="0" w:color="auto"/>
                        <w:bottom w:val="none" w:sz="0" w:space="0" w:color="auto"/>
                        <w:right w:val="none" w:sz="0" w:space="0" w:color="auto"/>
                      </w:divBdr>
                      <w:divsChild>
                        <w:div w:id="878320287">
                          <w:marLeft w:val="0"/>
                          <w:marRight w:val="0"/>
                          <w:marTop w:val="0"/>
                          <w:marBottom w:val="0"/>
                          <w:divBdr>
                            <w:top w:val="none" w:sz="0" w:space="0" w:color="auto"/>
                            <w:left w:val="none" w:sz="0" w:space="0" w:color="auto"/>
                            <w:bottom w:val="none" w:sz="0" w:space="0" w:color="auto"/>
                            <w:right w:val="none" w:sz="0" w:space="0" w:color="auto"/>
                          </w:divBdr>
                          <w:divsChild>
                            <w:div w:id="358699418">
                              <w:marLeft w:val="0"/>
                              <w:marRight w:val="0"/>
                              <w:marTop w:val="0"/>
                              <w:marBottom w:val="0"/>
                              <w:divBdr>
                                <w:top w:val="none" w:sz="0" w:space="0" w:color="auto"/>
                                <w:left w:val="none" w:sz="0" w:space="0" w:color="auto"/>
                                <w:bottom w:val="none" w:sz="0" w:space="0" w:color="auto"/>
                                <w:right w:val="none" w:sz="0" w:space="0" w:color="auto"/>
                              </w:divBdr>
                              <w:divsChild>
                                <w:div w:id="1318001383">
                                  <w:marLeft w:val="0"/>
                                  <w:marRight w:val="0"/>
                                  <w:marTop w:val="0"/>
                                  <w:marBottom w:val="0"/>
                                  <w:divBdr>
                                    <w:top w:val="none" w:sz="0" w:space="0" w:color="auto"/>
                                    <w:left w:val="none" w:sz="0" w:space="0" w:color="auto"/>
                                    <w:bottom w:val="none" w:sz="0" w:space="0" w:color="auto"/>
                                    <w:right w:val="none" w:sz="0" w:space="0" w:color="auto"/>
                                  </w:divBdr>
                                  <w:divsChild>
                                    <w:div w:id="102045242">
                                      <w:marLeft w:val="0"/>
                                      <w:marRight w:val="0"/>
                                      <w:marTop w:val="0"/>
                                      <w:marBottom w:val="0"/>
                                      <w:divBdr>
                                        <w:top w:val="none" w:sz="0" w:space="0" w:color="auto"/>
                                        <w:left w:val="none" w:sz="0" w:space="0" w:color="auto"/>
                                        <w:bottom w:val="none" w:sz="0" w:space="0" w:color="auto"/>
                                        <w:right w:val="none" w:sz="0" w:space="0" w:color="auto"/>
                                      </w:divBdr>
                                      <w:divsChild>
                                        <w:div w:id="20134248">
                                          <w:marLeft w:val="0"/>
                                          <w:marRight w:val="0"/>
                                          <w:marTop w:val="0"/>
                                          <w:marBottom w:val="355"/>
                                          <w:divBdr>
                                            <w:top w:val="none" w:sz="0" w:space="0" w:color="auto"/>
                                            <w:left w:val="none" w:sz="0" w:space="0" w:color="auto"/>
                                            <w:bottom w:val="none" w:sz="0" w:space="0" w:color="auto"/>
                                            <w:right w:val="none" w:sz="0" w:space="0" w:color="auto"/>
                                          </w:divBdr>
                                          <w:divsChild>
                                            <w:div w:id="456143549">
                                              <w:marLeft w:val="0"/>
                                              <w:marRight w:val="0"/>
                                              <w:marTop w:val="0"/>
                                              <w:marBottom w:val="0"/>
                                              <w:divBdr>
                                                <w:top w:val="none" w:sz="0" w:space="0" w:color="auto"/>
                                                <w:left w:val="none" w:sz="0" w:space="0" w:color="auto"/>
                                                <w:bottom w:val="none" w:sz="0" w:space="0" w:color="auto"/>
                                                <w:right w:val="none" w:sz="0" w:space="0" w:color="auto"/>
                                              </w:divBdr>
                                            </w:div>
                                          </w:divsChild>
                                        </w:div>
                                        <w:div w:id="1892307273">
                                          <w:marLeft w:val="0"/>
                                          <w:marRight w:val="0"/>
                                          <w:marTop w:val="0"/>
                                          <w:marBottom w:val="0"/>
                                          <w:divBdr>
                                            <w:top w:val="none" w:sz="0" w:space="0" w:color="auto"/>
                                            <w:left w:val="none" w:sz="0" w:space="0" w:color="auto"/>
                                            <w:bottom w:val="none" w:sz="0" w:space="0" w:color="auto"/>
                                            <w:right w:val="none" w:sz="0" w:space="0" w:color="auto"/>
                                          </w:divBdr>
                                          <w:divsChild>
                                            <w:div w:id="1773939048">
                                              <w:marLeft w:val="0"/>
                                              <w:marRight w:val="0"/>
                                              <w:marTop w:val="0"/>
                                              <w:marBottom w:val="0"/>
                                              <w:divBdr>
                                                <w:top w:val="none" w:sz="0" w:space="0" w:color="auto"/>
                                                <w:left w:val="none" w:sz="0" w:space="0" w:color="auto"/>
                                                <w:bottom w:val="none" w:sz="0" w:space="0" w:color="auto"/>
                                                <w:right w:val="none" w:sz="0" w:space="0" w:color="auto"/>
                                              </w:divBdr>
                                            </w:div>
                                            <w:div w:id="5376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118392">
      <w:bodyDiv w:val="1"/>
      <w:marLeft w:val="0"/>
      <w:marRight w:val="0"/>
      <w:marTop w:val="0"/>
      <w:marBottom w:val="0"/>
      <w:divBdr>
        <w:top w:val="none" w:sz="0" w:space="0" w:color="auto"/>
        <w:left w:val="none" w:sz="0" w:space="0" w:color="auto"/>
        <w:bottom w:val="none" w:sz="0" w:space="0" w:color="auto"/>
        <w:right w:val="none" w:sz="0" w:space="0" w:color="auto"/>
      </w:divBdr>
      <w:divsChild>
        <w:div w:id="2066443761">
          <w:marLeft w:val="0"/>
          <w:marRight w:val="0"/>
          <w:marTop w:val="0"/>
          <w:marBottom w:val="0"/>
          <w:divBdr>
            <w:top w:val="none" w:sz="0" w:space="0" w:color="auto"/>
            <w:left w:val="none" w:sz="0" w:space="0" w:color="auto"/>
            <w:bottom w:val="none" w:sz="0" w:space="0" w:color="auto"/>
            <w:right w:val="none" w:sz="0" w:space="0" w:color="auto"/>
          </w:divBdr>
          <w:divsChild>
            <w:div w:id="1865508748">
              <w:marLeft w:val="0"/>
              <w:marRight w:val="0"/>
              <w:marTop w:val="0"/>
              <w:marBottom w:val="0"/>
              <w:divBdr>
                <w:top w:val="none" w:sz="0" w:space="0" w:color="auto"/>
                <w:left w:val="none" w:sz="0" w:space="0" w:color="auto"/>
                <w:bottom w:val="none" w:sz="0" w:space="0" w:color="auto"/>
                <w:right w:val="none" w:sz="0" w:space="0" w:color="auto"/>
              </w:divBdr>
              <w:divsChild>
                <w:div w:id="1165515839">
                  <w:marLeft w:val="0"/>
                  <w:marRight w:val="0"/>
                  <w:marTop w:val="0"/>
                  <w:marBottom w:val="0"/>
                  <w:divBdr>
                    <w:top w:val="none" w:sz="0" w:space="0" w:color="auto"/>
                    <w:left w:val="none" w:sz="0" w:space="0" w:color="auto"/>
                    <w:bottom w:val="none" w:sz="0" w:space="0" w:color="auto"/>
                    <w:right w:val="none" w:sz="0" w:space="0" w:color="auto"/>
                  </w:divBdr>
                  <w:divsChild>
                    <w:div w:id="2049720296">
                      <w:marLeft w:val="0"/>
                      <w:marRight w:val="0"/>
                      <w:marTop w:val="0"/>
                      <w:marBottom w:val="0"/>
                      <w:divBdr>
                        <w:top w:val="none" w:sz="0" w:space="0" w:color="auto"/>
                        <w:left w:val="none" w:sz="0" w:space="0" w:color="auto"/>
                        <w:bottom w:val="none" w:sz="0" w:space="0" w:color="auto"/>
                        <w:right w:val="none" w:sz="0" w:space="0" w:color="auto"/>
                      </w:divBdr>
                      <w:divsChild>
                        <w:div w:id="793328430">
                          <w:marLeft w:val="0"/>
                          <w:marRight w:val="0"/>
                          <w:marTop w:val="0"/>
                          <w:marBottom w:val="0"/>
                          <w:divBdr>
                            <w:top w:val="none" w:sz="0" w:space="0" w:color="auto"/>
                            <w:left w:val="none" w:sz="0" w:space="0" w:color="auto"/>
                            <w:bottom w:val="none" w:sz="0" w:space="0" w:color="auto"/>
                            <w:right w:val="none" w:sz="0" w:space="0" w:color="auto"/>
                          </w:divBdr>
                          <w:divsChild>
                            <w:div w:id="333076557">
                              <w:marLeft w:val="0"/>
                              <w:marRight w:val="0"/>
                              <w:marTop w:val="0"/>
                              <w:marBottom w:val="0"/>
                              <w:divBdr>
                                <w:top w:val="none" w:sz="0" w:space="0" w:color="auto"/>
                                <w:left w:val="none" w:sz="0" w:space="0" w:color="auto"/>
                                <w:bottom w:val="none" w:sz="0" w:space="0" w:color="auto"/>
                                <w:right w:val="none" w:sz="0" w:space="0" w:color="auto"/>
                              </w:divBdr>
                              <w:divsChild>
                                <w:div w:id="2059233141">
                                  <w:marLeft w:val="0"/>
                                  <w:marRight w:val="0"/>
                                  <w:marTop w:val="0"/>
                                  <w:marBottom w:val="0"/>
                                  <w:divBdr>
                                    <w:top w:val="none" w:sz="0" w:space="0" w:color="auto"/>
                                    <w:left w:val="none" w:sz="0" w:space="0" w:color="auto"/>
                                    <w:bottom w:val="none" w:sz="0" w:space="0" w:color="auto"/>
                                    <w:right w:val="none" w:sz="0" w:space="0" w:color="auto"/>
                                  </w:divBdr>
                                  <w:divsChild>
                                    <w:div w:id="765347548">
                                      <w:marLeft w:val="0"/>
                                      <w:marRight w:val="0"/>
                                      <w:marTop w:val="0"/>
                                      <w:marBottom w:val="0"/>
                                      <w:divBdr>
                                        <w:top w:val="none" w:sz="0" w:space="0" w:color="auto"/>
                                        <w:left w:val="none" w:sz="0" w:space="0" w:color="auto"/>
                                        <w:bottom w:val="none" w:sz="0" w:space="0" w:color="auto"/>
                                        <w:right w:val="none" w:sz="0" w:space="0" w:color="auto"/>
                                      </w:divBdr>
                                      <w:divsChild>
                                        <w:div w:id="149443614">
                                          <w:marLeft w:val="0"/>
                                          <w:marRight w:val="0"/>
                                          <w:marTop w:val="0"/>
                                          <w:marBottom w:val="495"/>
                                          <w:divBdr>
                                            <w:top w:val="none" w:sz="0" w:space="0" w:color="auto"/>
                                            <w:left w:val="none" w:sz="0" w:space="0" w:color="auto"/>
                                            <w:bottom w:val="none" w:sz="0" w:space="0" w:color="auto"/>
                                            <w:right w:val="none" w:sz="0" w:space="0" w:color="auto"/>
                                          </w:divBdr>
                                          <w:divsChild>
                                            <w:div w:id="9017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673731">
      <w:bodyDiv w:val="1"/>
      <w:marLeft w:val="0"/>
      <w:marRight w:val="0"/>
      <w:marTop w:val="0"/>
      <w:marBottom w:val="0"/>
      <w:divBdr>
        <w:top w:val="none" w:sz="0" w:space="0" w:color="auto"/>
        <w:left w:val="none" w:sz="0" w:space="0" w:color="auto"/>
        <w:bottom w:val="none" w:sz="0" w:space="0" w:color="auto"/>
        <w:right w:val="none" w:sz="0" w:space="0" w:color="auto"/>
      </w:divBdr>
      <w:divsChild>
        <w:div w:id="1705249132">
          <w:marLeft w:val="0"/>
          <w:marRight w:val="0"/>
          <w:marTop w:val="0"/>
          <w:marBottom w:val="0"/>
          <w:divBdr>
            <w:top w:val="none" w:sz="0" w:space="0" w:color="auto"/>
            <w:left w:val="none" w:sz="0" w:space="0" w:color="auto"/>
            <w:bottom w:val="none" w:sz="0" w:space="0" w:color="auto"/>
            <w:right w:val="none" w:sz="0" w:space="0" w:color="auto"/>
          </w:divBdr>
          <w:divsChild>
            <w:div w:id="738404881">
              <w:marLeft w:val="0"/>
              <w:marRight w:val="0"/>
              <w:marTop w:val="0"/>
              <w:marBottom w:val="0"/>
              <w:divBdr>
                <w:top w:val="none" w:sz="0" w:space="0" w:color="auto"/>
                <w:left w:val="none" w:sz="0" w:space="0" w:color="auto"/>
                <w:bottom w:val="none" w:sz="0" w:space="0" w:color="auto"/>
                <w:right w:val="none" w:sz="0" w:space="0" w:color="auto"/>
              </w:divBdr>
              <w:divsChild>
                <w:div w:id="373121966">
                  <w:marLeft w:val="0"/>
                  <w:marRight w:val="0"/>
                  <w:marTop w:val="0"/>
                  <w:marBottom w:val="0"/>
                  <w:divBdr>
                    <w:top w:val="none" w:sz="0" w:space="0" w:color="auto"/>
                    <w:left w:val="none" w:sz="0" w:space="0" w:color="auto"/>
                    <w:bottom w:val="none" w:sz="0" w:space="0" w:color="auto"/>
                    <w:right w:val="none" w:sz="0" w:space="0" w:color="auto"/>
                  </w:divBdr>
                  <w:divsChild>
                    <w:div w:id="1885097503">
                      <w:marLeft w:val="0"/>
                      <w:marRight w:val="0"/>
                      <w:marTop w:val="0"/>
                      <w:marBottom w:val="0"/>
                      <w:divBdr>
                        <w:top w:val="none" w:sz="0" w:space="0" w:color="auto"/>
                        <w:left w:val="none" w:sz="0" w:space="0" w:color="auto"/>
                        <w:bottom w:val="none" w:sz="0" w:space="0" w:color="auto"/>
                        <w:right w:val="none" w:sz="0" w:space="0" w:color="auto"/>
                      </w:divBdr>
                      <w:divsChild>
                        <w:div w:id="888152149">
                          <w:marLeft w:val="0"/>
                          <w:marRight w:val="0"/>
                          <w:marTop w:val="0"/>
                          <w:marBottom w:val="0"/>
                          <w:divBdr>
                            <w:top w:val="none" w:sz="0" w:space="0" w:color="auto"/>
                            <w:left w:val="none" w:sz="0" w:space="0" w:color="auto"/>
                            <w:bottom w:val="none" w:sz="0" w:space="0" w:color="auto"/>
                            <w:right w:val="none" w:sz="0" w:space="0" w:color="auto"/>
                          </w:divBdr>
                          <w:divsChild>
                            <w:div w:id="1304384516">
                              <w:marLeft w:val="0"/>
                              <w:marRight w:val="0"/>
                              <w:marTop w:val="0"/>
                              <w:marBottom w:val="0"/>
                              <w:divBdr>
                                <w:top w:val="none" w:sz="0" w:space="0" w:color="auto"/>
                                <w:left w:val="none" w:sz="0" w:space="0" w:color="auto"/>
                                <w:bottom w:val="none" w:sz="0" w:space="0" w:color="auto"/>
                                <w:right w:val="none" w:sz="0" w:space="0" w:color="auto"/>
                              </w:divBdr>
                              <w:divsChild>
                                <w:div w:id="1667123514">
                                  <w:marLeft w:val="0"/>
                                  <w:marRight w:val="0"/>
                                  <w:marTop w:val="0"/>
                                  <w:marBottom w:val="0"/>
                                  <w:divBdr>
                                    <w:top w:val="none" w:sz="0" w:space="0" w:color="auto"/>
                                    <w:left w:val="none" w:sz="0" w:space="0" w:color="auto"/>
                                    <w:bottom w:val="none" w:sz="0" w:space="0" w:color="auto"/>
                                    <w:right w:val="none" w:sz="0" w:space="0" w:color="auto"/>
                                  </w:divBdr>
                                  <w:divsChild>
                                    <w:div w:id="1602489724">
                                      <w:marLeft w:val="0"/>
                                      <w:marRight w:val="0"/>
                                      <w:marTop w:val="0"/>
                                      <w:marBottom w:val="0"/>
                                      <w:divBdr>
                                        <w:top w:val="none" w:sz="0" w:space="0" w:color="auto"/>
                                        <w:left w:val="none" w:sz="0" w:space="0" w:color="auto"/>
                                        <w:bottom w:val="none" w:sz="0" w:space="0" w:color="auto"/>
                                        <w:right w:val="none" w:sz="0" w:space="0" w:color="auto"/>
                                      </w:divBdr>
                                      <w:divsChild>
                                        <w:div w:id="1191720796">
                                          <w:marLeft w:val="0"/>
                                          <w:marRight w:val="0"/>
                                          <w:marTop w:val="0"/>
                                          <w:marBottom w:val="355"/>
                                          <w:divBdr>
                                            <w:top w:val="none" w:sz="0" w:space="0" w:color="auto"/>
                                            <w:left w:val="none" w:sz="0" w:space="0" w:color="auto"/>
                                            <w:bottom w:val="none" w:sz="0" w:space="0" w:color="auto"/>
                                            <w:right w:val="none" w:sz="0" w:space="0" w:color="auto"/>
                                          </w:divBdr>
                                          <w:divsChild>
                                            <w:div w:id="8780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486884">
      <w:bodyDiv w:val="1"/>
      <w:marLeft w:val="0"/>
      <w:marRight w:val="0"/>
      <w:marTop w:val="0"/>
      <w:marBottom w:val="0"/>
      <w:divBdr>
        <w:top w:val="none" w:sz="0" w:space="0" w:color="auto"/>
        <w:left w:val="none" w:sz="0" w:space="0" w:color="auto"/>
        <w:bottom w:val="none" w:sz="0" w:space="0" w:color="auto"/>
        <w:right w:val="none" w:sz="0" w:space="0" w:color="auto"/>
      </w:divBdr>
      <w:divsChild>
        <w:div w:id="1266881230">
          <w:marLeft w:val="0"/>
          <w:marRight w:val="0"/>
          <w:marTop w:val="0"/>
          <w:marBottom w:val="0"/>
          <w:divBdr>
            <w:top w:val="none" w:sz="0" w:space="0" w:color="auto"/>
            <w:left w:val="none" w:sz="0" w:space="0" w:color="auto"/>
            <w:bottom w:val="none" w:sz="0" w:space="0" w:color="auto"/>
            <w:right w:val="none" w:sz="0" w:space="0" w:color="auto"/>
          </w:divBdr>
          <w:divsChild>
            <w:div w:id="6637441">
              <w:marLeft w:val="0"/>
              <w:marRight w:val="0"/>
              <w:marTop w:val="100"/>
              <w:marBottom w:val="100"/>
              <w:divBdr>
                <w:top w:val="none" w:sz="0" w:space="0" w:color="auto"/>
                <w:left w:val="none" w:sz="0" w:space="0" w:color="auto"/>
                <w:bottom w:val="none" w:sz="0" w:space="0" w:color="auto"/>
                <w:right w:val="none" w:sz="0" w:space="0" w:color="auto"/>
              </w:divBdr>
              <w:divsChild>
                <w:div w:id="771048046">
                  <w:marLeft w:val="0"/>
                  <w:marRight w:val="0"/>
                  <w:marTop w:val="0"/>
                  <w:marBottom w:val="0"/>
                  <w:divBdr>
                    <w:top w:val="none" w:sz="0" w:space="0" w:color="auto"/>
                    <w:left w:val="none" w:sz="0" w:space="0" w:color="auto"/>
                    <w:bottom w:val="none" w:sz="0" w:space="0" w:color="auto"/>
                    <w:right w:val="none" w:sz="0" w:space="0" w:color="auto"/>
                  </w:divBdr>
                  <w:divsChild>
                    <w:div w:id="688215344">
                      <w:marLeft w:val="0"/>
                      <w:marRight w:val="0"/>
                      <w:marTop w:val="0"/>
                      <w:marBottom w:val="0"/>
                      <w:divBdr>
                        <w:top w:val="none" w:sz="0" w:space="0" w:color="auto"/>
                        <w:left w:val="none" w:sz="0" w:space="0" w:color="auto"/>
                        <w:bottom w:val="none" w:sz="0" w:space="0" w:color="auto"/>
                        <w:right w:val="none" w:sz="0" w:space="0" w:color="auto"/>
                      </w:divBdr>
                      <w:divsChild>
                        <w:div w:id="61028874">
                          <w:marLeft w:val="0"/>
                          <w:marRight w:val="0"/>
                          <w:marTop w:val="100"/>
                          <w:marBottom w:val="100"/>
                          <w:divBdr>
                            <w:top w:val="none" w:sz="0" w:space="0" w:color="auto"/>
                            <w:left w:val="none" w:sz="0" w:space="0" w:color="auto"/>
                            <w:bottom w:val="none" w:sz="0" w:space="0" w:color="auto"/>
                            <w:right w:val="none" w:sz="0" w:space="0" w:color="auto"/>
                          </w:divBdr>
                          <w:divsChild>
                            <w:div w:id="637415880">
                              <w:marLeft w:val="0"/>
                              <w:marRight w:val="0"/>
                              <w:marTop w:val="0"/>
                              <w:marBottom w:val="86"/>
                              <w:divBdr>
                                <w:top w:val="none" w:sz="0" w:space="0" w:color="auto"/>
                                <w:left w:val="none" w:sz="0" w:space="0" w:color="auto"/>
                                <w:bottom w:val="single" w:sz="8" w:space="6" w:color="EBEBEB"/>
                                <w:right w:val="none" w:sz="0" w:space="0" w:color="auto"/>
                              </w:divBdr>
                              <w:divsChild>
                                <w:div w:id="1372269884">
                                  <w:marLeft w:val="0"/>
                                  <w:marRight w:val="0"/>
                                  <w:marTop w:val="0"/>
                                  <w:marBottom w:val="0"/>
                                  <w:divBdr>
                                    <w:top w:val="none" w:sz="0" w:space="0" w:color="auto"/>
                                    <w:left w:val="none" w:sz="0" w:space="0" w:color="auto"/>
                                    <w:bottom w:val="none" w:sz="0" w:space="0" w:color="auto"/>
                                    <w:right w:val="none" w:sz="0" w:space="0" w:color="auto"/>
                                  </w:divBdr>
                                </w:div>
                                <w:div w:id="1399937918">
                                  <w:marLeft w:val="0"/>
                                  <w:marRight w:val="0"/>
                                  <w:marTop w:val="100"/>
                                  <w:marBottom w:val="100"/>
                                  <w:divBdr>
                                    <w:top w:val="none" w:sz="0" w:space="0" w:color="auto"/>
                                    <w:left w:val="none" w:sz="0" w:space="0" w:color="auto"/>
                                    <w:bottom w:val="none" w:sz="0" w:space="0" w:color="auto"/>
                                    <w:right w:val="none" w:sz="0" w:space="0" w:color="auto"/>
                                  </w:divBdr>
                                  <w:divsChild>
                                    <w:div w:id="19192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2774">
                              <w:marLeft w:val="0"/>
                              <w:marRight w:val="0"/>
                              <w:marTop w:val="0"/>
                              <w:marBottom w:val="0"/>
                              <w:divBdr>
                                <w:top w:val="none" w:sz="0" w:space="0" w:color="auto"/>
                                <w:left w:val="none" w:sz="0" w:space="0" w:color="auto"/>
                                <w:bottom w:val="none" w:sz="0" w:space="0" w:color="auto"/>
                                <w:right w:val="none" w:sz="0" w:space="0" w:color="auto"/>
                              </w:divBdr>
                            </w:div>
                            <w:div w:id="1457410186">
                              <w:marLeft w:val="0"/>
                              <w:marRight w:val="0"/>
                              <w:marTop w:val="0"/>
                              <w:marBottom w:val="86"/>
                              <w:divBdr>
                                <w:top w:val="none" w:sz="0" w:space="0" w:color="auto"/>
                                <w:left w:val="none" w:sz="0" w:space="0" w:color="auto"/>
                                <w:bottom w:val="none" w:sz="0" w:space="0" w:color="auto"/>
                                <w:right w:val="none" w:sz="0" w:space="0" w:color="auto"/>
                              </w:divBdr>
                              <w:divsChild>
                                <w:div w:id="1078751689">
                                  <w:marLeft w:val="0"/>
                                  <w:marRight w:val="0"/>
                                  <w:marTop w:val="0"/>
                                  <w:marBottom w:val="0"/>
                                  <w:divBdr>
                                    <w:top w:val="none" w:sz="0" w:space="0" w:color="auto"/>
                                    <w:left w:val="none" w:sz="0" w:space="0" w:color="auto"/>
                                    <w:bottom w:val="none" w:sz="0" w:space="0" w:color="auto"/>
                                    <w:right w:val="none" w:sz="0" w:space="0" w:color="auto"/>
                                  </w:divBdr>
                                  <w:divsChild>
                                    <w:div w:id="556546617">
                                      <w:marLeft w:val="0"/>
                                      <w:marRight w:val="0"/>
                                      <w:marTop w:val="0"/>
                                      <w:marBottom w:val="0"/>
                                      <w:divBdr>
                                        <w:top w:val="none" w:sz="0" w:space="0" w:color="auto"/>
                                        <w:left w:val="none" w:sz="0" w:space="0" w:color="auto"/>
                                        <w:bottom w:val="none" w:sz="0" w:space="0" w:color="auto"/>
                                        <w:right w:val="none" w:sz="0" w:space="0" w:color="auto"/>
                                      </w:divBdr>
                                      <w:divsChild>
                                        <w:div w:id="11778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87266">
                              <w:marLeft w:val="0"/>
                              <w:marRight w:val="0"/>
                              <w:marTop w:val="0"/>
                              <w:marBottom w:val="0"/>
                              <w:divBdr>
                                <w:top w:val="none" w:sz="0" w:space="0" w:color="auto"/>
                                <w:left w:val="none" w:sz="0" w:space="0" w:color="auto"/>
                                <w:bottom w:val="none" w:sz="0" w:space="0" w:color="auto"/>
                                <w:right w:val="none" w:sz="0" w:space="0" w:color="auto"/>
                              </w:divBdr>
                            </w:div>
                            <w:div w:id="1010066095">
                              <w:marLeft w:val="0"/>
                              <w:marRight w:val="0"/>
                              <w:marTop w:val="0"/>
                              <w:marBottom w:val="0"/>
                              <w:divBdr>
                                <w:top w:val="none" w:sz="0" w:space="0" w:color="auto"/>
                                <w:left w:val="none" w:sz="0" w:space="0" w:color="auto"/>
                                <w:bottom w:val="none" w:sz="0" w:space="0" w:color="auto"/>
                                <w:right w:val="none" w:sz="0" w:space="0" w:color="auto"/>
                              </w:divBdr>
                              <w:divsChild>
                                <w:div w:id="285241724">
                                  <w:marLeft w:val="0"/>
                                  <w:marRight w:val="0"/>
                                  <w:marTop w:val="0"/>
                                  <w:marBottom w:val="0"/>
                                  <w:divBdr>
                                    <w:top w:val="none" w:sz="0" w:space="0" w:color="auto"/>
                                    <w:left w:val="none" w:sz="0" w:space="0" w:color="auto"/>
                                    <w:bottom w:val="none" w:sz="0" w:space="0" w:color="auto"/>
                                    <w:right w:val="none" w:sz="0" w:space="0" w:color="auto"/>
                                  </w:divBdr>
                                  <w:divsChild>
                                    <w:div w:id="14195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6104">
      <w:bodyDiv w:val="1"/>
      <w:marLeft w:val="0"/>
      <w:marRight w:val="0"/>
      <w:marTop w:val="0"/>
      <w:marBottom w:val="0"/>
      <w:divBdr>
        <w:top w:val="none" w:sz="0" w:space="0" w:color="auto"/>
        <w:left w:val="none" w:sz="0" w:space="0" w:color="auto"/>
        <w:bottom w:val="none" w:sz="0" w:space="0" w:color="auto"/>
        <w:right w:val="none" w:sz="0" w:space="0" w:color="auto"/>
      </w:divBdr>
      <w:divsChild>
        <w:div w:id="1588684050">
          <w:marLeft w:val="0"/>
          <w:marRight w:val="0"/>
          <w:marTop w:val="0"/>
          <w:marBottom w:val="0"/>
          <w:divBdr>
            <w:top w:val="none" w:sz="0" w:space="0" w:color="auto"/>
            <w:left w:val="none" w:sz="0" w:space="0" w:color="auto"/>
            <w:bottom w:val="none" w:sz="0" w:space="0" w:color="auto"/>
            <w:right w:val="none" w:sz="0" w:space="0" w:color="auto"/>
          </w:divBdr>
          <w:divsChild>
            <w:div w:id="1987927749">
              <w:marLeft w:val="0"/>
              <w:marRight w:val="0"/>
              <w:marTop w:val="0"/>
              <w:marBottom w:val="0"/>
              <w:divBdr>
                <w:top w:val="none" w:sz="0" w:space="0" w:color="auto"/>
                <w:left w:val="none" w:sz="0" w:space="0" w:color="auto"/>
                <w:bottom w:val="none" w:sz="0" w:space="0" w:color="auto"/>
                <w:right w:val="none" w:sz="0" w:space="0" w:color="auto"/>
              </w:divBdr>
              <w:divsChild>
                <w:div w:id="140007914">
                  <w:marLeft w:val="0"/>
                  <w:marRight w:val="0"/>
                  <w:marTop w:val="0"/>
                  <w:marBottom w:val="0"/>
                  <w:divBdr>
                    <w:top w:val="single" w:sz="4" w:space="0" w:color="CCCCCC"/>
                    <w:left w:val="single" w:sz="4" w:space="0" w:color="CCCCCC"/>
                    <w:bottom w:val="single" w:sz="4" w:space="0" w:color="CCCCCC"/>
                    <w:right w:val="single" w:sz="4" w:space="0" w:color="CCCCCC"/>
                  </w:divBdr>
                  <w:divsChild>
                    <w:div w:id="1940291303">
                      <w:marLeft w:val="0"/>
                      <w:marRight w:val="0"/>
                      <w:marTop w:val="0"/>
                      <w:marBottom w:val="0"/>
                      <w:divBdr>
                        <w:top w:val="none" w:sz="0" w:space="0" w:color="auto"/>
                        <w:left w:val="none" w:sz="0" w:space="0" w:color="auto"/>
                        <w:bottom w:val="none" w:sz="0" w:space="0" w:color="auto"/>
                        <w:right w:val="none" w:sz="0" w:space="0" w:color="auto"/>
                      </w:divBdr>
                      <w:divsChild>
                        <w:div w:id="1673870827">
                          <w:marLeft w:val="0"/>
                          <w:marRight w:val="0"/>
                          <w:marTop w:val="0"/>
                          <w:marBottom w:val="0"/>
                          <w:divBdr>
                            <w:top w:val="none" w:sz="0" w:space="0" w:color="auto"/>
                            <w:left w:val="none" w:sz="0" w:space="0" w:color="auto"/>
                            <w:bottom w:val="none" w:sz="0" w:space="0" w:color="auto"/>
                            <w:right w:val="none" w:sz="0" w:space="0" w:color="auto"/>
                          </w:divBdr>
                          <w:divsChild>
                            <w:div w:id="832725795">
                              <w:marLeft w:val="0"/>
                              <w:marRight w:val="0"/>
                              <w:marTop w:val="0"/>
                              <w:marBottom w:val="0"/>
                              <w:divBdr>
                                <w:top w:val="none" w:sz="0" w:space="0" w:color="auto"/>
                                <w:left w:val="none" w:sz="0" w:space="0" w:color="auto"/>
                                <w:bottom w:val="none" w:sz="0" w:space="0" w:color="auto"/>
                                <w:right w:val="none" w:sz="0" w:space="0" w:color="auto"/>
                              </w:divBdr>
                              <w:divsChild>
                                <w:div w:id="5220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038795">
      <w:bodyDiv w:val="1"/>
      <w:marLeft w:val="0"/>
      <w:marRight w:val="0"/>
      <w:marTop w:val="0"/>
      <w:marBottom w:val="0"/>
      <w:divBdr>
        <w:top w:val="none" w:sz="0" w:space="0" w:color="auto"/>
        <w:left w:val="none" w:sz="0" w:space="0" w:color="auto"/>
        <w:bottom w:val="none" w:sz="0" w:space="0" w:color="auto"/>
        <w:right w:val="none" w:sz="0" w:space="0" w:color="auto"/>
      </w:divBdr>
      <w:divsChild>
        <w:div w:id="1013650236">
          <w:marLeft w:val="0"/>
          <w:marRight w:val="0"/>
          <w:marTop w:val="0"/>
          <w:marBottom w:val="0"/>
          <w:divBdr>
            <w:top w:val="none" w:sz="0" w:space="0" w:color="auto"/>
            <w:left w:val="none" w:sz="0" w:space="0" w:color="auto"/>
            <w:bottom w:val="none" w:sz="0" w:space="0" w:color="auto"/>
            <w:right w:val="none" w:sz="0" w:space="0" w:color="auto"/>
          </w:divBdr>
          <w:divsChild>
            <w:div w:id="2032294816">
              <w:marLeft w:val="0"/>
              <w:marRight w:val="0"/>
              <w:marTop w:val="0"/>
              <w:marBottom w:val="0"/>
              <w:divBdr>
                <w:top w:val="none" w:sz="0" w:space="0" w:color="auto"/>
                <w:left w:val="none" w:sz="0" w:space="0" w:color="auto"/>
                <w:bottom w:val="none" w:sz="0" w:space="0" w:color="auto"/>
                <w:right w:val="none" w:sz="0" w:space="0" w:color="auto"/>
              </w:divBdr>
              <w:divsChild>
                <w:div w:id="1387603710">
                  <w:marLeft w:val="0"/>
                  <w:marRight w:val="0"/>
                  <w:marTop w:val="0"/>
                  <w:marBottom w:val="0"/>
                  <w:divBdr>
                    <w:top w:val="none" w:sz="0" w:space="0" w:color="auto"/>
                    <w:left w:val="none" w:sz="0" w:space="0" w:color="auto"/>
                    <w:bottom w:val="none" w:sz="0" w:space="0" w:color="auto"/>
                    <w:right w:val="none" w:sz="0" w:space="0" w:color="auto"/>
                  </w:divBdr>
                  <w:divsChild>
                    <w:div w:id="528956706">
                      <w:marLeft w:val="0"/>
                      <w:marRight w:val="0"/>
                      <w:marTop w:val="0"/>
                      <w:marBottom w:val="0"/>
                      <w:divBdr>
                        <w:top w:val="none" w:sz="0" w:space="0" w:color="auto"/>
                        <w:left w:val="none" w:sz="0" w:space="0" w:color="auto"/>
                        <w:bottom w:val="none" w:sz="0" w:space="0" w:color="auto"/>
                        <w:right w:val="none" w:sz="0" w:space="0" w:color="auto"/>
                      </w:divBdr>
                      <w:divsChild>
                        <w:div w:id="2029217066">
                          <w:marLeft w:val="0"/>
                          <w:marRight w:val="0"/>
                          <w:marTop w:val="0"/>
                          <w:marBottom w:val="0"/>
                          <w:divBdr>
                            <w:top w:val="none" w:sz="0" w:space="0" w:color="auto"/>
                            <w:left w:val="none" w:sz="0" w:space="0" w:color="auto"/>
                            <w:bottom w:val="none" w:sz="0" w:space="0" w:color="auto"/>
                            <w:right w:val="none" w:sz="0" w:space="0" w:color="auto"/>
                          </w:divBdr>
                          <w:divsChild>
                            <w:div w:id="1303852996">
                              <w:marLeft w:val="0"/>
                              <w:marRight w:val="0"/>
                              <w:marTop w:val="0"/>
                              <w:marBottom w:val="0"/>
                              <w:divBdr>
                                <w:top w:val="none" w:sz="0" w:space="0" w:color="auto"/>
                                <w:left w:val="none" w:sz="0" w:space="0" w:color="auto"/>
                                <w:bottom w:val="none" w:sz="0" w:space="0" w:color="auto"/>
                                <w:right w:val="none" w:sz="0" w:space="0" w:color="auto"/>
                              </w:divBdr>
                              <w:divsChild>
                                <w:div w:id="153837476">
                                  <w:marLeft w:val="0"/>
                                  <w:marRight w:val="0"/>
                                  <w:marTop w:val="0"/>
                                  <w:marBottom w:val="0"/>
                                  <w:divBdr>
                                    <w:top w:val="none" w:sz="0" w:space="0" w:color="auto"/>
                                    <w:left w:val="none" w:sz="0" w:space="0" w:color="auto"/>
                                    <w:bottom w:val="none" w:sz="0" w:space="0" w:color="auto"/>
                                    <w:right w:val="none" w:sz="0" w:space="0" w:color="auto"/>
                                  </w:divBdr>
                                  <w:divsChild>
                                    <w:div w:id="1083144127">
                                      <w:marLeft w:val="0"/>
                                      <w:marRight w:val="0"/>
                                      <w:marTop w:val="0"/>
                                      <w:marBottom w:val="0"/>
                                      <w:divBdr>
                                        <w:top w:val="none" w:sz="0" w:space="0" w:color="auto"/>
                                        <w:left w:val="none" w:sz="0" w:space="0" w:color="auto"/>
                                        <w:bottom w:val="none" w:sz="0" w:space="0" w:color="auto"/>
                                        <w:right w:val="none" w:sz="0" w:space="0" w:color="auto"/>
                                      </w:divBdr>
                                      <w:divsChild>
                                        <w:div w:id="158351703">
                                          <w:marLeft w:val="0"/>
                                          <w:marRight w:val="0"/>
                                          <w:marTop w:val="0"/>
                                          <w:marBottom w:val="355"/>
                                          <w:divBdr>
                                            <w:top w:val="none" w:sz="0" w:space="0" w:color="auto"/>
                                            <w:left w:val="none" w:sz="0" w:space="0" w:color="auto"/>
                                            <w:bottom w:val="none" w:sz="0" w:space="0" w:color="auto"/>
                                            <w:right w:val="none" w:sz="0" w:space="0" w:color="auto"/>
                                          </w:divBdr>
                                          <w:divsChild>
                                            <w:div w:id="14125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inclusivegrowthforum.org/digital-agriculture-smart-farming-precision-agriculture-perspectives-prestigious-consulting-firm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futurefarming.com/Machinery/Articles/2019/9/John-Deere-presents-autonomous-robot-tractor-477235E/"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pwc.fr/fr/assets/files/pdf/2016/10/agribusiness-and-digital-technology-2016.pdf"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bain.com/contentassets/71d6b70b69f945569e2c812c1db893da/bain_brief_can_agribusiness_reinvent_itself.pdf"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18</Pages>
  <Words>6022</Words>
  <Characters>35532</Characters>
  <Application>Microsoft Office Word</Application>
  <DocSecurity>0</DocSecurity>
  <Lines>296</Lines>
  <Paragraphs>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Kroulík Milan</dc:creator>
  <cp:keywords/>
  <dc:description/>
  <cp:lastModifiedBy>Martina  Doležalová</cp:lastModifiedBy>
  <cp:revision>7</cp:revision>
  <dcterms:created xsi:type="dcterms:W3CDTF">2019-10-15T13:12:00Z</dcterms:created>
  <dcterms:modified xsi:type="dcterms:W3CDTF">2019-10-18T06:33:00Z</dcterms:modified>
</cp:coreProperties>
</file>