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2E" w:rsidRPr="004E291E" w:rsidRDefault="00E058EA" w:rsidP="005F0F99">
      <w:pPr>
        <w:spacing w:after="0" w:line="240" w:lineRule="auto"/>
        <w:rPr>
          <w:rFonts w:ascii="Times New Roman" w:hAnsi="Times New Roman" w:cs="Times New Roman"/>
          <w:b/>
          <w:sz w:val="24"/>
          <w:szCs w:val="24"/>
        </w:rPr>
      </w:pPr>
      <w:bookmarkStart w:id="0" w:name="_GoBack"/>
      <w:bookmarkEnd w:id="0"/>
      <w:r w:rsidRPr="004E291E">
        <w:rPr>
          <w:rFonts w:ascii="Times New Roman" w:hAnsi="Times New Roman" w:cs="Times New Roman"/>
          <w:b/>
          <w:sz w:val="24"/>
          <w:szCs w:val="24"/>
        </w:rPr>
        <w:t>Regulace plevelů v trvalých travních porostech</w:t>
      </w:r>
    </w:p>
    <w:p w:rsidR="004C6FAE" w:rsidRPr="004E291E" w:rsidRDefault="004C6FAE" w:rsidP="005F0F99">
      <w:pPr>
        <w:spacing w:after="0" w:line="240" w:lineRule="auto"/>
        <w:rPr>
          <w:rFonts w:ascii="Times New Roman" w:hAnsi="Times New Roman" w:cs="Times New Roman"/>
          <w:b/>
          <w:sz w:val="24"/>
          <w:szCs w:val="24"/>
        </w:rPr>
      </w:pPr>
    </w:p>
    <w:p w:rsidR="00E058EA" w:rsidRPr="004E291E" w:rsidRDefault="00E058EA" w:rsidP="005F0F99">
      <w:pPr>
        <w:spacing w:after="0" w:line="240" w:lineRule="auto"/>
        <w:rPr>
          <w:rFonts w:ascii="Times New Roman" w:hAnsi="Times New Roman" w:cs="Times New Roman"/>
          <w:b/>
          <w:sz w:val="24"/>
          <w:szCs w:val="24"/>
        </w:rPr>
      </w:pPr>
      <w:r w:rsidRPr="004E291E">
        <w:rPr>
          <w:rFonts w:ascii="Times New Roman" w:hAnsi="Times New Roman" w:cs="Times New Roman"/>
          <w:b/>
          <w:sz w:val="24"/>
          <w:szCs w:val="24"/>
        </w:rPr>
        <w:t xml:space="preserve">Ing. Jan </w:t>
      </w:r>
      <w:proofErr w:type="spellStart"/>
      <w:r w:rsidRPr="004E291E">
        <w:rPr>
          <w:rFonts w:ascii="Times New Roman" w:hAnsi="Times New Roman" w:cs="Times New Roman"/>
          <w:b/>
          <w:sz w:val="24"/>
          <w:szCs w:val="24"/>
        </w:rPr>
        <w:t>Štrobach</w:t>
      </w:r>
      <w:proofErr w:type="spellEnd"/>
      <w:r w:rsidRPr="004E291E">
        <w:rPr>
          <w:rFonts w:ascii="Times New Roman" w:hAnsi="Times New Roman" w:cs="Times New Roman"/>
          <w:b/>
          <w:sz w:val="24"/>
          <w:szCs w:val="24"/>
        </w:rPr>
        <w:t>, Ph.D.</w:t>
      </w:r>
    </w:p>
    <w:p w:rsidR="004C6FAE" w:rsidRPr="004E291E" w:rsidRDefault="004C6FAE" w:rsidP="005F0F99">
      <w:pPr>
        <w:spacing w:after="0" w:line="240" w:lineRule="auto"/>
        <w:rPr>
          <w:rFonts w:ascii="Times New Roman" w:hAnsi="Times New Roman" w:cs="Times New Roman"/>
          <w:b/>
          <w:sz w:val="24"/>
          <w:szCs w:val="24"/>
        </w:rPr>
      </w:pPr>
    </w:p>
    <w:p w:rsidR="00EC6C54" w:rsidRPr="004E291E" w:rsidRDefault="00EC6C54" w:rsidP="005F0F99">
      <w:pPr>
        <w:spacing w:after="0" w:line="240" w:lineRule="auto"/>
        <w:jc w:val="both"/>
        <w:rPr>
          <w:rFonts w:ascii="Times New Roman" w:eastAsia="Times New Roman" w:hAnsi="Times New Roman" w:cs="Times New Roman"/>
          <w:b/>
          <w:sz w:val="24"/>
          <w:szCs w:val="24"/>
          <w:lang w:eastAsia="cs-CZ"/>
        </w:rPr>
      </w:pPr>
      <w:r w:rsidRPr="004E291E">
        <w:rPr>
          <w:rFonts w:ascii="Times New Roman" w:eastAsia="Times New Roman" w:hAnsi="Times New Roman" w:cs="Times New Roman"/>
          <w:b/>
          <w:sz w:val="24"/>
          <w:szCs w:val="24"/>
          <w:lang w:eastAsia="cs-CZ"/>
        </w:rPr>
        <w:t>Úvod do problematiky</w:t>
      </w:r>
    </w:p>
    <w:p w:rsidR="00EA7053" w:rsidRPr="004E291E" w:rsidRDefault="008231B3" w:rsidP="005F0F99">
      <w:pPr>
        <w:spacing w:after="0" w:line="240" w:lineRule="auto"/>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b/>
          <w:sz w:val="24"/>
          <w:szCs w:val="24"/>
          <w:lang w:eastAsia="cs-CZ"/>
        </w:rPr>
        <w:tab/>
      </w:r>
      <w:r w:rsidRPr="004E291E">
        <w:rPr>
          <w:rFonts w:ascii="Times New Roman" w:eastAsia="Times New Roman" w:hAnsi="Times New Roman" w:cs="Times New Roman"/>
          <w:sz w:val="24"/>
          <w:szCs w:val="24"/>
          <w:lang w:eastAsia="cs-CZ"/>
        </w:rPr>
        <w:t>Zaplevelení trvalých travních porostů je značně problematické. Celá řada rostlinných druhů je přirozenou součástí trvalých travních porostů a ple</w:t>
      </w:r>
      <w:r w:rsidR="00EE057B" w:rsidRPr="004E291E">
        <w:rPr>
          <w:rFonts w:ascii="Times New Roman" w:eastAsia="Times New Roman" w:hAnsi="Times New Roman" w:cs="Times New Roman"/>
          <w:sz w:val="24"/>
          <w:szCs w:val="24"/>
          <w:lang w:eastAsia="cs-CZ"/>
        </w:rPr>
        <w:t>vely</w:t>
      </w:r>
      <w:r w:rsidRPr="004E291E">
        <w:rPr>
          <w:rFonts w:ascii="Times New Roman" w:eastAsia="Times New Roman" w:hAnsi="Times New Roman" w:cs="Times New Roman"/>
          <w:sz w:val="24"/>
          <w:szCs w:val="24"/>
          <w:lang w:eastAsia="cs-CZ"/>
        </w:rPr>
        <w:t xml:space="preserve"> se stávají</w:t>
      </w:r>
      <w:r w:rsidR="00EA7053" w:rsidRPr="004E291E">
        <w:rPr>
          <w:rFonts w:ascii="Times New Roman" w:eastAsia="Times New Roman" w:hAnsi="Times New Roman" w:cs="Times New Roman"/>
          <w:sz w:val="24"/>
          <w:szCs w:val="24"/>
          <w:lang w:eastAsia="cs-CZ"/>
        </w:rPr>
        <w:t xml:space="preserve"> nežádoucí</w:t>
      </w:r>
      <w:r w:rsidR="00392DC7">
        <w:rPr>
          <w:rFonts w:ascii="Times New Roman" w:eastAsia="Times New Roman" w:hAnsi="Times New Roman" w:cs="Times New Roman"/>
          <w:sz w:val="24"/>
          <w:szCs w:val="24"/>
          <w:lang w:eastAsia="cs-CZ"/>
        </w:rPr>
        <w:t>mi</w:t>
      </w:r>
      <w:r w:rsidR="00EA7053" w:rsidRPr="004E291E">
        <w:rPr>
          <w:rFonts w:ascii="Times New Roman" w:eastAsia="Times New Roman" w:hAnsi="Times New Roman" w:cs="Times New Roman"/>
          <w:sz w:val="24"/>
          <w:szCs w:val="24"/>
          <w:lang w:eastAsia="cs-CZ"/>
        </w:rPr>
        <w:t xml:space="preserve"> druhy</w:t>
      </w:r>
      <w:r w:rsidRPr="004E291E">
        <w:rPr>
          <w:rFonts w:ascii="Times New Roman" w:eastAsia="Times New Roman" w:hAnsi="Times New Roman" w:cs="Times New Roman"/>
          <w:sz w:val="24"/>
          <w:szCs w:val="24"/>
          <w:lang w:eastAsia="cs-CZ"/>
        </w:rPr>
        <w:t xml:space="preserve"> při přemnožení (HRON </w:t>
      </w:r>
      <w:r w:rsidR="009B7ACC" w:rsidRPr="004E291E">
        <w:rPr>
          <w:rFonts w:ascii="Times New Roman" w:eastAsia="Times New Roman" w:hAnsi="Times New Roman" w:cs="Times New Roman"/>
          <w:sz w:val="24"/>
          <w:szCs w:val="24"/>
          <w:lang w:eastAsia="cs-CZ"/>
        </w:rPr>
        <w:t xml:space="preserve">a </w:t>
      </w:r>
      <w:r w:rsidR="00392DC7">
        <w:rPr>
          <w:rFonts w:ascii="Times New Roman" w:eastAsia="Times New Roman" w:hAnsi="Times New Roman" w:cs="Times New Roman"/>
          <w:sz w:val="24"/>
          <w:szCs w:val="24"/>
          <w:lang w:eastAsia="cs-CZ"/>
        </w:rPr>
        <w:t>KOHOUT</w:t>
      </w:r>
      <w:r w:rsidRPr="004E291E">
        <w:rPr>
          <w:rFonts w:ascii="Times New Roman" w:eastAsia="Times New Roman" w:hAnsi="Times New Roman" w:cs="Times New Roman"/>
          <w:sz w:val="24"/>
          <w:szCs w:val="24"/>
          <w:lang w:eastAsia="cs-CZ"/>
        </w:rPr>
        <w:t xml:space="preserve"> 1986).</w:t>
      </w:r>
      <w:r w:rsidR="009B7ACC"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sz w:val="24"/>
          <w:szCs w:val="24"/>
          <w:lang w:eastAsia="cs-CZ"/>
        </w:rPr>
        <w:t xml:space="preserve"> Zaplevelení luk a pastvin je významný problém</w:t>
      </w:r>
      <w:r w:rsidR="00392DC7">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sz w:val="24"/>
          <w:szCs w:val="24"/>
          <w:lang w:eastAsia="cs-CZ"/>
        </w:rPr>
        <w:t xml:space="preserve">především v oblastech, kde se v minulosti přistoupilo k jejich intenzivnímu využívání. Intenzivní </w:t>
      </w:r>
      <w:r w:rsidR="00AB46F5" w:rsidRPr="004E291E">
        <w:rPr>
          <w:rFonts w:ascii="Times New Roman" w:eastAsia="Times New Roman" w:hAnsi="Times New Roman" w:cs="Times New Roman"/>
          <w:sz w:val="24"/>
          <w:szCs w:val="24"/>
          <w:lang w:eastAsia="cs-CZ"/>
        </w:rPr>
        <w:t xml:space="preserve">nadměrné </w:t>
      </w:r>
      <w:r w:rsidRPr="004E291E">
        <w:rPr>
          <w:rFonts w:ascii="Times New Roman" w:eastAsia="Times New Roman" w:hAnsi="Times New Roman" w:cs="Times New Roman"/>
          <w:sz w:val="24"/>
          <w:szCs w:val="24"/>
          <w:lang w:eastAsia="cs-CZ"/>
        </w:rPr>
        <w:t>dlouholeté past</w:t>
      </w:r>
      <w:r w:rsidR="00392DC7">
        <w:rPr>
          <w:rFonts w:ascii="Times New Roman" w:eastAsia="Times New Roman" w:hAnsi="Times New Roman" w:cs="Times New Roman"/>
          <w:sz w:val="24"/>
          <w:szCs w:val="24"/>
          <w:lang w:eastAsia="cs-CZ"/>
        </w:rPr>
        <w:t>vení</w:t>
      </w:r>
      <w:r w:rsidR="00AB46F5" w:rsidRPr="004E291E">
        <w:rPr>
          <w:rFonts w:ascii="Times New Roman" w:eastAsia="Times New Roman" w:hAnsi="Times New Roman" w:cs="Times New Roman"/>
          <w:sz w:val="24"/>
          <w:szCs w:val="24"/>
          <w:lang w:eastAsia="cs-CZ"/>
        </w:rPr>
        <w:t xml:space="preserve"> s </w:t>
      </w:r>
      <w:proofErr w:type="spellStart"/>
      <w:r w:rsidR="00AB46F5" w:rsidRPr="004E291E">
        <w:rPr>
          <w:rFonts w:ascii="Times New Roman" w:eastAsia="Times New Roman" w:hAnsi="Times New Roman" w:cs="Times New Roman"/>
          <w:sz w:val="24"/>
          <w:szCs w:val="24"/>
          <w:lang w:eastAsia="cs-CZ"/>
        </w:rPr>
        <w:t>rychloobnovami</w:t>
      </w:r>
      <w:proofErr w:type="spellEnd"/>
      <w:r w:rsidR="00AB46F5" w:rsidRPr="004E291E">
        <w:rPr>
          <w:rFonts w:ascii="Times New Roman" w:eastAsia="Times New Roman" w:hAnsi="Times New Roman" w:cs="Times New Roman"/>
          <w:sz w:val="24"/>
          <w:szCs w:val="24"/>
          <w:lang w:eastAsia="cs-CZ"/>
        </w:rPr>
        <w:t xml:space="preserve"> travních porostů </w:t>
      </w:r>
      <w:r w:rsidRPr="004E291E">
        <w:rPr>
          <w:rFonts w:ascii="Times New Roman" w:eastAsia="Times New Roman" w:hAnsi="Times New Roman" w:cs="Times New Roman"/>
          <w:sz w:val="24"/>
          <w:szCs w:val="24"/>
          <w:lang w:eastAsia="cs-CZ"/>
        </w:rPr>
        <w:t>narušilo stabilitu rostlinných společenstev. Druhové spektrum rostlinných druhů se vlivem intenzivního využívání postupně zužovalo. Významně se na zaplevelení projevilo hnojení luk a pastvin a to jak průmys</w:t>
      </w:r>
      <w:r w:rsidR="00EE057B" w:rsidRPr="004E291E">
        <w:rPr>
          <w:rFonts w:ascii="Times New Roman" w:eastAsia="Times New Roman" w:hAnsi="Times New Roman" w:cs="Times New Roman"/>
          <w:sz w:val="24"/>
          <w:szCs w:val="24"/>
          <w:lang w:eastAsia="cs-CZ"/>
        </w:rPr>
        <w:t xml:space="preserve">lovými, tak statkovými hnojivy </w:t>
      </w:r>
      <w:r w:rsidRPr="004E291E">
        <w:rPr>
          <w:rFonts w:ascii="Times New Roman" w:eastAsia="Times New Roman" w:hAnsi="Times New Roman" w:cs="Times New Roman"/>
          <w:sz w:val="24"/>
          <w:szCs w:val="24"/>
          <w:lang w:eastAsia="cs-CZ"/>
        </w:rPr>
        <w:t xml:space="preserve">(MIKULKA </w:t>
      </w:r>
      <w:r w:rsidR="009B7ACC" w:rsidRPr="004E291E">
        <w:rPr>
          <w:rFonts w:ascii="Times New Roman" w:eastAsia="Times New Roman" w:hAnsi="Times New Roman" w:cs="Times New Roman"/>
          <w:sz w:val="24"/>
          <w:szCs w:val="24"/>
          <w:lang w:eastAsia="cs-CZ"/>
        </w:rPr>
        <w:t>a kol.</w:t>
      </w:r>
      <w:r w:rsidRPr="004E291E">
        <w:rPr>
          <w:rFonts w:ascii="Times New Roman" w:eastAsia="Times New Roman" w:hAnsi="Times New Roman" w:cs="Times New Roman"/>
          <w:sz w:val="24"/>
          <w:szCs w:val="24"/>
          <w:lang w:eastAsia="cs-CZ"/>
        </w:rPr>
        <w:t xml:space="preserve"> 2009).</w:t>
      </w:r>
      <w:r w:rsidR="00EA7053" w:rsidRPr="004E291E">
        <w:rPr>
          <w:rFonts w:ascii="Times New Roman" w:eastAsia="Times New Roman" w:hAnsi="Times New Roman" w:cs="Times New Roman"/>
          <w:sz w:val="24"/>
          <w:szCs w:val="24"/>
          <w:lang w:eastAsia="cs-CZ"/>
        </w:rPr>
        <w:t xml:space="preserve"> Naopak k zaplevelení trvalých travních porostů dochází i tam, kde dochází k útlumu obhospodařování travních porostů, jako se tomu stalo po socioekonomických změnách ve společnosti po r. 1989, kdy většina ploch trvalých travních porostů v horských a podhorských oblastech zůstala </w:t>
      </w:r>
      <w:r w:rsidR="009B7ACC" w:rsidRPr="004E291E">
        <w:rPr>
          <w:rFonts w:ascii="Times New Roman" w:eastAsia="Times New Roman" w:hAnsi="Times New Roman" w:cs="Times New Roman"/>
          <w:sz w:val="24"/>
          <w:szCs w:val="24"/>
          <w:lang w:eastAsia="cs-CZ"/>
        </w:rPr>
        <w:t>bez obhospodařování</w:t>
      </w:r>
      <w:r w:rsidR="00EA7053" w:rsidRPr="004E291E">
        <w:rPr>
          <w:rFonts w:ascii="Times New Roman" w:eastAsia="Times New Roman" w:hAnsi="Times New Roman" w:cs="Times New Roman"/>
          <w:sz w:val="24"/>
          <w:szCs w:val="24"/>
          <w:lang w:eastAsia="cs-CZ"/>
        </w:rPr>
        <w:t xml:space="preserve"> (MIKULKA </w:t>
      </w:r>
      <w:r w:rsidR="009B7ACC" w:rsidRPr="004E291E">
        <w:rPr>
          <w:rFonts w:ascii="Times New Roman" w:eastAsia="Times New Roman" w:hAnsi="Times New Roman" w:cs="Times New Roman"/>
          <w:sz w:val="24"/>
          <w:szCs w:val="24"/>
          <w:lang w:eastAsia="cs-CZ"/>
        </w:rPr>
        <w:t>a kol.</w:t>
      </w:r>
      <w:r w:rsidR="00EA7053" w:rsidRPr="004E291E">
        <w:rPr>
          <w:rFonts w:ascii="Times New Roman" w:eastAsia="Times New Roman" w:hAnsi="Times New Roman" w:cs="Times New Roman"/>
          <w:sz w:val="24"/>
          <w:szCs w:val="24"/>
          <w:lang w:eastAsia="cs-CZ"/>
        </w:rPr>
        <w:t xml:space="preserve"> 1999).</w:t>
      </w:r>
    </w:p>
    <w:p w:rsidR="009B7ACC" w:rsidRPr="004E291E" w:rsidRDefault="009B7ACC"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S nízkými stavy skotu poklesl produkční význam trvalých travních porostů. Přesto tato poměrně velká rozloha travních porostů musí být pravidelně ošetřována, aby nedocházelo k degradaci travních porostů a nárůstu zaplevelení. Údržba spočívá především v sečení, mulčování</w:t>
      </w:r>
      <w:r w:rsidR="00392DC7">
        <w:rPr>
          <w:rFonts w:ascii="Times New Roman" w:eastAsia="Times New Roman" w:hAnsi="Times New Roman" w:cs="Times New Roman"/>
          <w:sz w:val="24"/>
          <w:szCs w:val="24"/>
          <w:lang w:eastAsia="cs-CZ"/>
        </w:rPr>
        <w:t>,</w:t>
      </w:r>
      <w:r w:rsidRPr="004E291E">
        <w:rPr>
          <w:rFonts w:ascii="Times New Roman" w:eastAsia="Times New Roman" w:hAnsi="Times New Roman" w:cs="Times New Roman"/>
          <w:sz w:val="24"/>
          <w:szCs w:val="24"/>
          <w:lang w:eastAsia="cs-CZ"/>
        </w:rPr>
        <w:t xml:space="preserve"> popř. pastvě. Provádějí-li se tyto zásahy ve správnou dobu, riziko zaplevelení trvalých travních porostů se snižuje. Mezi nejvýznamnější plevele patří především širokolisté šťovíky (zejména </w:t>
      </w:r>
      <w:proofErr w:type="spellStart"/>
      <w:r w:rsidR="00392DC7" w:rsidRPr="00392DC7">
        <w:rPr>
          <w:rFonts w:ascii="Times New Roman" w:eastAsia="Times New Roman" w:hAnsi="Times New Roman" w:cs="Times New Roman"/>
          <w:i/>
          <w:sz w:val="24"/>
          <w:szCs w:val="24"/>
          <w:lang w:eastAsia="cs-CZ"/>
        </w:rPr>
        <w:t>Rumex</w:t>
      </w:r>
      <w:proofErr w:type="spellEnd"/>
      <w:r w:rsidR="00392DC7" w:rsidRPr="00392DC7">
        <w:rPr>
          <w:rFonts w:ascii="Times New Roman" w:eastAsia="Times New Roman" w:hAnsi="Times New Roman" w:cs="Times New Roman"/>
          <w:i/>
          <w:sz w:val="24"/>
          <w:szCs w:val="24"/>
          <w:lang w:eastAsia="cs-CZ"/>
        </w:rPr>
        <w:t xml:space="preserve"> </w:t>
      </w:r>
      <w:proofErr w:type="spellStart"/>
      <w:r w:rsidR="00392DC7" w:rsidRPr="00392DC7">
        <w:rPr>
          <w:rFonts w:ascii="Times New Roman" w:eastAsia="Times New Roman" w:hAnsi="Times New Roman" w:cs="Times New Roman"/>
          <w:i/>
          <w:sz w:val="24"/>
          <w:szCs w:val="24"/>
          <w:lang w:eastAsia="cs-CZ"/>
        </w:rPr>
        <w:t>crispus</w:t>
      </w:r>
      <w:proofErr w:type="spellEnd"/>
      <w:r w:rsidR="00392DC7">
        <w:rPr>
          <w:rFonts w:ascii="Times New Roman" w:eastAsia="Times New Roman" w:hAnsi="Times New Roman" w:cs="Times New Roman"/>
          <w:sz w:val="24"/>
          <w:szCs w:val="24"/>
          <w:lang w:eastAsia="cs-CZ"/>
        </w:rPr>
        <w:t xml:space="preserve"> a </w:t>
      </w:r>
      <w:r w:rsidR="00392DC7" w:rsidRPr="00392DC7">
        <w:rPr>
          <w:rFonts w:ascii="Times New Roman" w:eastAsia="Times New Roman" w:hAnsi="Times New Roman" w:cs="Times New Roman"/>
          <w:i/>
          <w:sz w:val="24"/>
          <w:szCs w:val="24"/>
          <w:lang w:eastAsia="cs-CZ"/>
        </w:rPr>
        <w:t xml:space="preserve">R. </w:t>
      </w:r>
      <w:proofErr w:type="spellStart"/>
      <w:r w:rsidR="00392DC7" w:rsidRPr="00392DC7">
        <w:rPr>
          <w:rFonts w:ascii="Times New Roman" w:eastAsia="Times New Roman" w:hAnsi="Times New Roman" w:cs="Times New Roman"/>
          <w:i/>
          <w:sz w:val="24"/>
          <w:szCs w:val="24"/>
          <w:lang w:eastAsia="cs-CZ"/>
        </w:rPr>
        <w:t>obtusifolius</w:t>
      </w:r>
      <w:proofErr w:type="spellEnd"/>
      <w:r w:rsidRPr="004E291E">
        <w:rPr>
          <w:rFonts w:ascii="Times New Roman" w:eastAsia="Times New Roman" w:hAnsi="Times New Roman" w:cs="Times New Roman"/>
          <w:sz w:val="24"/>
          <w:szCs w:val="24"/>
          <w:lang w:eastAsia="cs-CZ"/>
        </w:rPr>
        <w:t xml:space="preserve">), bodláky (především </w:t>
      </w:r>
      <w:proofErr w:type="spellStart"/>
      <w:r w:rsidR="00392DC7" w:rsidRPr="00392DC7">
        <w:rPr>
          <w:rFonts w:ascii="Times New Roman" w:eastAsia="Times New Roman" w:hAnsi="Times New Roman" w:cs="Times New Roman"/>
          <w:i/>
          <w:sz w:val="24"/>
          <w:szCs w:val="24"/>
          <w:lang w:eastAsia="cs-CZ"/>
        </w:rPr>
        <w:t>Carduus</w:t>
      </w:r>
      <w:proofErr w:type="spellEnd"/>
      <w:r w:rsidR="00392DC7" w:rsidRPr="00392DC7">
        <w:rPr>
          <w:rFonts w:ascii="Times New Roman" w:eastAsia="Times New Roman" w:hAnsi="Times New Roman" w:cs="Times New Roman"/>
          <w:i/>
          <w:sz w:val="24"/>
          <w:szCs w:val="24"/>
          <w:lang w:eastAsia="cs-CZ"/>
        </w:rPr>
        <w:t xml:space="preserve"> </w:t>
      </w:r>
      <w:proofErr w:type="spellStart"/>
      <w:r w:rsidR="00392DC7" w:rsidRPr="00392DC7">
        <w:rPr>
          <w:rFonts w:ascii="Times New Roman" w:eastAsia="Times New Roman" w:hAnsi="Times New Roman" w:cs="Times New Roman"/>
          <w:i/>
          <w:sz w:val="24"/>
          <w:szCs w:val="24"/>
          <w:lang w:eastAsia="cs-CZ"/>
        </w:rPr>
        <w:t>acanthoides</w:t>
      </w:r>
      <w:proofErr w:type="spellEnd"/>
      <w:r w:rsidRPr="004E291E">
        <w:rPr>
          <w:rFonts w:ascii="Times New Roman" w:eastAsia="Times New Roman" w:hAnsi="Times New Roman" w:cs="Times New Roman"/>
          <w:sz w:val="24"/>
          <w:szCs w:val="24"/>
          <w:lang w:eastAsia="cs-CZ"/>
        </w:rPr>
        <w:t xml:space="preserve">), pcháče (především </w:t>
      </w:r>
      <w:proofErr w:type="spellStart"/>
      <w:r w:rsidR="00392DC7" w:rsidRPr="00392DC7">
        <w:rPr>
          <w:rFonts w:ascii="Times New Roman" w:eastAsia="Times New Roman" w:hAnsi="Times New Roman" w:cs="Times New Roman"/>
          <w:i/>
          <w:sz w:val="24"/>
          <w:szCs w:val="24"/>
          <w:lang w:eastAsia="cs-CZ"/>
        </w:rPr>
        <w:t>Cirsium</w:t>
      </w:r>
      <w:proofErr w:type="spellEnd"/>
      <w:r w:rsidR="00392DC7" w:rsidRPr="00392DC7">
        <w:rPr>
          <w:rFonts w:ascii="Times New Roman" w:eastAsia="Times New Roman" w:hAnsi="Times New Roman" w:cs="Times New Roman"/>
          <w:i/>
          <w:sz w:val="24"/>
          <w:szCs w:val="24"/>
          <w:lang w:eastAsia="cs-CZ"/>
        </w:rPr>
        <w:t xml:space="preserve"> </w:t>
      </w:r>
      <w:proofErr w:type="spellStart"/>
      <w:r w:rsidR="00392DC7" w:rsidRPr="00392DC7">
        <w:rPr>
          <w:rFonts w:ascii="Times New Roman" w:eastAsia="Times New Roman" w:hAnsi="Times New Roman" w:cs="Times New Roman"/>
          <w:i/>
          <w:sz w:val="24"/>
          <w:szCs w:val="24"/>
          <w:lang w:eastAsia="cs-CZ"/>
        </w:rPr>
        <w:t>arvense</w:t>
      </w:r>
      <w:proofErr w:type="spellEnd"/>
      <w:r w:rsidRPr="004E291E">
        <w:rPr>
          <w:rFonts w:ascii="Times New Roman" w:eastAsia="Times New Roman" w:hAnsi="Times New Roman" w:cs="Times New Roman"/>
          <w:sz w:val="24"/>
          <w:szCs w:val="24"/>
          <w:lang w:eastAsia="cs-CZ"/>
        </w:rPr>
        <w:t xml:space="preserve">, </w:t>
      </w:r>
      <w:r w:rsidR="00392DC7" w:rsidRPr="00392DC7">
        <w:rPr>
          <w:rFonts w:ascii="Times New Roman" w:eastAsia="Times New Roman" w:hAnsi="Times New Roman" w:cs="Times New Roman"/>
          <w:i/>
          <w:sz w:val="24"/>
          <w:szCs w:val="24"/>
          <w:lang w:eastAsia="cs-CZ"/>
        </w:rPr>
        <w:t xml:space="preserve">C. </w:t>
      </w:r>
      <w:proofErr w:type="spellStart"/>
      <w:r w:rsidR="00392DC7" w:rsidRPr="00392DC7">
        <w:rPr>
          <w:rFonts w:ascii="Times New Roman" w:eastAsia="Times New Roman" w:hAnsi="Times New Roman" w:cs="Times New Roman"/>
          <w:i/>
          <w:sz w:val="24"/>
          <w:szCs w:val="24"/>
          <w:lang w:eastAsia="cs-CZ"/>
        </w:rPr>
        <w:t>heterophylum</w:t>
      </w:r>
      <w:proofErr w:type="spellEnd"/>
      <w:r w:rsidRPr="004E291E">
        <w:rPr>
          <w:rFonts w:ascii="Times New Roman" w:eastAsia="Times New Roman" w:hAnsi="Times New Roman" w:cs="Times New Roman"/>
          <w:sz w:val="24"/>
          <w:szCs w:val="24"/>
          <w:lang w:eastAsia="cs-CZ"/>
        </w:rPr>
        <w:t xml:space="preserve">, </w:t>
      </w:r>
      <w:r w:rsidR="00392DC7" w:rsidRPr="00392DC7">
        <w:rPr>
          <w:rFonts w:ascii="Times New Roman" w:eastAsia="Times New Roman" w:hAnsi="Times New Roman" w:cs="Times New Roman"/>
          <w:i/>
          <w:sz w:val="24"/>
          <w:szCs w:val="24"/>
          <w:lang w:eastAsia="cs-CZ"/>
        </w:rPr>
        <w:t>C.</w:t>
      </w:r>
      <w:r w:rsidR="00392DC7">
        <w:rPr>
          <w:rFonts w:ascii="Times New Roman" w:eastAsia="Times New Roman" w:hAnsi="Times New Roman" w:cs="Times New Roman"/>
          <w:sz w:val="24"/>
          <w:szCs w:val="24"/>
          <w:lang w:eastAsia="cs-CZ"/>
        </w:rPr>
        <w:t xml:space="preserve"> </w:t>
      </w:r>
      <w:proofErr w:type="spellStart"/>
      <w:r w:rsidR="00392DC7" w:rsidRPr="00392DC7">
        <w:rPr>
          <w:rFonts w:ascii="Times New Roman" w:eastAsia="Times New Roman" w:hAnsi="Times New Roman" w:cs="Times New Roman"/>
          <w:i/>
          <w:sz w:val="24"/>
          <w:szCs w:val="24"/>
          <w:lang w:eastAsia="cs-CZ"/>
        </w:rPr>
        <w:t>oleraceum</w:t>
      </w:r>
      <w:proofErr w:type="spellEnd"/>
      <w:r w:rsidRPr="004E291E">
        <w:rPr>
          <w:rFonts w:ascii="Times New Roman" w:eastAsia="Times New Roman" w:hAnsi="Times New Roman" w:cs="Times New Roman"/>
          <w:sz w:val="24"/>
          <w:szCs w:val="24"/>
          <w:lang w:eastAsia="cs-CZ"/>
        </w:rPr>
        <w:t xml:space="preserve"> aj.) a další plevelné rostliny</w:t>
      </w:r>
      <w:r w:rsidR="00392DC7">
        <w:rPr>
          <w:rFonts w:ascii="Times New Roman" w:eastAsia="Times New Roman" w:hAnsi="Times New Roman" w:cs="Times New Roman"/>
          <w:sz w:val="24"/>
          <w:szCs w:val="24"/>
          <w:lang w:eastAsia="cs-CZ"/>
        </w:rPr>
        <w:t>,</w:t>
      </w:r>
      <w:r w:rsidRPr="004E291E">
        <w:rPr>
          <w:rFonts w:ascii="Times New Roman" w:eastAsia="Times New Roman" w:hAnsi="Times New Roman" w:cs="Times New Roman"/>
          <w:sz w:val="24"/>
          <w:szCs w:val="24"/>
          <w:lang w:eastAsia="cs-CZ"/>
        </w:rPr>
        <w:t xml:space="preserve"> jako je např. </w:t>
      </w:r>
      <w:proofErr w:type="spellStart"/>
      <w:r w:rsidR="00392DC7" w:rsidRPr="00392DC7">
        <w:rPr>
          <w:rFonts w:ascii="Times New Roman" w:eastAsia="Times New Roman" w:hAnsi="Times New Roman" w:cs="Times New Roman"/>
          <w:i/>
          <w:sz w:val="24"/>
          <w:szCs w:val="24"/>
          <w:lang w:eastAsia="cs-CZ"/>
        </w:rPr>
        <w:t>Taraxacum</w:t>
      </w:r>
      <w:proofErr w:type="spellEnd"/>
      <w:r w:rsidR="00392DC7" w:rsidRPr="00392DC7">
        <w:rPr>
          <w:rFonts w:ascii="Times New Roman" w:eastAsia="Times New Roman" w:hAnsi="Times New Roman" w:cs="Times New Roman"/>
          <w:i/>
          <w:sz w:val="24"/>
          <w:szCs w:val="24"/>
          <w:lang w:eastAsia="cs-CZ"/>
        </w:rPr>
        <w:t xml:space="preserve"> </w:t>
      </w:r>
      <w:proofErr w:type="spellStart"/>
      <w:r w:rsidR="00392DC7" w:rsidRPr="00392DC7">
        <w:rPr>
          <w:rFonts w:ascii="Times New Roman" w:eastAsia="Times New Roman" w:hAnsi="Times New Roman" w:cs="Times New Roman"/>
          <w:i/>
          <w:sz w:val="24"/>
          <w:szCs w:val="24"/>
          <w:lang w:eastAsia="cs-CZ"/>
        </w:rPr>
        <w:t>sect</w:t>
      </w:r>
      <w:proofErr w:type="spellEnd"/>
      <w:r w:rsidR="00392DC7" w:rsidRPr="00392DC7">
        <w:rPr>
          <w:rFonts w:ascii="Times New Roman" w:eastAsia="Times New Roman" w:hAnsi="Times New Roman" w:cs="Times New Roman"/>
          <w:i/>
          <w:sz w:val="24"/>
          <w:szCs w:val="24"/>
          <w:lang w:eastAsia="cs-CZ"/>
        </w:rPr>
        <w:t xml:space="preserve">. </w:t>
      </w:r>
      <w:proofErr w:type="spellStart"/>
      <w:r w:rsidR="00392DC7" w:rsidRPr="00392DC7">
        <w:rPr>
          <w:rFonts w:ascii="Times New Roman" w:eastAsia="Times New Roman" w:hAnsi="Times New Roman" w:cs="Times New Roman"/>
          <w:i/>
          <w:sz w:val="24"/>
          <w:szCs w:val="24"/>
          <w:lang w:eastAsia="cs-CZ"/>
        </w:rPr>
        <w:t>ruderalia</w:t>
      </w:r>
      <w:proofErr w:type="spellEnd"/>
      <w:r w:rsidRPr="004E291E">
        <w:rPr>
          <w:rFonts w:ascii="Times New Roman" w:eastAsia="Times New Roman" w:hAnsi="Times New Roman" w:cs="Times New Roman"/>
          <w:sz w:val="24"/>
          <w:szCs w:val="24"/>
          <w:lang w:eastAsia="cs-CZ"/>
        </w:rPr>
        <w:t xml:space="preserve">. V případě výskytu těchto plevelů je nutné provést důsledná agrotechnická </w:t>
      </w:r>
      <w:r w:rsidR="004E291E" w:rsidRPr="004E291E">
        <w:rPr>
          <w:rFonts w:ascii="Times New Roman" w:eastAsia="Times New Roman" w:hAnsi="Times New Roman" w:cs="Times New Roman"/>
          <w:sz w:val="24"/>
          <w:szCs w:val="24"/>
          <w:lang w:eastAsia="cs-CZ"/>
        </w:rPr>
        <w:t>opatření nebo</w:t>
      </w:r>
      <w:r w:rsidR="004E291E">
        <w:rPr>
          <w:rFonts w:ascii="Times New Roman" w:eastAsia="Times New Roman" w:hAnsi="Times New Roman" w:cs="Times New Roman"/>
          <w:sz w:val="24"/>
          <w:szCs w:val="24"/>
          <w:lang w:eastAsia="cs-CZ"/>
        </w:rPr>
        <w:t xml:space="preserve"> ve výjimečných případech </w:t>
      </w:r>
      <w:r w:rsidR="00392DC7">
        <w:rPr>
          <w:rFonts w:ascii="Times New Roman" w:eastAsia="Times New Roman" w:hAnsi="Times New Roman" w:cs="Times New Roman"/>
          <w:sz w:val="24"/>
          <w:szCs w:val="24"/>
          <w:lang w:eastAsia="cs-CZ"/>
        </w:rPr>
        <w:t>aplikovat</w:t>
      </w:r>
      <w:r w:rsidRPr="004E291E">
        <w:rPr>
          <w:rFonts w:ascii="Times New Roman" w:eastAsia="Times New Roman" w:hAnsi="Times New Roman" w:cs="Times New Roman"/>
          <w:sz w:val="24"/>
          <w:szCs w:val="24"/>
          <w:lang w:eastAsia="cs-CZ"/>
        </w:rPr>
        <w:t xml:space="preserve"> herbicidy. Velkým problémem na loukách i pastvinách jsou nadále náletové dřeviny (bříza, olše, javory, pajasan žláznatý aj.) (KNEIFELOVÁ a MIKULKA 2003), k</w:t>
      </w:r>
      <w:r w:rsidR="00C851E0" w:rsidRPr="004E291E">
        <w:rPr>
          <w:rFonts w:ascii="Times New Roman" w:eastAsia="Times New Roman" w:hAnsi="Times New Roman" w:cs="Times New Roman"/>
          <w:sz w:val="24"/>
          <w:szCs w:val="24"/>
          <w:lang w:eastAsia="cs-CZ"/>
        </w:rPr>
        <w:t>teré jsou indikátorem nízké inte</w:t>
      </w:r>
      <w:r w:rsidRPr="004E291E">
        <w:rPr>
          <w:rFonts w:ascii="Times New Roman" w:eastAsia="Times New Roman" w:hAnsi="Times New Roman" w:cs="Times New Roman"/>
          <w:sz w:val="24"/>
          <w:szCs w:val="24"/>
          <w:lang w:eastAsia="cs-CZ"/>
        </w:rPr>
        <w:t>nzity obhospodařování trvalého travního porostu.</w:t>
      </w:r>
    </w:p>
    <w:p w:rsidR="005B684B" w:rsidRPr="004E291E" w:rsidRDefault="005B684B" w:rsidP="005F0F99">
      <w:pPr>
        <w:spacing w:after="0" w:line="240" w:lineRule="auto"/>
        <w:jc w:val="both"/>
        <w:rPr>
          <w:rFonts w:ascii="Times New Roman" w:eastAsia="Times New Roman" w:hAnsi="Times New Roman" w:cs="Times New Roman"/>
          <w:sz w:val="24"/>
          <w:szCs w:val="24"/>
          <w:lang w:eastAsia="cs-CZ"/>
        </w:rPr>
      </w:pPr>
    </w:p>
    <w:p w:rsidR="00EC6C54" w:rsidRPr="004E291E" w:rsidRDefault="004E291E" w:rsidP="005F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Hlavní f</w:t>
      </w:r>
      <w:r w:rsidR="00AB46F5" w:rsidRPr="004E291E">
        <w:rPr>
          <w:rFonts w:ascii="Times New Roman" w:eastAsia="Times New Roman" w:hAnsi="Times New Roman" w:cs="Times New Roman"/>
          <w:b/>
          <w:sz w:val="24"/>
          <w:szCs w:val="24"/>
          <w:lang w:eastAsia="cs-CZ"/>
        </w:rPr>
        <w:t>aktory ovlivňující zaplevelení trvalých travních porostů</w:t>
      </w:r>
    </w:p>
    <w:p w:rsidR="00195436" w:rsidRPr="004E291E" w:rsidRDefault="00AB46F5" w:rsidP="005F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b/>
          <w:sz w:val="24"/>
          <w:szCs w:val="24"/>
          <w:lang w:eastAsia="cs-CZ"/>
        </w:rPr>
        <w:tab/>
      </w:r>
      <w:r w:rsidR="00195436" w:rsidRPr="004E291E">
        <w:rPr>
          <w:rFonts w:ascii="Times New Roman" w:eastAsia="Times New Roman" w:hAnsi="Times New Roman" w:cs="Times New Roman"/>
          <w:sz w:val="24"/>
          <w:szCs w:val="24"/>
          <w:lang w:eastAsia="cs-CZ"/>
        </w:rPr>
        <w:t>Důležitou roli v ovlivnění druhového složení trvalých travních porostů</w:t>
      </w:r>
      <w:r w:rsidR="00E24714" w:rsidRPr="004E291E">
        <w:rPr>
          <w:rFonts w:ascii="Times New Roman" w:eastAsia="Times New Roman" w:hAnsi="Times New Roman" w:cs="Times New Roman"/>
          <w:sz w:val="24"/>
          <w:szCs w:val="24"/>
          <w:lang w:eastAsia="cs-CZ"/>
        </w:rPr>
        <w:t xml:space="preserve"> a zaplevelení</w:t>
      </w:r>
      <w:r w:rsidR="00195436" w:rsidRPr="004E291E">
        <w:rPr>
          <w:rFonts w:ascii="Times New Roman" w:eastAsia="Times New Roman" w:hAnsi="Times New Roman" w:cs="Times New Roman"/>
          <w:sz w:val="24"/>
          <w:szCs w:val="24"/>
          <w:lang w:eastAsia="cs-CZ"/>
        </w:rPr>
        <w:t xml:space="preserve"> hrají způsoby obhospodařování</w:t>
      </w:r>
      <w:r w:rsidR="00392DC7">
        <w:rPr>
          <w:rFonts w:ascii="Times New Roman" w:eastAsia="Times New Roman" w:hAnsi="Times New Roman" w:cs="Times New Roman"/>
          <w:sz w:val="24"/>
          <w:szCs w:val="24"/>
          <w:lang w:eastAsia="cs-CZ"/>
        </w:rPr>
        <w:t>,</w:t>
      </w:r>
      <w:r w:rsidR="00CB365E" w:rsidRPr="004E291E">
        <w:rPr>
          <w:rFonts w:ascii="Times New Roman" w:eastAsia="Times New Roman" w:hAnsi="Times New Roman" w:cs="Times New Roman"/>
          <w:sz w:val="24"/>
          <w:szCs w:val="24"/>
          <w:lang w:eastAsia="cs-CZ"/>
        </w:rPr>
        <w:t xml:space="preserve"> jako je </w:t>
      </w:r>
      <w:r w:rsidR="00CB365E" w:rsidRPr="00392DC7">
        <w:rPr>
          <w:rFonts w:ascii="Times New Roman" w:eastAsia="Times New Roman" w:hAnsi="Times New Roman" w:cs="Times New Roman"/>
          <w:b/>
          <w:sz w:val="24"/>
          <w:szCs w:val="24"/>
          <w:lang w:eastAsia="cs-CZ"/>
        </w:rPr>
        <w:t>mulčování</w:t>
      </w:r>
      <w:r w:rsidR="00CB365E" w:rsidRPr="00392DC7">
        <w:rPr>
          <w:rFonts w:ascii="Times New Roman" w:eastAsia="Times New Roman" w:hAnsi="Times New Roman" w:cs="Times New Roman"/>
          <w:sz w:val="24"/>
          <w:szCs w:val="24"/>
          <w:lang w:eastAsia="cs-CZ"/>
        </w:rPr>
        <w:t>,</w:t>
      </w:r>
      <w:r w:rsidR="00CB365E" w:rsidRPr="00392DC7">
        <w:rPr>
          <w:rFonts w:ascii="Times New Roman" w:eastAsia="Times New Roman" w:hAnsi="Times New Roman" w:cs="Times New Roman"/>
          <w:b/>
          <w:sz w:val="24"/>
          <w:szCs w:val="24"/>
          <w:lang w:eastAsia="cs-CZ"/>
        </w:rPr>
        <w:t xml:space="preserve"> sečení</w:t>
      </w:r>
      <w:r w:rsidR="00CB365E" w:rsidRPr="00392DC7">
        <w:rPr>
          <w:rFonts w:ascii="Times New Roman" w:eastAsia="Times New Roman" w:hAnsi="Times New Roman" w:cs="Times New Roman"/>
          <w:sz w:val="24"/>
          <w:szCs w:val="24"/>
          <w:lang w:eastAsia="cs-CZ"/>
        </w:rPr>
        <w:t>,</w:t>
      </w:r>
      <w:r w:rsidRPr="00392DC7">
        <w:rPr>
          <w:rFonts w:ascii="Times New Roman" w:eastAsia="Times New Roman" w:hAnsi="Times New Roman" w:cs="Times New Roman"/>
          <w:b/>
          <w:sz w:val="24"/>
          <w:szCs w:val="24"/>
          <w:lang w:eastAsia="cs-CZ"/>
        </w:rPr>
        <w:t xml:space="preserve"> pastva</w:t>
      </w:r>
      <w:r w:rsidR="00CB365E" w:rsidRPr="00392DC7">
        <w:rPr>
          <w:rFonts w:ascii="Times New Roman" w:eastAsia="Times New Roman" w:hAnsi="Times New Roman" w:cs="Times New Roman"/>
          <w:b/>
          <w:sz w:val="24"/>
          <w:szCs w:val="24"/>
          <w:lang w:eastAsia="cs-CZ"/>
        </w:rPr>
        <w:t xml:space="preserve"> </w:t>
      </w:r>
      <w:r w:rsidR="00CB365E" w:rsidRPr="00392DC7">
        <w:rPr>
          <w:rFonts w:ascii="Times New Roman" w:eastAsia="Times New Roman" w:hAnsi="Times New Roman" w:cs="Times New Roman"/>
          <w:sz w:val="24"/>
          <w:szCs w:val="24"/>
          <w:lang w:eastAsia="cs-CZ"/>
        </w:rPr>
        <w:t>a</w:t>
      </w:r>
      <w:r w:rsidR="00CB365E" w:rsidRPr="00392DC7">
        <w:rPr>
          <w:rFonts w:ascii="Times New Roman" w:eastAsia="Times New Roman" w:hAnsi="Times New Roman" w:cs="Times New Roman"/>
          <w:b/>
          <w:sz w:val="24"/>
          <w:szCs w:val="24"/>
          <w:lang w:eastAsia="cs-CZ"/>
        </w:rPr>
        <w:t xml:space="preserve"> hnojení</w:t>
      </w:r>
      <w:r w:rsidRPr="004E291E">
        <w:rPr>
          <w:rFonts w:ascii="Times New Roman" w:eastAsia="Times New Roman" w:hAnsi="Times New Roman" w:cs="Times New Roman"/>
          <w:sz w:val="24"/>
          <w:szCs w:val="24"/>
          <w:lang w:eastAsia="cs-CZ"/>
        </w:rPr>
        <w:t>. Samostatnou kapitolou jsou travní porosty vystavené sukcesy bez obhospodařování</w:t>
      </w:r>
      <w:r w:rsidR="00195436" w:rsidRPr="004E291E">
        <w:rPr>
          <w:rFonts w:ascii="Times New Roman" w:eastAsia="Times New Roman" w:hAnsi="Times New Roman" w:cs="Times New Roman"/>
          <w:sz w:val="24"/>
          <w:szCs w:val="24"/>
          <w:lang w:eastAsia="cs-CZ"/>
        </w:rPr>
        <w:t xml:space="preserve">. Mezi základní </w:t>
      </w:r>
      <w:r w:rsidR="00E24714" w:rsidRPr="004E291E">
        <w:rPr>
          <w:rFonts w:ascii="Times New Roman" w:eastAsia="Times New Roman" w:hAnsi="Times New Roman" w:cs="Times New Roman"/>
          <w:sz w:val="24"/>
          <w:szCs w:val="24"/>
          <w:lang w:eastAsia="cs-CZ"/>
        </w:rPr>
        <w:t>způsoby obhospodařování</w:t>
      </w:r>
      <w:r w:rsidR="00195436" w:rsidRPr="004E291E">
        <w:rPr>
          <w:rFonts w:ascii="Times New Roman" w:eastAsia="Times New Roman" w:hAnsi="Times New Roman" w:cs="Times New Roman"/>
          <w:sz w:val="24"/>
          <w:szCs w:val="24"/>
          <w:lang w:eastAsia="cs-CZ"/>
        </w:rPr>
        <w:t xml:space="preserve"> </w:t>
      </w:r>
      <w:r w:rsidR="00E24714" w:rsidRPr="004E291E">
        <w:rPr>
          <w:rFonts w:ascii="Times New Roman" w:eastAsia="Times New Roman" w:hAnsi="Times New Roman" w:cs="Times New Roman"/>
          <w:sz w:val="24"/>
          <w:szCs w:val="24"/>
          <w:lang w:eastAsia="cs-CZ"/>
        </w:rPr>
        <w:t>produkčních ploch</w:t>
      </w:r>
      <w:r w:rsidR="00195436" w:rsidRPr="004E291E">
        <w:rPr>
          <w:rFonts w:ascii="Times New Roman" w:eastAsia="Times New Roman" w:hAnsi="Times New Roman" w:cs="Times New Roman"/>
          <w:sz w:val="24"/>
          <w:szCs w:val="24"/>
          <w:lang w:eastAsia="cs-CZ"/>
        </w:rPr>
        <w:t xml:space="preserve"> trvalých travních porostů řadíme sečení a pastvu. K udržování trvalých travních porostů bez tržní produkce se v současné době hojně využívá mulčování (GAISLER a kol. 2006). V mnoha případech lze travní porosty využívat kombinovaně. Pro zajištění dostatečné produkce a kvality píce</w:t>
      </w:r>
      <w:r w:rsidR="00392DC7">
        <w:rPr>
          <w:rFonts w:ascii="Times New Roman" w:eastAsia="Times New Roman" w:hAnsi="Times New Roman" w:cs="Times New Roman"/>
          <w:sz w:val="24"/>
          <w:szCs w:val="24"/>
          <w:lang w:eastAsia="cs-CZ"/>
        </w:rPr>
        <w:t>,</w:t>
      </w:r>
      <w:r w:rsidR="00195436" w:rsidRPr="004E291E">
        <w:rPr>
          <w:rFonts w:ascii="Times New Roman" w:eastAsia="Times New Roman" w:hAnsi="Times New Roman" w:cs="Times New Roman"/>
          <w:sz w:val="24"/>
          <w:szCs w:val="24"/>
          <w:lang w:eastAsia="cs-CZ"/>
        </w:rPr>
        <w:t xml:space="preserve"> se provádějí další zásahy jako je hnojení, vápnění, orební obnova a přísev.</w:t>
      </w:r>
      <w:r w:rsidR="00060BCE" w:rsidRPr="004E291E">
        <w:rPr>
          <w:rFonts w:ascii="Times New Roman" w:eastAsia="Times New Roman" w:hAnsi="Times New Roman" w:cs="Times New Roman"/>
          <w:sz w:val="24"/>
          <w:szCs w:val="24"/>
          <w:lang w:eastAsia="cs-CZ"/>
        </w:rPr>
        <w:t xml:space="preserve"> </w:t>
      </w:r>
      <w:r w:rsidR="00195436" w:rsidRPr="004E291E">
        <w:rPr>
          <w:rFonts w:ascii="Times New Roman" w:eastAsia="Times New Roman" w:hAnsi="Times New Roman" w:cs="Times New Roman"/>
          <w:sz w:val="24"/>
          <w:szCs w:val="24"/>
          <w:lang w:eastAsia="cs-CZ"/>
        </w:rPr>
        <w:t>Podle PAVLŮ a kol. (2006c) se změnami způsobu obhospodařování dochází ke změnám botanického složení. Různé způsoby využívání travních porostů vždy poškozují některé druhy více, jiné méně.</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Pasení, sečení, popř. mulčování (MOOG a kol. 2002) má negativní dopad na některé především konkurenčně silnější druhy a tím poskytuje možnost uplatnění i druhům konkurenčně slabším, které jsou v neobhospodařovaných porostech potlačovány. V případě sečení dochází také k výraznému snížení živin v půdě. Velký vliv na změnu struktury porostu má nejen způsob obhospodařování, ale i správně zvolený termín zásahu vzhledem k druhovému složení porostu (HELSTROM a kol. 2006).</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Způsoby využívání travních porostů současně ovlivňují druhové složení a výnosnost. Význam správného využívání trvalého travního porostu se dříve spojoval obvykle s vyšší intenzitou hnojení a s požadavky na kvalitu píce (PETŘÍK a kol. 1987). V současné době se </w:t>
      </w:r>
      <w:r w:rsidRPr="004E291E">
        <w:rPr>
          <w:rFonts w:ascii="Times New Roman" w:eastAsia="Times New Roman" w:hAnsi="Times New Roman" w:cs="Times New Roman"/>
          <w:sz w:val="24"/>
          <w:szCs w:val="24"/>
          <w:lang w:eastAsia="cs-CZ"/>
        </w:rPr>
        <w:lastRenderedPageBreak/>
        <w:t xml:space="preserve">klade důraz na biodiverzitu a požadavky ochrany životního prostředí (SLAVÍKOVÁ a KRAJČOVIČ 1996). </w:t>
      </w:r>
      <w:r w:rsidR="00E24714" w:rsidRPr="004E291E">
        <w:rPr>
          <w:rFonts w:ascii="Times New Roman" w:eastAsia="Times New Roman" w:hAnsi="Times New Roman" w:cs="Times New Roman"/>
          <w:sz w:val="24"/>
          <w:szCs w:val="24"/>
          <w:lang w:eastAsia="cs-CZ"/>
        </w:rPr>
        <w:t xml:space="preserve">Proto druhy dříve považované za významné plevele trvalých travních porostů jsou dnes považovány za jejich přirozenou součást. </w:t>
      </w:r>
      <w:r w:rsidRPr="004E291E">
        <w:rPr>
          <w:rFonts w:ascii="Times New Roman" w:eastAsia="Times New Roman" w:hAnsi="Times New Roman" w:cs="Times New Roman"/>
          <w:sz w:val="24"/>
          <w:szCs w:val="24"/>
          <w:lang w:eastAsia="cs-CZ"/>
        </w:rPr>
        <w:t xml:space="preserve">Absence </w:t>
      </w:r>
      <w:r w:rsidR="00060BCE" w:rsidRPr="004E291E">
        <w:rPr>
          <w:rFonts w:ascii="Times New Roman" w:eastAsia="Times New Roman" w:hAnsi="Times New Roman" w:cs="Times New Roman"/>
          <w:sz w:val="24"/>
          <w:szCs w:val="24"/>
          <w:lang w:eastAsia="cs-CZ"/>
        </w:rPr>
        <w:t>obhospodařování trvalého travního porostu</w:t>
      </w:r>
      <w:r w:rsidRPr="004E291E">
        <w:rPr>
          <w:rFonts w:ascii="Times New Roman" w:eastAsia="Times New Roman" w:hAnsi="Times New Roman" w:cs="Times New Roman"/>
          <w:sz w:val="24"/>
          <w:szCs w:val="24"/>
          <w:lang w:eastAsia="cs-CZ"/>
        </w:rPr>
        <w:t xml:space="preserve"> vede většinou ke snížení počtu rostlinných druhů (BAKKER 1989, SMITH a RUSHTON 1994), kde druhová rozmanitost rostlinného krytu v travních porostech klesá s rostoucím časem po skončení hospodaření (HANSSON 2000, WAHLMAN a MILBERG 2002).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u w:val="single"/>
          <w:lang w:eastAsia="cs-CZ"/>
        </w:rPr>
      </w:pPr>
    </w:p>
    <w:p w:rsidR="00195436" w:rsidRPr="004E291E" w:rsidRDefault="00195436" w:rsidP="005F0F99">
      <w:pPr>
        <w:spacing w:after="0" w:line="240" w:lineRule="auto"/>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Pastva a pastevní systémy</w:t>
      </w:r>
    </w:p>
    <w:p w:rsidR="00195436" w:rsidRPr="004E291E" w:rsidRDefault="00195436" w:rsidP="005F0F99">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cs-CZ"/>
        </w:rPr>
      </w:pPr>
      <w:r w:rsidRPr="004E291E">
        <w:rPr>
          <w:rFonts w:ascii="Times New Roman" w:eastAsia="Times New Roman" w:hAnsi="Times New Roman" w:cs="Times New Roman"/>
          <w:sz w:val="24"/>
          <w:szCs w:val="24"/>
          <w:lang w:eastAsia="cs-CZ"/>
        </w:rPr>
        <w:t>Pastva hospodářských zvířat sehrála podstatnou roli ve formování naší krajiny od počátku zemědělství (neolit, 5300-4300 př. n. l.) až do současnosti (HEJCMAN a kol. 2006).</w:t>
      </w:r>
      <w:r w:rsidR="00507348"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sz w:val="24"/>
          <w:szCs w:val="24"/>
          <w:lang w:eastAsia="cs-CZ"/>
        </w:rPr>
        <w:t xml:space="preserve">Systémy kontinuální extenzivní pastvy s masným skotem nebo ovcemi hrají důležitou úlohu ve využívání trvalých travních porostů v Evropě. Systém je charakteristický tím, že </w:t>
      </w:r>
      <w:proofErr w:type="gramStart"/>
      <w:r w:rsidRPr="004E291E">
        <w:rPr>
          <w:rFonts w:ascii="Times New Roman" w:eastAsia="Times New Roman" w:hAnsi="Times New Roman" w:cs="Times New Roman"/>
          <w:sz w:val="24"/>
          <w:szCs w:val="24"/>
          <w:lang w:eastAsia="cs-CZ"/>
        </w:rPr>
        <w:t>nevyžaduje</w:t>
      </w:r>
      <w:proofErr w:type="gramEnd"/>
      <w:r w:rsidR="00507348"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sz w:val="24"/>
          <w:szCs w:val="24"/>
          <w:lang w:eastAsia="cs-CZ"/>
        </w:rPr>
        <w:t xml:space="preserve">mnoho vstupů </w:t>
      </w:r>
      <w:proofErr w:type="gramStart"/>
      <w:r w:rsidRPr="004E291E">
        <w:rPr>
          <w:rFonts w:ascii="Times New Roman" w:eastAsia="Times New Roman" w:hAnsi="Times New Roman" w:cs="Times New Roman"/>
          <w:sz w:val="24"/>
          <w:szCs w:val="24"/>
          <w:lang w:eastAsia="cs-CZ"/>
        </w:rPr>
        <w:t>tzn.</w:t>
      </w:r>
      <w:proofErr w:type="gramEnd"/>
      <w:r w:rsidRPr="004E291E">
        <w:rPr>
          <w:rFonts w:ascii="Times New Roman" w:eastAsia="Times New Roman" w:hAnsi="Times New Roman" w:cs="Times New Roman"/>
          <w:sz w:val="24"/>
          <w:szCs w:val="24"/>
          <w:lang w:eastAsia="cs-CZ"/>
        </w:rPr>
        <w:t xml:space="preserve"> práce a kapitálu, proto v současné době může být pastva po sečném využití travního porostu zajímavou alternativou pro udržování druhově bohatých trvalých travních porostů (OPPERMAN a LUICK 1999). Je levnější ve srovnání se sečením a následným zachováním píce (ISSELSTEIN a kol. 2005).</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Existuje několik pastevních systémů, které FRAME (1992), MLÁDEK a kol. (2006) rozdělují na dvě základní skupiny a to na kontinuální a rotační, které představují dva protipóly v pastevním obhospodařování. Další techniky pastvy jsou pouze jejich variacemi.</w:t>
      </w:r>
    </w:p>
    <w:p w:rsidR="006028AF"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A) Kontinuální pastva představuje nepřetržité pasení zvířat během roku nebo pastevní sezóny na jedné pastvině (oplůtku).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Kontinuální pastva - extenzivní (volná) je zcela původním způsobem neregulovaného využití přírodních, málo výnosných porostů. Tento způsob je obvykle uplatňován na polopřirozených horských pastvinách se zatížením 0,5-1,0 DJ/ha.</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Kontinuální pastva - intenzivní (</w:t>
      </w:r>
      <w:proofErr w:type="spellStart"/>
      <w:r w:rsidRPr="004E291E">
        <w:rPr>
          <w:rFonts w:ascii="Times New Roman" w:eastAsia="Times New Roman" w:hAnsi="Times New Roman" w:cs="Times New Roman"/>
          <w:sz w:val="24"/>
          <w:szCs w:val="24"/>
          <w:lang w:eastAsia="cs-CZ"/>
        </w:rPr>
        <w:t>jednooplůtková</w:t>
      </w:r>
      <w:proofErr w:type="spellEnd"/>
      <w:r w:rsidRPr="004E291E">
        <w:rPr>
          <w:rFonts w:ascii="Times New Roman" w:eastAsia="Times New Roman" w:hAnsi="Times New Roman" w:cs="Times New Roman"/>
          <w:sz w:val="24"/>
          <w:szCs w:val="24"/>
          <w:lang w:eastAsia="cs-CZ"/>
        </w:rPr>
        <w:t xml:space="preserve">) je vysoce produktivní a je uplatňována na kvalitních, výnosových porostech. Zvířata jsou během pastevní sezóny na jedné pastvině (oplůtku). Na rozdíl od předchozího systému je zde výrazně vyšší zatížení pastviny a odpovídá 1,5- 3,0 DJ/ha, které se mění podle nárůstu píce změnou plochy pastviny nebo počtu zvířat.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B) Rotační pastvou</w:t>
      </w:r>
      <w:r w:rsidRPr="004E291E">
        <w:rPr>
          <w:rFonts w:ascii="Times New Roman" w:eastAsia="Times New Roman" w:hAnsi="Times New Roman" w:cs="Times New Roman"/>
          <w:b/>
          <w:sz w:val="24"/>
          <w:szCs w:val="24"/>
          <w:lang w:eastAsia="cs-CZ"/>
        </w:rPr>
        <w:t xml:space="preserve"> </w:t>
      </w:r>
      <w:r w:rsidRPr="004E291E">
        <w:rPr>
          <w:rFonts w:ascii="Times New Roman" w:eastAsia="Times New Roman" w:hAnsi="Times New Roman" w:cs="Times New Roman"/>
          <w:sz w:val="24"/>
          <w:szCs w:val="24"/>
          <w:lang w:eastAsia="cs-CZ"/>
        </w:rPr>
        <w:t>se rozumí spásání dvou a více ploch (oplůtků), kde se střídá doba pasení s dobou obrůstání porostu. Doba spásání pastviny je závislá na době obrůstání porostu, na podmínkách prostředí a na počtu zvířat, který může být stálý nebo variabilní (FRAME 1992).</w:t>
      </w:r>
    </w:p>
    <w:p w:rsidR="00195436" w:rsidRPr="004E291E" w:rsidRDefault="00195436" w:rsidP="005F0F99">
      <w:pPr>
        <w:autoSpaceDE w:val="0"/>
        <w:autoSpaceDN w:val="0"/>
        <w:adjustRightInd w:val="0"/>
        <w:spacing w:after="0" w:line="240" w:lineRule="auto"/>
        <w:jc w:val="both"/>
        <w:rPr>
          <w:rFonts w:ascii="Times New Roman" w:eastAsia="Times New Roman" w:hAnsi="Times New Roman" w:cs="Times New Roman"/>
          <w:b/>
          <w:iCs/>
          <w:sz w:val="24"/>
          <w:szCs w:val="24"/>
          <w:lang w:eastAsia="cs-CZ"/>
        </w:rPr>
      </w:pPr>
      <w:r w:rsidRPr="004E291E">
        <w:rPr>
          <w:rFonts w:ascii="Times New Roman" w:eastAsia="Times New Roman" w:hAnsi="Times New Roman" w:cs="Times New Roman"/>
          <w:sz w:val="24"/>
          <w:szCs w:val="24"/>
          <w:lang w:eastAsia="cs-CZ"/>
        </w:rPr>
        <w:tab/>
        <w:t>V praxi je běžnou metodou hospodaření střídavé (kombinované) využití sečení s pastvou, které je z hlediska udržení kvalitního porostu nejvhodnější (</w:t>
      </w:r>
      <w:r w:rsidRPr="004E291E">
        <w:rPr>
          <w:rFonts w:ascii="Times New Roman" w:eastAsia="Times New Roman" w:hAnsi="Times New Roman" w:cs="Times New Roman"/>
          <w:iCs/>
          <w:sz w:val="24"/>
          <w:szCs w:val="24"/>
          <w:lang w:eastAsia="cs-CZ"/>
        </w:rPr>
        <w:t>BAKKER 1989)</w:t>
      </w:r>
      <w:r w:rsidRPr="004E291E">
        <w:rPr>
          <w:rFonts w:ascii="Times New Roman" w:eastAsia="Times New Roman" w:hAnsi="Times New Roman" w:cs="Times New Roman"/>
          <w:sz w:val="24"/>
          <w:szCs w:val="24"/>
          <w:lang w:eastAsia="cs-CZ"/>
        </w:rPr>
        <w:t>.</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Řada studií prokázala, že vliv pastvy na druhovou bohatost travního porostu závisí na kvalitě píce (chutnosti dominantních druhů). V případě dominantních druhů rostlin, které jsou pro hospodářská zvířata chuťově atraktivní, se vlivem selektivního spásání diverzita rostlin na lokalitě zvyšuje, v případě méně chutných dominant diverzita klesá (MLÁDEK a kol. 2006).</w:t>
      </w:r>
    </w:p>
    <w:p w:rsidR="00195436" w:rsidRPr="004E291E" w:rsidRDefault="00195436" w:rsidP="005F0F99">
      <w:pPr>
        <w:spacing w:after="0" w:line="240" w:lineRule="auto"/>
        <w:ind w:firstLine="708"/>
        <w:jc w:val="both"/>
        <w:rPr>
          <w:rFonts w:ascii="Times New Roman" w:eastAsia="Times New Roman" w:hAnsi="Times New Roman" w:cs="Times New Roman"/>
          <w:b/>
          <w:sz w:val="24"/>
          <w:szCs w:val="24"/>
          <w:lang w:eastAsia="cs-CZ"/>
        </w:rPr>
      </w:pPr>
      <w:r w:rsidRPr="004E291E">
        <w:rPr>
          <w:rFonts w:ascii="Times New Roman" w:eastAsia="Times New Roman" w:hAnsi="Times New Roman" w:cs="Times New Roman"/>
          <w:sz w:val="24"/>
          <w:szCs w:val="24"/>
          <w:lang w:eastAsia="cs-CZ"/>
        </w:rPr>
        <w:t xml:space="preserve">Odlišnost pastvy od sečného využití porostu spočívá v rozrušování povrchu spárky zvířat a v daleko větší míře utužením povrchu pastviny. Rozrušování povrchu paznehty zvířat podporuje regeneraci porostů z přechodné i vytrvalé půdní semenné banky (BEKKER 1998), vznikají mezery s obnaženou půdou, na níž se úspěšně ujímají semenáčky četných lučních druhů včetně chráněných taxonů: </w:t>
      </w:r>
      <w:proofErr w:type="spellStart"/>
      <w:r w:rsidRPr="004E291E">
        <w:rPr>
          <w:rFonts w:ascii="Times New Roman" w:eastAsia="Times New Roman" w:hAnsi="Times New Roman" w:cs="Times New Roman"/>
          <w:i/>
          <w:iCs/>
          <w:sz w:val="24"/>
          <w:szCs w:val="24"/>
          <w:lang w:eastAsia="cs-CZ"/>
        </w:rPr>
        <w:t>Gentianella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praecox</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sz w:val="24"/>
          <w:szCs w:val="24"/>
          <w:lang w:eastAsia="cs-CZ"/>
        </w:rPr>
        <w:t>subsp</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bohemica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Pedicularis</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palustris</w:t>
      </w:r>
      <w:proofErr w:type="spellEnd"/>
      <w:r w:rsidRPr="004E291E">
        <w:rPr>
          <w:rFonts w:ascii="Times New Roman" w:eastAsia="Times New Roman" w:hAnsi="Times New Roman" w:cs="Times New Roman"/>
          <w:i/>
          <w:iCs/>
          <w:sz w:val="24"/>
          <w:szCs w:val="24"/>
          <w:lang w:eastAsia="cs-CZ"/>
        </w:rPr>
        <w:t xml:space="preserve">, P. </w:t>
      </w:r>
      <w:proofErr w:type="spellStart"/>
      <w:r w:rsidRPr="004E291E">
        <w:rPr>
          <w:rFonts w:ascii="Times New Roman" w:eastAsia="Times New Roman" w:hAnsi="Times New Roman" w:cs="Times New Roman"/>
          <w:i/>
          <w:iCs/>
          <w:sz w:val="24"/>
          <w:szCs w:val="24"/>
          <w:lang w:eastAsia="cs-CZ"/>
        </w:rPr>
        <w:t>sylvatica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Pinguicula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vulgaris</w:t>
      </w:r>
      <w:proofErr w:type="spellEnd"/>
      <w:r w:rsidRPr="004E291E">
        <w:rPr>
          <w:rFonts w:ascii="Times New Roman" w:eastAsia="Times New Roman" w:hAnsi="Times New Roman" w:cs="Times New Roman"/>
          <w:i/>
          <w:iCs/>
          <w:sz w:val="24"/>
          <w:szCs w:val="24"/>
          <w:lang w:eastAsia="cs-CZ"/>
        </w:rPr>
        <w:t xml:space="preserve"> </w:t>
      </w:r>
      <w:r w:rsidRPr="004E291E">
        <w:rPr>
          <w:rFonts w:ascii="Times New Roman" w:eastAsia="Times New Roman" w:hAnsi="Times New Roman" w:cs="Times New Roman"/>
          <w:sz w:val="24"/>
          <w:szCs w:val="24"/>
          <w:lang w:eastAsia="cs-CZ"/>
        </w:rPr>
        <w:t xml:space="preserve">- tj. krátkověkých rostlin odkázaných na neustálou regeneraci ze semen </w:t>
      </w:r>
      <w:r w:rsidRPr="004E291E">
        <w:rPr>
          <w:rFonts w:ascii="Times New Roman" w:eastAsia="Times New Roman" w:hAnsi="Times New Roman" w:cs="Times New Roman"/>
          <w:iCs/>
          <w:sz w:val="24"/>
          <w:szCs w:val="24"/>
          <w:lang w:eastAsia="cs-CZ"/>
        </w:rPr>
        <w:t>(MATĚJKOVÁ 2001).</w:t>
      </w:r>
      <w:r w:rsidRPr="004E291E">
        <w:rPr>
          <w:rFonts w:ascii="Times New Roman" w:eastAsia="Times New Roman" w:hAnsi="Times New Roman" w:cs="Times New Roman"/>
          <w:sz w:val="24"/>
          <w:szCs w:val="24"/>
          <w:lang w:eastAsia="cs-CZ"/>
        </w:rPr>
        <w:t xml:space="preserve"> Na paznehtech zvířat a ve výkalech jsou přenášena semena lučních druhů po pastvině (</w:t>
      </w:r>
      <w:proofErr w:type="spellStart"/>
      <w:r w:rsidRPr="004E291E">
        <w:rPr>
          <w:rFonts w:ascii="Times New Roman" w:eastAsia="Times New Roman" w:hAnsi="Times New Roman" w:cs="Times New Roman"/>
          <w:i/>
          <w:iCs/>
          <w:sz w:val="24"/>
          <w:szCs w:val="24"/>
          <w:lang w:eastAsia="cs-CZ"/>
        </w:rPr>
        <w:t>Pedicularis</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sylvatica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Calluna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vulgaris</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Campanula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rotundifolia</w:t>
      </w:r>
      <w:proofErr w:type="spellEnd"/>
      <w:r w:rsidRPr="004E291E">
        <w:rPr>
          <w:rFonts w:ascii="Times New Roman" w:eastAsia="Times New Roman" w:hAnsi="Times New Roman" w:cs="Times New Roman"/>
          <w:i/>
          <w:iCs/>
          <w:sz w:val="24"/>
          <w:szCs w:val="24"/>
          <w:lang w:eastAsia="cs-CZ"/>
        </w:rPr>
        <w:t xml:space="preserve"> </w:t>
      </w:r>
      <w:r w:rsidRPr="004E291E">
        <w:rPr>
          <w:rFonts w:ascii="Times New Roman" w:eastAsia="Times New Roman" w:hAnsi="Times New Roman" w:cs="Times New Roman"/>
          <w:sz w:val="24"/>
          <w:szCs w:val="24"/>
          <w:lang w:eastAsia="cs-CZ"/>
        </w:rPr>
        <w:t xml:space="preserve">aj. (BAKKER 1989). Příkladem je také historické rozšíření </w:t>
      </w:r>
      <w:proofErr w:type="spellStart"/>
      <w:r w:rsidRPr="004E291E">
        <w:rPr>
          <w:rFonts w:ascii="Times New Roman" w:eastAsia="Times New Roman" w:hAnsi="Times New Roman" w:cs="Times New Roman"/>
          <w:sz w:val="24"/>
          <w:szCs w:val="24"/>
          <w:lang w:eastAsia="cs-CZ"/>
        </w:rPr>
        <w:t>hořečků</w:t>
      </w:r>
      <w:proofErr w:type="spellEnd"/>
      <w:r w:rsidRPr="004E291E">
        <w:rPr>
          <w:rFonts w:ascii="Times New Roman" w:eastAsia="Times New Roman" w:hAnsi="Times New Roman" w:cs="Times New Roman"/>
          <w:sz w:val="24"/>
          <w:szCs w:val="24"/>
          <w:lang w:eastAsia="cs-CZ"/>
        </w:rPr>
        <w:t xml:space="preserve"> z čeledi </w:t>
      </w:r>
      <w:proofErr w:type="spellStart"/>
      <w:r w:rsidRPr="004E291E">
        <w:rPr>
          <w:rFonts w:ascii="Times New Roman" w:eastAsia="Times New Roman" w:hAnsi="Times New Roman" w:cs="Times New Roman"/>
          <w:sz w:val="24"/>
          <w:szCs w:val="24"/>
          <w:lang w:eastAsia="cs-CZ"/>
        </w:rPr>
        <w:t>hořečkovitých</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sz w:val="24"/>
          <w:szCs w:val="24"/>
          <w:lang w:eastAsia="cs-CZ"/>
        </w:rPr>
        <w:t>Gentianaceae</w:t>
      </w:r>
      <w:proofErr w:type="spellEnd"/>
      <w:r w:rsidRPr="004E291E">
        <w:rPr>
          <w:rFonts w:ascii="Times New Roman" w:eastAsia="Times New Roman" w:hAnsi="Times New Roman" w:cs="Times New Roman"/>
          <w:sz w:val="24"/>
          <w:szCs w:val="24"/>
          <w:lang w:eastAsia="cs-CZ"/>
        </w:rPr>
        <w:t xml:space="preserve">), které byly významnými druhy při osídlovaní míst s narušeným půdním povrchem při pastvě, která jim umožňovala vytvářet vhodné podmínky pro vzcházení. Dále nejsou dobytkem spásány pro vysoký obsah hořkých látek, a tím jsou zvýhodněny v konkurenci </w:t>
      </w:r>
      <w:r w:rsidRPr="004E291E">
        <w:rPr>
          <w:rFonts w:ascii="Times New Roman" w:eastAsia="Times New Roman" w:hAnsi="Times New Roman" w:cs="Times New Roman"/>
          <w:sz w:val="24"/>
          <w:szCs w:val="24"/>
          <w:lang w:eastAsia="cs-CZ"/>
        </w:rPr>
        <w:lastRenderedPageBreak/>
        <w:t>s ostatními druhy na pastvinách (KLAUDISOVÁ a HEJCMAN 2004).</w:t>
      </w:r>
      <w:r w:rsidRPr="004E291E">
        <w:rPr>
          <w:rFonts w:ascii="Times New Roman" w:eastAsia="Times New Roman" w:hAnsi="Times New Roman" w:cs="Times New Roman"/>
          <w:b/>
          <w:sz w:val="24"/>
          <w:szCs w:val="24"/>
          <w:lang w:eastAsia="cs-CZ"/>
        </w:rPr>
        <w:t xml:space="preserve"> </w:t>
      </w:r>
      <w:r w:rsidRPr="004E291E">
        <w:rPr>
          <w:rFonts w:ascii="Times New Roman" w:eastAsia="Times New Roman" w:hAnsi="Times New Roman" w:cs="Times New Roman"/>
          <w:sz w:val="24"/>
          <w:szCs w:val="24"/>
          <w:lang w:eastAsia="cs-CZ"/>
        </w:rPr>
        <w:t>Pastva nepodporuje pouze chráněné druhy, ale může se podílet i na rozšiřování plevelných druhů, jako jsou širokolisté šťovíky</w:t>
      </w:r>
      <w:r w:rsidR="004A47DC">
        <w:rPr>
          <w:rFonts w:ascii="Times New Roman" w:eastAsia="Times New Roman" w:hAnsi="Times New Roman" w:cs="Times New Roman"/>
          <w:sz w:val="24"/>
          <w:szCs w:val="24"/>
          <w:lang w:eastAsia="cs-CZ"/>
        </w:rPr>
        <w:t xml:space="preserve"> (MIKULKA 1999)</w:t>
      </w:r>
      <w:r w:rsidRPr="004E291E">
        <w:rPr>
          <w:rFonts w:ascii="Times New Roman" w:eastAsia="Times New Roman" w:hAnsi="Times New Roman" w:cs="Times New Roman"/>
          <w:sz w:val="24"/>
          <w:szCs w:val="24"/>
          <w:lang w:eastAsia="cs-CZ"/>
        </w:rPr>
        <w:t xml:space="preserve">.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Při</w:t>
      </w:r>
      <w:r w:rsidRPr="004E291E">
        <w:rPr>
          <w:rFonts w:ascii="Times New Roman" w:eastAsia="Times New Roman" w:hAnsi="Times New Roman" w:cs="Times New Roman"/>
          <w:i/>
          <w:sz w:val="24"/>
          <w:szCs w:val="24"/>
          <w:lang w:eastAsia="cs-CZ"/>
        </w:rPr>
        <w:t xml:space="preserve"> </w:t>
      </w:r>
      <w:r w:rsidRPr="004E291E">
        <w:rPr>
          <w:rFonts w:ascii="Times New Roman" w:eastAsia="Times New Roman" w:hAnsi="Times New Roman" w:cs="Times New Roman"/>
          <w:sz w:val="24"/>
          <w:szCs w:val="24"/>
          <w:lang w:eastAsia="cs-CZ"/>
        </w:rPr>
        <w:t>pastvě působí i řada dalších faktorů. Na rozdíl od sečného využití porostu má pastva selektivní charakter (jak z hlediska druhů, tak i výšky a způsobu spásání). Podle MLÁDKA a kol. (2006) jsou pastviny druhově chudší než pravidelně sečené louky. Totéž popisuje BŮČEK (2000), který uvádí, že vlivem pasení bývá v průměru o 20 – 30 % menší počet druhů než v porostu sečeném. Naopak při z</w:t>
      </w:r>
      <w:r w:rsidRPr="004E291E">
        <w:rPr>
          <w:rFonts w:ascii="Times New Roman" w:eastAsia="Times New Roman" w:hAnsi="Times New Roman" w:cs="Times New Roman"/>
          <w:bCs/>
          <w:sz w:val="24"/>
          <w:szCs w:val="24"/>
          <w:lang w:eastAsia="cs-CZ"/>
        </w:rPr>
        <w:t>avedení pastvy</w:t>
      </w:r>
      <w:r w:rsidRPr="004E291E">
        <w:rPr>
          <w:rFonts w:ascii="Times New Roman" w:eastAsia="Times New Roman" w:hAnsi="Times New Roman" w:cs="Times New Roman"/>
          <w:b/>
          <w:bCs/>
          <w:sz w:val="24"/>
          <w:szCs w:val="24"/>
          <w:lang w:eastAsia="cs-CZ"/>
        </w:rPr>
        <w:t xml:space="preserve"> </w:t>
      </w:r>
      <w:r w:rsidRPr="004E291E">
        <w:rPr>
          <w:rFonts w:ascii="Times New Roman" w:eastAsia="Times New Roman" w:hAnsi="Times New Roman" w:cs="Times New Roman"/>
          <w:bCs/>
          <w:sz w:val="24"/>
          <w:szCs w:val="24"/>
          <w:lang w:eastAsia="cs-CZ"/>
        </w:rPr>
        <w:t>na plochách dříve neobhospodařovaných</w:t>
      </w:r>
      <w:r w:rsidRPr="004E291E">
        <w:rPr>
          <w:rFonts w:ascii="Times New Roman" w:eastAsia="Times New Roman" w:hAnsi="Times New Roman" w:cs="Times New Roman"/>
          <w:b/>
          <w:bCs/>
          <w:sz w:val="24"/>
          <w:szCs w:val="24"/>
          <w:lang w:eastAsia="cs-CZ"/>
        </w:rPr>
        <w:t xml:space="preserve"> </w:t>
      </w:r>
      <w:r w:rsidRPr="004E291E">
        <w:rPr>
          <w:rFonts w:ascii="Times New Roman" w:eastAsia="Times New Roman" w:hAnsi="Times New Roman" w:cs="Times New Roman"/>
          <w:sz w:val="24"/>
          <w:szCs w:val="24"/>
          <w:lang w:eastAsia="cs-CZ"/>
        </w:rPr>
        <w:t xml:space="preserve">dochází ke zvyšování druhové pestrosti provázené diverzifikací vegetačních typů v důsledku pravidelného odstraňování biomasy i díky tomu, že skot dává při výpasu přednost travám před dvouděložnými bylinami (MATĚJKOVÁ 2001).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Pastva v ranější růstové fázi podporuje rozvoj nízkých výběžkatých trav a jetele plazivého na úkor vzrůstných trav a ostatních bylin. Současně podporuje odnožování trav, čímž se zvyšuje hustota porostu. U sečně využívaných porostů činí celková pokryvnost 70 - 95%, u pastevních porostů je vyšší. Nadměrným sešlapáváním jsou v porostu potlačeny především dvouděložné druhy bez podzemních výběžků. Vlivem časté a intenzivní pastvy dochází k výrazným vertikálním změnám porostu, které se projevují především potlačením vysokých trav (MITCHLEY 1998).</w:t>
      </w:r>
    </w:p>
    <w:p w:rsidR="00195436" w:rsidRPr="004E291E" w:rsidRDefault="00195436" w:rsidP="005F0F99">
      <w:pPr>
        <w:tabs>
          <w:tab w:val="left" w:pos="4860"/>
        </w:tabs>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V současné době je aktuální zavádění pastvy na dříve opuštěné nebo sečené trvalé travní porosty, především jako alternativní management v chráněných územích (HEJCMAN a kol. 2002), což je nezbytné pro předcházení přirozenému zalesnění</w:t>
      </w:r>
      <w:r w:rsidR="00060BCE" w:rsidRPr="004E291E">
        <w:rPr>
          <w:rFonts w:ascii="Times New Roman" w:eastAsia="Times New Roman" w:hAnsi="Times New Roman" w:cs="Times New Roman"/>
          <w:sz w:val="24"/>
          <w:szCs w:val="24"/>
          <w:lang w:eastAsia="cs-CZ"/>
        </w:rPr>
        <w:t xml:space="preserve"> a degradaci trvalého travního porostu</w:t>
      </w:r>
      <w:r w:rsidRPr="004E291E">
        <w:rPr>
          <w:rFonts w:ascii="Times New Roman" w:eastAsia="Times New Roman" w:hAnsi="Times New Roman" w:cs="Times New Roman"/>
          <w:sz w:val="24"/>
          <w:szCs w:val="24"/>
          <w:lang w:eastAsia="cs-CZ"/>
        </w:rPr>
        <w:t xml:space="preserve"> (PAVLŮ a kol. 2007). V případě nedostatečné pastvy dochází ke zvyšování zastoupení náletových dřevin (PYKÄLA a kol. 2005).</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Zavedením pastvy na opuštěné travní porosty dochází ihned k téměř okamžitému</w:t>
      </w:r>
      <w:r w:rsidRPr="004E291E">
        <w:rPr>
          <w:rFonts w:ascii="Times New Roman" w:eastAsia="Times New Roman" w:hAnsi="Times New Roman" w:cs="Times New Roman"/>
          <w:sz w:val="24"/>
          <w:szCs w:val="24"/>
          <w:shd w:val="clear" w:color="auto" w:fill="E6ECF9"/>
          <w:lang w:eastAsia="cs-CZ"/>
        </w:rPr>
        <w:t xml:space="preserve"> </w:t>
      </w:r>
      <w:r w:rsidRPr="004E291E">
        <w:rPr>
          <w:rFonts w:ascii="Times New Roman" w:eastAsia="Times New Roman" w:hAnsi="Times New Roman" w:cs="Times New Roman"/>
          <w:sz w:val="24"/>
          <w:szCs w:val="24"/>
          <w:lang w:eastAsia="cs-CZ"/>
        </w:rPr>
        <w:t xml:space="preserve">zvýšení hustoty trav i všech ostatních složek (jeteloviny, ostatní byliny) v travním porostu. Druh </w:t>
      </w:r>
      <w:proofErr w:type="spellStart"/>
      <w:r w:rsidRPr="004E291E">
        <w:rPr>
          <w:rFonts w:ascii="Times New Roman" w:eastAsia="Times New Roman" w:hAnsi="Times New Roman" w:cs="Times New Roman"/>
          <w:i/>
          <w:iCs/>
          <w:sz w:val="24"/>
          <w:szCs w:val="24"/>
          <w:lang w:eastAsia="cs-CZ"/>
        </w:rPr>
        <w:t>Trifolium</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repens</w:t>
      </w:r>
      <w:proofErr w:type="spellEnd"/>
      <w:r w:rsidRPr="004E291E">
        <w:rPr>
          <w:rFonts w:ascii="Times New Roman" w:eastAsia="Times New Roman" w:hAnsi="Times New Roman" w:cs="Times New Roman"/>
          <w:sz w:val="24"/>
          <w:szCs w:val="24"/>
          <w:lang w:eastAsia="cs-CZ"/>
        </w:rPr>
        <w:t xml:space="preserve"> byl v tomto případě okamžitě schopný kolonizovat a zvýšit svojí</w:t>
      </w:r>
      <w:r w:rsidRPr="004E291E">
        <w:rPr>
          <w:rFonts w:ascii="Times New Roman" w:eastAsia="Times New Roman" w:hAnsi="Times New Roman" w:cs="Times New Roman"/>
          <w:sz w:val="24"/>
          <w:szCs w:val="24"/>
          <w:shd w:val="clear" w:color="auto" w:fill="E6ECF9"/>
          <w:lang w:eastAsia="cs-CZ"/>
        </w:rPr>
        <w:t xml:space="preserve"> </w:t>
      </w:r>
      <w:r w:rsidRPr="004E291E">
        <w:rPr>
          <w:rFonts w:ascii="Times New Roman" w:eastAsia="Times New Roman" w:hAnsi="Times New Roman" w:cs="Times New Roman"/>
          <w:sz w:val="24"/>
          <w:szCs w:val="24"/>
          <w:lang w:eastAsia="cs-CZ"/>
        </w:rPr>
        <w:t>pokryvnost, zejména v intenzivně spásaných plochách již během tří vegetačních</w:t>
      </w:r>
      <w:r w:rsidRPr="004E291E">
        <w:rPr>
          <w:rFonts w:ascii="Times New Roman" w:eastAsia="Times New Roman" w:hAnsi="Times New Roman" w:cs="Times New Roman"/>
          <w:sz w:val="24"/>
          <w:szCs w:val="24"/>
          <w:shd w:val="clear" w:color="auto" w:fill="E6ECF9"/>
          <w:lang w:eastAsia="cs-CZ"/>
        </w:rPr>
        <w:t xml:space="preserve"> </w:t>
      </w:r>
      <w:r w:rsidRPr="004E291E">
        <w:rPr>
          <w:rFonts w:ascii="Times New Roman" w:eastAsia="Times New Roman" w:hAnsi="Times New Roman" w:cs="Times New Roman"/>
          <w:sz w:val="24"/>
          <w:szCs w:val="24"/>
          <w:lang w:eastAsia="cs-CZ"/>
        </w:rPr>
        <w:t xml:space="preserve">sezón (PAVLŮ a kol. 2006a).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Obecně lze říci, že potencionální výška porostu se snižuje s intenzitou pastvy. Podíl druhů s přízemní růžicí (např. </w:t>
      </w:r>
      <w:proofErr w:type="spellStart"/>
      <w:r w:rsidRPr="004E291E">
        <w:rPr>
          <w:rFonts w:ascii="Times New Roman" w:eastAsia="Times New Roman" w:hAnsi="Times New Roman" w:cs="Times New Roman"/>
          <w:i/>
          <w:sz w:val="24"/>
          <w:szCs w:val="24"/>
          <w:lang w:eastAsia="cs-CZ"/>
        </w:rPr>
        <w:t>Taraxacum</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i/>
          <w:sz w:val="24"/>
          <w:szCs w:val="24"/>
          <w:lang w:eastAsia="cs-CZ"/>
        </w:rPr>
        <w:t>.</w:t>
      </w:r>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sz w:val="24"/>
          <w:szCs w:val="24"/>
          <w:lang w:eastAsia="cs-CZ"/>
        </w:rPr>
        <w:t>Hypochaeris</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sz w:val="24"/>
          <w:szCs w:val="24"/>
          <w:lang w:eastAsia="cs-CZ"/>
        </w:rPr>
        <w:t>Plantago</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sz w:val="24"/>
          <w:szCs w:val="24"/>
          <w:lang w:eastAsia="cs-CZ"/>
        </w:rPr>
        <w:t xml:space="preserve">.) a druhů s plazivým vzrůstem (např. </w:t>
      </w:r>
      <w:proofErr w:type="spellStart"/>
      <w:r w:rsidRPr="004E291E">
        <w:rPr>
          <w:rFonts w:ascii="Times New Roman" w:eastAsia="Times New Roman" w:hAnsi="Times New Roman" w:cs="Times New Roman"/>
          <w:i/>
          <w:sz w:val="24"/>
          <w:szCs w:val="24"/>
          <w:lang w:eastAsia="cs-CZ"/>
        </w:rPr>
        <w:t>Trifolium</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repens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sz w:val="24"/>
          <w:szCs w:val="24"/>
          <w:lang w:eastAsia="cs-CZ"/>
        </w:rPr>
        <w:t>Veronica</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serpillifolia</w:t>
      </w:r>
      <w:proofErr w:type="spellEnd"/>
      <w:r w:rsidRPr="004E291E">
        <w:rPr>
          <w:rFonts w:ascii="Times New Roman" w:eastAsia="Times New Roman" w:hAnsi="Times New Roman" w:cs="Times New Roman"/>
          <w:sz w:val="24"/>
          <w:szCs w:val="24"/>
          <w:lang w:eastAsia="cs-CZ"/>
        </w:rPr>
        <w:t>) se zvyšuje s intenzitou pastvy</w:t>
      </w:r>
      <w:r w:rsidR="00060BCE" w:rsidRPr="004E291E">
        <w:rPr>
          <w:rFonts w:ascii="Times New Roman" w:eastAsia="Times New Roman" w:hAnsi="Times New Roman" w:cs="Times New Roman"/>
          <w:sz w:val="24"/>
          <w:szCs w:val="24"/>
          <w:lang w:eastAsia="cs-CZ"/>
        </w:rPr>
        <w:t>,</w:t>
      </w:r>
      <w:r w:rsidRPr="004E291E">
        <w:rPr>
          <w:rFonts w:ascii="Times New Roman" w:eastAsia="Times New Roman" w:hAnsi="Times New Roman" w:cs="Times New Roman"/>
          <w:sz w:val="24"/>
          <w:szCs w:val="24"/>
          <w:lang w:eastAsia="cs-CZ"/>
        </w:rPr>
        <w:t xml:space="preserve"> zatímco podíl vysokých bylin (např. </w:t>
      </w:r>
      <w:proofErr w:type="spellStart"/>
      <w:r w:rsidRPr="004E291E">
        <w:rPr>
          <w:rFonts w:ascii="Times New Roman" w:eastAsia="Times New Roman" w:hAnsi="Times New Roman" w:cs="Times New Roman"/>
          <w:i/>
          <w:sz w:val="24"/>
          <w:szCs w:val="24"/>
          <w:lang w:eastAsia="cs-CZ"/>
        </w:rPr>
        <w:t>Aeogopodium</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podagraria</w:t>
      </w:r>
      <w:proofErr w:type="spellEnd"/>
      <w:r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i/>
          <w:sz w:val="24"/>
          <w:szCs w:val="24"/>
          <w:lang w:eastAsia="cs-CZ"/>
        </w:rPr>
        <w:t>Galium album</w:t>
      </w:r>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sz w:val="24"/>
          <w:szCs w:val="24"/>
          <w:lang w:eastAsia="cs-CZ"/>
        </w:rPr>
        <w:t>Heracleum</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vulgare</w:t>
      </w:r>
      <w:proofErr w:type="spellEnd"/>
      <w:r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i/>
          <w:sz w:val="24"/>
          <w:szCs w:val="24"/>
          <w:lang w:eastAsia="cs-CZ"/>
        </w:rPr>
        <w:t xml:space="preserve">Achillea </w:t>
      </w:r>
      <w:proofErr w:type="spellStart"/>
      <w:r w:rsidRPr="004E291E">
        <w:rPr>
          <w:rFonts w:ascii="Times New Roman" w:eastAsia="Times New Roman" w:hAnsi="Times New Roman" w:cs="Times New Roman"/>
          <w:i/>
          <w:sz w:val="24"/>
          <w:szCs w:val="24"/>
          <w:lang w:eastAsia="cs-CZ"/>
        </w:rPr>
        <w:t>millefolium</w:t>
      </w:r>
      <w:proofErr w:type="spellEnd"/>
      <w:r w:rsidRPr="004E291E">
        <w:rPr>
          <w:rFonts w:ascii="Times New Roman" w:eastAsia="Times New Roman" w:hAnsi="Times New Roman" w:cs="Times New Roman"/>
          <w:sz w:val="24"/>
          <w:szCs w:val="24"/>
          <w:lang w:eastAsia="cs-CZ"/>
        </w:rPr>
        <w:t>) se s intenzitou pastvy snižuje (MLÁDEK a kol. 2006).</w:t>
      </w:r>
    </w:p>
    <w:p w:rsidR="00195436" w:rsidRPr="004E291E" w:rsidRDefault="00195436" w:rsidP="005F0F99">
      <w:pPr>
        <w:autoSpaceDE w:val="0"/>
        <w:autoSpaceDN w:val="0"/>
        <w:adjustRightInd w:val="0"/>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Zařazením pastvy je možno obohatit nižší </w:t>
      </w:r>
      <w:proofErr w:type="spellStart"/>
      <w:r w:rsidRPr="004E291E">
        <w:rPr>
          <w:rFonts w:ascii="Times New Roman" w:eastAsia="Times New Roman" w:hAnsi="Times New Roman" w:cs="Times New Roman"/>
          <w:sz w:val="24"/>
          <w:szCs w:val="24"/>
          <w:lang w:eastAsia="cs-CZ"/>
        </w:rPr>
        <w:t>porostové</w:t>
      </w:r>
      <w:proofErr w:type="spellEnd"/>
      <w:r w:rsidRPr="004E291E">
        <w:rPr>
          <w:rFonts w:ascii="Times New Roman" w:eastAsia="Times New Roman" w:hAnsi="Times New Roman" w:cs="Times New Roman"/>
          <w:sz w:val="24"/>
          <w:szCs w:val="24"/>
          <w:lang w:eastAsia="cs-CZ"/>
        </w:rPr>
        <w:t xml:space="preserve"> patro o nízké výběžkaté trávy, zlepšit zapojení porostu, zvýšit podíl leguminóz, snížit často nadměrný podíl méně hodnotných dvouděložných druhů</w:t>
      </w:r>
      <w:r w:rsidR="004A47DC">
        <w:rPr>
          <w:rFonts w:ascii="Times New Roman" w:eastAsia="Times New Roman" w:hAnsi="Times New Roman" w:cs="Times New Roman"/>
          <w:sz w:val="24"/>
          <w:szCs w:val="24"/>
          <w:lang w:eastAsia="cs-CZ"/>
        </w:rPr>
        <w:t xml:space="preserve"> (plevelů)</w:t>
      </w:r>
      <w:r w:rsidRPr="004E291E">
        <w:rPr>
          <w:rFonts w:ascii="Times New Roman" w:eastAsia="Times New Roman" w:hAnsi="Times New Roman" w:cs="Times New Roman"/>
          <w:sz w:val="24"/>
          <w:szCs w:val="24"/>
          <w:lang w:eastAsia="cs-CZ"/>
        </w:rPr>
        <w:t xml:space="preserve"> a dosáhnout vhodného zhutnění půdy. Tento způsob využívání travních porostů lze doporučit tam, kde z organizačních, klimatických a jiných důvodů nelze provádět sečení či mulčování. </w:t>
      </w:r>
    </w:p>
    <w:p w:rsidR="00060BCE" w:rsidRPr="004E291E" w:rsidRDefault="00060BCE" w:rsidP="005F0F99">
      <w:pPr>
        <w:spacing w:after="0" w:line="240" w:lineRule="auto"/>
        <w:jc w:val="both"/>
        <w:rPr>
          <w:rFonts w:ascii="Times New Roman" w:eastAsia="Times New Roman" w:hAnsi="Times New Roman" w:cs="Times New Roman"/>
          <w:sz w:val="24"/>
          <w:szCs w:val="24"/>
          <w:lang w:eastAsia="cs-CZ"/>
        </w:rPr>
      </w:pPr>
    </w:p>
    <w:p w:rsidR="00195436" w:rsidRPr="004E291E" w:rsidRDefault="00195436" w:rsidP="005F0F99">
      <w:pPr>
        <w:spacing w:after="0" w:line="240" w:lineRule="auto"/>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Sečení</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Sečení patří mezi tradiční způsoby využívání trvalých travních porostů (BERANOVÁ 1980, MLÁDEK a kol. 2006). Louky u nás vznikly mnohem později než pastviny. První kosy se objevují teprve kolem roku 500 př. n. l. Teprve v této době mohla začít výroba sena a vznik luk. I přesto se však zkrmování letniny udrželo souběžně ještě hodně dlouhou dobu.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Při sečení dochází k oddělení části nadzemní rostlinné biomasy od strniště v určité výšce (nejčastěji mezi 3-</w:t>
      </w:r>
      <w:smartTag w:uri="urn:schemas-microsoft-com:office:smarttags" w:element="metricconverter">
        <w:smartTagPr>
          <w:attr w:name="ProductID" w:val="10 cm"/>
        </w:smartTagPr>
        <w:r w:rsidRPr="004E291E">
          <w:rPr>
            <w:rFonts w:ascii="Times New Roman" w:eastAsia="Times New Roman" w:hAnsi="Times New Roman" w:cs="Times New Roman"/>
            <w:sz w:val="24"/>
            <w:szCs w:val="24"/>
            <w:lang w:eastAsia="cs-CZ"/>
          </w:rPr>
          <w:t>10 cm</w:t>
        </w:r>
      </w:smartTag>
      <w:r w:rsidRPr="004E291E">
        <w:rPr>
          <w:rFonts w:ascii="Times New Roman" w:eastAsia="Times New Roman" w:hAnsi="Times New Roman" w:cs="Times New Roman"/>
          <w:sz w:val="24"/>
          <w:szCs w:val="24"/>
          <w:lang w:eastAsia="cs-CZ"/>
        </w:rPr>
        <w:t xml:space="preserve"> nad povrchem země). Sečení se provádí 1-3x ročně, což je většinou dostatečné pro zajištění optimálního poměru výnosu píce a její kvality. První seč je prováděna většinou koncem května a v červnu, další seč většinou následuje po 6-8 týdnech. Ve vyšších nadmořských výškách bývá posečení redukováno na jednu seč v červenci (MLÁDEK kol. </w:t>
      </w:r>
      <w:r w:rsidRPr="004E291E">
        <w:rPr>
          <w:rFonts w:ascii="Times New Roman" w:eastAsia="Times New Roman" w:hAnsi="Times New Roman" w:cs="Times New Roman"/>
          <w:sz w:val="24"/>
          <w:szCs w:val="24"/>
          <w:lang w:eastAsia="cs-CZ"/>
        </w:rPr>
        <w:lastRenderedPageBreak/>
        <w:t>2006). Například mezi nejproduktivnější louky patří aluviální psárkové louky, kde by seč měla být prováděna 2x až 3x ročně v termínech zhruba od poloviny května do poloviny června a od konce července do poloviny září (ŠTROBACH a MIKULKA 2007).</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Při sečení je z porostu odstraňována jednorázově většina biomasy což podporuje růst i méně konkurenčně zdatných druhů a ve většině případů zajišťuje uchování druhové pestrosti porostu. Oproti pastvě však dlouhodobé sečení bez dostatečného hnojení způsobuje ochuzování půdy o živiny, dochází ke snižování výnosu píce a k postupným změnám druhové skladby ve prospěch nenáročných druhů rostlin (MLÁDEK a kol. 2006).</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Sečení v optimální zralosti podporuje rozvoj a zvětšuje podíl </w:t>
      </w:r>
      <w:proofErr w:type="spellStart"/>
      <w:r w:rsidRPr="004E291E">
        <w:rPr>
          <w:rFonts w:ascii="Times New Roman" w:eastAsia="Times New Roman" w:hAnsi="Times New Roman" w:cs="Times New Roman"/>
          <w:sz w:val="24"/>
          <w:szCs w:val="24"/>
          <w:lang w:eastAsia="cs-CZ"/>
        </w:rPr>
        <w:t>vzrůstnějších</w:t>
      </w:r>
      <w:proofErr w:type="spellEnd"/>
      <w:r w:rsidRPr="004E291E">
        <w:rPr>
          <w:rFonts w:ascii="Times New Roman" w:eastAsia="Times New Roman" w:hAnsi="Times New Roman" w:cs="Times New Roman"/>
          <w:sz w:val="24"/>
          <w:szCs w:val="24"/>
          <w:lang w:eastAsia="cs-CZ"/>
        </w:rPr>
        <w:t xml:space="preserve"> </w:t>
      </w:r>
      <w:r w:rsidR="004A47DC">
        <w:rPr>
          <w:rFonts w:ascii="Times New Roman" w:eastAsia="Times New Roman" w:hAnsi="Times New Roman" w:cs="Times New Roman"/>
          <w:sz w:val="24"/>
          <w:szCs w:val="24"/>
          <w:lang w:eastAsia="cs-CZ"/>
        </w:rPr>
        <w:t>druhů trav (GAISLER a kol. 2004</w:t>
      </w:r>
      <w:r w:rsidRPr="004E291E">
        <w:rPr>
          <w:rFonts w:ascii="Times New Roman" w:eastAsia="Times New Roman" w:hAnsi="Times New Roman" w:cs="Times New Roman"/>
          <w:sz w:val="24"/>
          <w:szCs w:val="24"/>
          <w:lang w:eastAsia="cs-CZ"/>
        </w:rPr>
        <w:t xml:space="preserve">). Nižší druhy jsou v důsledku déletrvajícího zastínění potlačovány a hustota porostu se snižuje. Oproti pastvinám, kde převládají nízké druhy trav, mají louky mnohem vyšší mezerovitost (MLÁDEK a kol. 2006). Maximálního výnosu u nehnojených travních porostů na chudších půdách se dosáhne zpravidla při jednosečném využití, u polokulturních až kulturních porostů na stanovištích se střední zásobou živin nebo při dostatečném hnojení za dvousečného využití. Zvýšením počtu sečí dochází k úbytku vysokých trav především </w:t>
      </w:r>
      <w:proofErr w:type="spellStart"/>
      <w:r w:rsidRPr="004E291E">
        <w:rPr>
          <w:rFonts w:ascii="Times New Roman" w:eastAsia="Times New Roman" w:hAnsi="Times New Roman" w:cs="Times New Roman"/>
          <w:i/>
          <w:sz w:val="24"/>
          <w:szCs w:val="24"/>
          <w:lang w:eastAsia="cs-CZ"/>
        </w:rPr>
        <w:t>Poa</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trivialis</w:t>
      </w:r>
      <w:proofErr w:type="spellEnd"/>
      <w:r w:rsidRPr="004E291E">
        <w:rPr>
          <w:rFonts w:ascii="Times New Roman" w:eastAsia="Times New Roman" w:hAnsi="Times New Roman" w:cs="Times New Roman"/>
          <w:i/>
          <w:sz w:val="24"/>
          <w:szCs w:val="24"/>
          <w:lang w:eastAsia="cs-CZ"/>
        </w:rPr>
        <w:t xml:space="preserve"> </w:t>
      </w:r>
      <w:r w:rsidRPr="004E291E">
        <w:rPr>
          <w:rFonts w:ascii="Times New Roman" w:eastAsia="Times New Roman" w:hAnsi="Times New Roman" w:cs="Times New Roman"/>
          <w:sz w:val="24"/>
          <w:szCs w:val="24"/>
          <w:lang w:eastAsia="cs-CZ"/>
        </w:rPr>
        <w:t xml:space="preserve">L. a </w:t>
      </w:r>
      <w:proofErr w:type="spellStart"/>
      <w:r w:rsidRPr="004E291E">
        <w:rPr>
          <w:rFonts w:ascii="Times New Roman" w:eastAsia="Times New Roman" w:hAnsi="Times New Roman" w:cs="Times New Roman"/>
          <w:i/>
          <w:sz w:val="24"/>
          <w:szCs w:val="24"/>
          <w:lang w:eastAsia="cs-CZ"/>
        </w:rPr>
        <w:t>Elytrigia</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repens</w:t>
      </w:r>
      <w:proofErr w:type="spellEnd"/>
      <w:r w:rsidRPr="004E291E">
        <w:rPr>
          <w:rFonts w:ascii="Times New Roman" w:eastAsia="Times New Roman" w:hAnsi="Times New Roman" w:cs="Times New Roman"/>
          <w:sz w:val="24"/>
          <w:szCs w:val="24"/>
          <w:lang w:eastAsia="cs-CZ"/>
        </w:rPr>
        <w:t xml:space="preserve"> L. (GRIME a kol. 1988). Pravidlem je, že sečení by mělo být provedeno dostatečně dlouhou dobu před vytvořením semen nežádoucích druhů rostlin přítomných v porostu (MLÁDEK a kol. 2006).</w:t>
      </w:r>
    </w:p>
    <w:p w:rsidR="00195436" w:rsidRPr="004E291E" w:rsidRDefault="00195436" w:rsidP="005F0F99">
      <w:pPr>
        <w:autoSpaceDE w:val="0"/>
        <w:autoSpaceDN w:val="0"/>
        <w:adjustRightInd w:val="0"/>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Nežádoucí stav nastane, pokud je louka neposečena. V porostu dojde k nahromadění stařiny a ta na jaře zabrání v růstu semenáčků a nižších rostlin. Tím se porost ochuzuje o konkurenčně slabší druhy. Nesečenou louku dokážou také velmi snadno ovládnout některé agresivní druhy dvouděložných bylin a trav, jako např. </w:t>
      </w:r>
      <w:proofErr w:type="spellStart"/>
      <w:r w:rsidRPr="004E291E">
        <w:rPr>
          <w:rFonts w:ascii="Times New Roman" w:eastAsia="Times New Roman" w:hAnsi="Times New Roman" w:cs="Times New Roman"/>
          <w:i/>
          <w:iCs/>
          <w:sz w:val="24"/>
          <w:szCs w:val="24"/>
          <w:lang w:eastAsia="cs-CZ"/>
        </w:rPr>
        <w:t>Bistorta</w:t>
      </w:r>
      <w:proofErr w:type="spellEnd"/>
      <w:r w:rsidRPr="004E291E">
        <w:rPr>
          <w:rFonts w:ascii="Times New Roman" w:eastAsia="Times New Roman" w:hAnsi="Times New Roman" w:cs="Times New Roman"/>
          <w:i/>
          <w:iCs/>
          <w:sz w:val="24"/>
          <w:szCs w:val="24"/>
          <w:lang w:eastAsia="cs-CZ"/>
        </w:rPr>
        <w:t xml:space="preserve"> major</w:t>
      </w:r>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Calamagrostis</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epigeios</w:t>
      </w:r>
      <w:proofErr w:type="spellEnd"/>
      <w:r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i/>
          <w:iCs/>
          <w:sz w:val="24"/>
          <w:szCs w:val="24"/>
          <w:lang w:eastAsia="cs-CZ"/>
        </w:rPr>
        <w:t xml:space="preserve">C. </w:t>
      </w:r>
      <w:proofErr w:type="spellStart"/>
      <w:r w:rsidRPr="004E291E">
        <w:rPr>
          <w:rFonts w:ascii="Times New Roman" w:eastAsia="Times New Roman" w:hAnsi="Times New Roman" w:cs="Times New Roman"/>
          <w:i/>
          <w:iCs/>
          <w:sz w:val="24"/>
          <w:szCs w:val="24"/>
          <w:lang w:eastAsia="cs-CZ"/>
        </w:rPr>
        <w:t>villosa</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Cirsium</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arvense</w:t>
      </w:r>
      <w:proofErr w:type="spellEnd"/>
      <w:r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i/>
          <w:iCs/>
          <w:sz w:val="24"/>
          <w:szCs w:val="24"/>
          <w:lang w:eastAsia="cs-CZ"/>
        </w:rPr>
        <w:t xml:space="preserve">C. </w:t>
      </w:r>
      <w:proofErr w:type="spellStart"/>
      <w:r w:rsidRPr="004E291E">
        <w:rPr>
          <w:rFonts w:ascii="Times New Roman" w:eastAsia="Times New Roman" w:hAnsi="Times New Roman" w:cs="Times New Roman"/>
          <w:i/>
          <w:iCs/>
          <w:sz w:val="24"/>
          <w:szCs w:val="24"/>
          <w:lang w:eastAsia="cs-CZ"/>
        </w:rPr>
        <w:t>oleraceum</w:t>
      </w:r>
      <w:proofErr w:type="spellEnd"/>
      <w:r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i/>
          <w:iCs/>
          <w:sz w:val="24"/>
          <w:szCs w:val="24"/>
          <w:lang w:eastAsia="cs-CZ"/>
        </w:rPr>
        <w:t xml:space="preserve">C. </w:t>
      </w:r>
      <w:proofErr w:type="spellStart"/>
      <w:r w:rsidRPr="004E291E">
        <w:rPr>
          <w:rFonts w:ascii="Times New Roman" w:eastAsia="Times New Roman" w:hAnsi="Times New Roman" w:cs="Times New Roman"/>
          <w:i/>
          <w:iCs/>
          <w:sz w:val="24"/>
          <w:szCs w:val="24"/>
          <w:lang w:eastAsia="cs-CZ"/>
        </w:rPr>
        <w:t>palustre</w:t>
      </w:r>
      <w:proofErr w:type="spellEnd"/>
      <w:r w:rsidRPr="004E291E">
        <w:rPr>
          <w:rFonts w:ascii="Times New Roman" w:eastAsia="Times New Roman" w:hAnsi="Times New Roman" w:cs="Times New Roman"/>
          <w:i/>
          <w:iCs/>
          <w:sz w:val="24"/>
          <w:szCs w:val="24"/>
          <w:lang w:eastAsia="cs-CZ"/>
        </w:rPr>
        <w:t xml:space="preserve"> </w:t>
      </w:r>
      <w:r w:rsidRPr="004E291E">
        <w:rPr>
          <w:rFonts w:ascii="Times New Roman" w:eastAsia="Times New Roman" w:hAnsi="Times New Roman" w:cs="Times New Roman"/>
          <w:iCs/>
          <w:sz w:val="24"/>
          <w:szCs w:val="24"/>
          <w:lang w:eastAsia="cs-CZ"/>
        </w:rPr>
        <w:t>aj.</w:t>
      </w:r>
      <w:r w:rsidRPr="004E291E">
        <w:rPr>
          <w:rFonts w:ascii="Times New Roman" w:eastAsia="Times New Roman" w:hAnsi="Times New Roman" w:cs="Times New Roman"/>
          <w:i/>
          <w:iCs/>
          <w:sz w:val="24"/>
          <w:szCs w:val="24"/>
          <w:lang w:eastAsia="cs-CZ"/>
        </w:rPr>
        <w:t xml:space="preserve"> </w:t>
      </w:r>
      <w:r w:rsidRPr="004E291E">
        <w:rPr>
          <w:rFonts w:ascii="Times New Roman" w:eastAsia="Times New Roman" w:hAnsi="Times New Roman" w:cs="Times New Roman"/>
          <w:sz w:val="24"/>
          <w:szCs w:val="24"/>
          <w:lang w:eastAsia="cs-CZ"/>
        </w:rPr>
        <w:t xml:space="preserve">Nízkým počtem sečí nebo také nadměrným hnojením se do půdy dostane nadbytek živin, které rostliny nezužitkují. Přísun živin také odstartuje nárůst </w:t>
      </w:r>
      <w:proofErr w:type="spellStart"/>
      <w:r w:rsidRPr="004E291E">
        <w:rPr>
          <w:rFonts w:ascii="Times New Roman" w:eastAsia="Times New Roman" w:hAnsi="Times New Roman" w:cs="Times New Roman"/>
          <w:sz w:val="24"/>
          <w:szCs w:val="24"/>
          <w:lang w:eastAsia="cs-CZ"/>
        </w:rPr>
        <w:t>vzrůstnějších</w:t>
      </w:r>
      <w:proofErr w:type="spellEnd"/>
      <w:r w:rsidRPr="004E291E">
        <w:rPr>
          <w:rFonts w:ascii="Times New Roman" w:eastAsia="Times New Roman" w:hAnsi="Times New Roman" w:cs="Times New Roman"/>
          <w:sz w:val="24"/>
          <w:szCs w:val="24"/>
          <w:lang w:eastAsia="cs-CZ"/>
        </w:rPr>
        <w:t xml:space="preserve"> trav a dvouděložných bylin, jako jsou </w:t>
      </w:r>
      <w:proofErr w:type="spellStart"/>
      <w:r w:rsidRPr="004E291E">
        <w:rPr>
          <w:rFonts w:ascii="Times New Roman" w:eastAsia="Times New Roman" w:hAnsi="Times New Roman" w:cs="Times New Roman"/>
          <w:i/>
          <w:iCs/>
          <w:sz w:val="24"/>
          <w:szCs w:val="24"/>
          <w:lang w:eastAsia="cs-CZ"/>
        </w:rPr>
        <w:t>Alopecurus</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pratensis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Arrhenatherum</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elatius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Dactylis</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glomerata</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Lolium</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perenne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Poa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pratensis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Cirsium</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arvense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Urtica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dioica</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Rumex</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obtusifolius</w:t>
      </w:r>
      <w:proofErr w:type="spellEnd"/>
      <w:r w:rsidRPr="004E291E">
        <w:rPr>
          <w:rFonts w:ascii="Times New Roman" w:eastAsia="Times New Roman" w:hAnsi="Times New Roman" w:cs="Times New Roman"/>
          <w:sz w:val="24"/>
          <w:szCs w:val="24"/>
          <w:lang w:eastAsia="cs-CZ"/>
        </w:rPr>
        <w:t xml:space="preserve">, s nimiž pak slabší druhy, např. z čeledi </w:t>
      </w:r>
      <w:proofErr w:type="spellStart"/>
      <w:r w:rsidRPr="004E291E">
        <w:rPr>
          <w:rFonts w:ascii="Times New Roman" w:eastAsia="Times New Roman" w:hAnsi="Times New Roman" w:cs="Times New Roman"/>
          <w:i/>
          <w:iCs/>
          <w:sz w:val="24"/>
          <w:szCs w:val="24"/>
          <w:lang w:eastAsia="cs-CZ"/>
        </w:rPr>
        <w:t>Orchideaceae</w:t>
      </w:r>
      <w:proofErr w:type="spellEnd"/>
      <w:r w:rsidRPr="004E291E">
        <w:rPr>
          <w:rFonts w:ascii="Times New Roman" w:eastAsia="Times New Roman" w:hAnsi="Times New Roman" w:cs="Times New Roman"/>
          <w:sz w:val="24"/>
          <w:szCs w:val="24"/>
          <w:lang w:eastAsia="cs-CZ"/>
        </w:rPr>
        <w:t xml:space="preserve">, rody </w:t>
      </w:r>
      <w:proofErr w:type="spellStart"/>
      <w:r w:rsidRPr="004E291E">
        <w:rPr>
          <w:rFonts w:ascii="Times New Roman" w:eastAsia="Times New Roman" w:hAnsi="Times New Roman" w:cs="Times New Roman"/>
          <w:i/>
          <w:iCs/>
          <w:sz w:val="24"/>
          <w:szCs w:val="24"/>
          <w:lang w:eastAsia="cs-CZ"/>
        </w:rPr>
        <w:t>Pedicularis</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iCs/>
          <w:sz w:val="24"/>
          <w:szCs w:val="24"/>
          <w:lang w:eastAsia="cs-CZ"/>
        </w:rPr>
        <w:t>Scorzonera</w:t>
      </w:r>
      <w:proofErr w:type="spellEnd"/>
      <w:r w:rsidRPr="004E291E">
        <w:rPr>
          <w:rFonts w:ascii="Times New Roman" w:eastAsia="Times New Roman" w:hAnsi="Times New Roman" w:cs="Times New Roman"/>
          <w:i/>
          <w:iCs/>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sz w:val="24"/>
          <w:szCs w:val="24"/>
          <w:lang w:eastAsia="cs-CZ"/>
        </w:rPr>
        <w:t>. aj., nedokážou soupeřit o světlo a prostor a proto mizí z porostu (ŠARAPATKA a kol. 2005).</w:t>
      </w:r>
    </w:p>
    <w:p w:rsidR="00060BCE" w:rsidRPr="004E291E" w:rsidRDefault="00060BCE" w:rsidP="005F0F99">
      <w:pPr>
        <w:spacing w:after="0" w:line="240" w:lineRule="auto"/>
        <w:jc w:val="both"/>
        <w:rPr>
          <w:rFonts w:ascii="Times New Roman" w:eastAsia="Times New Roman" w:hAnsi="Times New Roman" w:cs="Times New Roman"/>
          <w:sz w:val="24"/>
          <w:szCs w:val="24"/>
          <w:lang w:eastAsia="cs-CZ"/>
        </w:rPr>
      </w:pPr>
    </w:p>
    <w:p w:rsidR="00195436" w:rsidRPr="004E291E" w:rsidRDefault="00195436" w:rsidP="005F0F99">
      <w:pPr>
        <w:spacing w:after="0" w:line="240" w:lineRule="auto"/>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Mulčování</w:t>
      </w:r>
    </w:p>
    <w:p w:rsidR="00195436" w:rsidRPr="004E291E" w:rsidRDefault="00195436" w:rsidP="005F0F99">
      <w:pPr>
        <w:spacing w:after="0" w:line="240" w:lineRule="auto"/>
        <w:ind w:firstLine="708"/>
        <w:jc w:val="both"/>
        <w:rPr>
          <w:rFonts w:ascii="Times New Roman" w:eastAsia="Times New Roman" w:hAnsi="Times New Roman" w:cs="Times New Roman"/>
          <w:b/>
          <w:sz w:val="24"/>
          <w:szCs w:val="24"/>
          <w:lang w:eastAsia="cs-CZ"/>
        </w:rPr>
      </w:pPr>
      <w:r w:rsidRPr="004E291E">
        <w:rPr>
          <w:rFonts w:ascii="Times New Roman" w:eastAsia="Times New Roman" w:hAnsi="Times New Roman" w:cs="Times New Roman"/>
          <w:sz w:val="24"/>
          <w:szCs w:val="24"/>
          <w:lang w:eastAsia="cs-CZ"/>
        </w:rPr>
        <w:t xml:space="preserve">Mulčování představuje alternativní způsob obhospodařování trvalých travních porostů, při kterém je většina nadzemní biomasy strojově oddělena od strniště, rozdrcena a rozhozena pokud možno rovnoměrně zpět na strniště (MLÁDEK a kol. 2006).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u w:val="single"/>
          <w:lang w:eastAsia="cs-CZ"/>
        </w:rPr>
      </w:pPr>
      <w:r w:rsidRPr="004E291E">
        <w:rPr>
          <w:rFonts w:ascii="Times New Roman" w:eastAsia="Times New Roman" w:hAnsi="Times New Roman" w:cs="Times New Roman"/>
          <w:sz w:val="24"/>
          <w:szCs w:val="24"/>
          <w:lang w:eastAsia="cs-CZ"/>
        </w:rPr>
        <w:t xml:space="preserve">Mulčování je jednoduchý proces s nízkými ekonomickými náklady, který pomáhá udržovat neobhospodařované trvalé travní porosty a úhory na zemědělské půdě (PROCHNOW a kol. 2000). Jeho prostřednictvím se můžeme vyvarovat převaze vysokých nevhodných bylin (ZELENÝ a kol. 2001).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Termíny mulčování většinou korespondují s termíny sečení na loukách. Pravidlem je, že mulčování by mělo být provedeno dostatečně dlouhou dobu před vytvořením semen nežádoucích druhů rostlin přítomných v porostu (MLÁDEK a kol. 2006).</w:t>
      </w:r>
      <w:r w:rsidRPr="004E291E">
        <w:rPr>
          <w:rFonts w:ascii="Times New Roman" w:eastAsia="Times New Roman" w:hAnsi="Times New Roman" w:cs="Times New Roman"/>
          <w:b/>
          <w:sz w:val="24"/>
          <w:szCs w:val="24"/>
          <w:lang w:eastAsia="cs-CZ"/>
        </w:rPr>
        <w:t xml:space="preserve"> </w:t>
      </w:r>
      <w:r w:rsidRPr="004E291E">
        <w:rPr>
          <w:rFonts w:ascii="Times New Roman" w:eastAsia="Times New Roman" w:hAnsi="Times New Roman" w:cs="Times New Roman"/>
          <w:sz w:val="24"/>
          <w:szCs w:val="24"/>
          <w:lang w:eastAsia="cs-CZ"/>
        </w:rPr>
        <w:t xml:space="preserve">Důležitou roli tak hraje termín mulčování. Vývoj porostu mulčovaného jednou ročně v září a vývoj porostu bez obhospodařování je podobný, přičemž u obou způsobů obhospodařování dochází k rozšiřování druhů jako je </w:t>
      </w:r>
      <w:proofErr w:type="spellStart"/>
      <w:r w:rsidRPr="004E291E">
        <w:rPr>
          <w:rFonts w:ascii="Times New Roman" w:eastAsia="Times New Roman" w:hAnsi="Times New Roman" w:cs="Times New Roman"/>
          <w:i/>
          <w:sz w:val="24"/>
          <w:szCs w:val="24"/>
          <w:lang w:eastAsia="cs-CZ"/>
        </w:rPr>
        <w:t>Veronica</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chamaedris</w:t>
      </w:r>
      <w:proofErr w:type="spellEnd"/>
      <w:r w:rsidRPr="004E291E">
        <w:rPr>
          <w:rFonts w:ascii="Times New Roman" w:eastAsia="Times New Roman" w:hAnsi="Times New Roman" w:cs="Times New Roman"/>
          <w:sz w:val="24"/>
          <w:szCs w:val="24"/>
          <w:lang w:eastAsia="cs-CZ"/>
        </w:rPr>
        <w:t xml:space="preserve"> a </w:t>
      </w:r>
      <w:r w:rsidRPr="004E291E">
        <w:rPr>
          <w:rFonts w:ascii="Times New Roman" w:eastAsia="Times New Roman" w:hAnsi="Times New Roman" w:cs="Times New Roman"/>
          <w:i/>
          <w:sz w:val="24"/>
          <w:szCs w:val="24"/>
          <w:lang w:eastAsia="cs-CZ"/>
        </w:rPr>
        <w:t>Galium album</w:t>
      </w:r>
      <w:r w:rsidRPr="004E291E">
        <w:rPr>
          <w:rFonts w:ascii="Times New Roman" w:eastAsia="Times New Roman" w:hAnsi="Times New Roman" w:cs="Times New Roman"/>
          <w:sz w:val="24"/>
          <w:szCs w:val="24"/>
          <w:lang w:eastAsia="cs-CZ"/>
        </w:rPr>
        <w:t>. Obecně tak lze říci, že mulčování jednou ročně v červenci má na porost odlišný vliv než mulčování na konci</w:t>
      </w:r>
      <w:r w:rsidR="004A47DC">
        <w:rPr>
          <w:rFonts w:ascii="Times New Roman" w:eastAsia="Times New Roman" w:hAnsi="Times New Roman" w:cs="Times New Roman"/>
          <w:sz w:val="24"/>
          <w:szCs w:val="24"/>
          <w:lang w:eastAsia="cs-CZ"/>
        </w:rPr>
        <w:t xml:space="preserve"> vegetace (GAISLERA a kol. 2004</w:t>
      </w:r>
      <w:r w:rsidRPr="004E291E">
        <w:rPr>
          <w:rFonts w:ascii="Times New Roman" w:eastAsia="Times New Roman" w:hAnsi="Times New Roman" w:cs="Times New Roman"/>
          <w:sz w:val="24"/>
          <w:szCs w:val="24"/>
          <w:lang w:eastAsia="cs-CZ"/>
        </w:rPr>
        <w:t xml:space="preserve">). </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Zastoupení nepopínavých leguminóz (</w:t>
      </w:r>
      <w:proofErr w:type="spellStart"/>
      <w:r w:rsidRPr="004E291E">
        <w:rPr>
          <w:rFonts w:ascii="Times New Roman" w:eastAsia="Times New Roman" w:hAnsi="Times New Roman" w:cs="Times New Roman"/>
          <w:i/>
          <w:sz w:val="24"/>
          <w:szCs w:val="24"/>
          <w:lang w:eastAsia="cs-CZ"/>
        </w:rPr>
        <w:t>Trifolium</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repens</w:t>
      </w:r>
      <w:proofErr w:type="spellEnd"/>
      <w:r w:rsidRPr="004E291E">
        <w:rPr>
          <w:rFonts w:ascii="Times New Roman" w:eastAsia="Times New Roman" w:hAnsi="Times New Roman" w:cs="Times New Roman"/>
          <w:i/>
          <w:sz w:val="24"/>
          <w:szCs w:val="24"/>
          <w:lang w:eastAsia="cs-CZ"/>
        </w:rPr>
        <w:t>)</w:t>
      </w:r>
      <w:r w:rsidRPr="004E291E">
        <w:rPr>
          <w:rFonts w:ascii="Times New Roman" w:eastAsia="Times New Roman" w:hAnsi="Times New Roman" w:cs="Times New Roman"/>
          <w:sz w:val="24"/>
          <w:szCs w:val="24"/>
          <w:lang w:eastAsia="cs-CZ"/>
        </w:rPr>
        <w:t xml:space="preserve"> v porostu odpovídá vyšší frekvenci odlistění (sečení a mulčování). Zatímco popínavé leguminózy se zastoupením </w:t>
      </w:r>
      <w:proofErr w:type="spellStart"/>
      <w:r w:rsidRPr="004E291E">
        <w:rPr>
          <w:rFonts w:ascii="Times New Roman" w:eastAsia="Times New Roman" w:hAnsi="Times New Roman" w:cs="Times New Roman"/>
          <w:i/>
          <w:sz w:val="24"/>
          <w:szCs w:val="24"/>
          <w:lang w:eastAsia="cs-CZ"/>
        </w:rPr>
        <w:t>Vicia</w:t>
      </w:r>
      <w:proofErr w:type="spellEnd"/>
      <w:r w:rsidRPr="004E291E">
        <w:rPr>
          <w:rFonts w:ascii="Times New Roman" w:eastAsia="Times New Roman" w:hAnsi="Times New Roman" w:cs="Times New Roman"/>
          <w:i/>
          <w:sz w:val="24"/>
          <w:szCs w:val="24"/>
          <w:lang w:eastAsia="cs-CZ"/>
        </w:rPr>
        <w:t xml:space="preserve"> septum, </w:t>
      </w:r>
      <w:proofErr w:type="spellStart"/>
      <w:r w:rsidRPr="004E291E">
        <w:rPr>
          <w:rFonts w:ascii="Times New Roman" w:eastAsia="Times New Roman" w:hAnsi="Times New Roman" w:cs="Times New Roman"/>
          <w:i/>
          <w:sz w:val="24"/>
          <w:szCs w:val="24"/>
          <w:lang w:eastAsia="cs-CZ"/>
        </w:rPr>
        <w:t>Vicia</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cracca</w:t>
      </w:r>
      <w:proofErr w:type="spellEnd"/>
      <w:r w:rsidRPr="004E291E">
        <w:rPr>
          <w:rFonts w:ascii="Times New Roman" w:eastAsia="Times New Roman" w:hAnsi="Times New Roman" w:cs="Times New Roman"/>
          <w:sz w:val="24"/>
          <w:szCs w:val="24"/>
          <w:lang w:eastAsia="cs-CZ"/>
        </w:rPr>
        <w:t xml:space="preserve"> a </w:t>
      </w:r>
      <w:proofErr w:type="spellStart"/>
      <w:r w:rsidRPr="004E291E">
        <w:rPr>
          <w:rFonts w:ascii="Times New Roman" w:eastAsia="Times New Roman" w:hAnsi="Times New Roman" w:cs="Times New Roman"/>
          <w:i/>
          <w:sz w:val="24"/>
          <w:szCs w:val="24"/>
          <w:lang w:eastAsia="cs-CZ"/>
        </w:rPr>
        <w:t>Lathyrus</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pratensis</w:t>
      </w:r>
      <w:proofErr w:type="spellEnd"/>
      <w:r w:rsidRPr="004E291E">
        <w:rPr>
          <w:rFonts w:ascii="Times New Roman" w:eastAsia="Times New Roman" w:hAnsi="Times New Roman" w:cs="Times New Roman"/>
          <w:sz w:val="24"/>
          <w:szCs w:val="24"/>
          <w:lang w:eastAsia="cs-CZ"/>
        </w:rPr>
        <w:t xml:space="preserve"> preferují travní porosty pouze jednou ročně </w:t>
      </w:r>
      <w:r w:rsidRPr="004E291E">
        <w:rPr>
          <w:rFonts w:ascii="Times New Roman" w:eastAsia="Times New Roman" w:hAnsi="Times New Roman" w:cs="Times New Roman"/>
          <w:sz w:val="24"/>
          <w:szCs w:val="24"/>
          <w:lang w:eastAsia="cs-CZ"/>
        </w:rPr>
        <w:lastRenderedPageBreak/>
        <w:t>mulčované. Tento management je příznivý pro bohaté zastoupení rostlinných druhů. Druhové bohatství rostlinných druhů klesalo s rostoucí frekvencí mulčování (GAISLER a kol. 2007).</w:t>
      </w:r>
    </w:p>
    <w:p w:rsidR="00195436" w:rsidRPr="004E291E" w:rsidRDefault="00195436" w:rsidP="005F0F99">
      <w:pPr>
        <w:spacing w:after="0" w:line="240" w:lineRule="auto"/>
        <w:ind w:firstLine="708"/>
        <w:jc w:val="both"/>
        <w:rPr>
          <w:rFonts w:ascii="Times New Roman" w:eastAsia="Times New Roman" w:hAnsi="Times New Roman" w:cs="Times New Roman"/>
          <w:i/>
          <w:sz w:val="24"/>
          <w:szCs w:val="24"/>
          <w:lang w:eastAsia="cs-CZ"/>
        </w:rPr>
      </w:pPr>
      <w:r w:rsidRPr="004E291E">
        <w:rPr>
          <w:rFonts w:ascii="Times New Roman" w:eastAsia="Times New Roman" w:hAnsi="Times New Roman" w:cs="Times New Roman"/>
          <w:sz w:val="24"/>
          <w:szCs w:val="24"/>
          <w:lang w:eastAsia="cs-CZ"/>
        </w:rPr>
        <w:t xml:space="preserve">Mulčování je vhodné, jestliže je provedené nejméně dvakrát za rok pro mechanické omezení nevhodných plevelů jako jsou </w:t>
      </w:r>
      <w:proofErr w:type="spellStart"/>
      <w:r w:rsidRPr="004E291E">
        <w:rPr>
          <w:rFonts w:ascii="Times New Roman" w:eastAsia="Times New Roman" w:hAnsi="Times New Roman" w:cs="Times New Roman"/>
          <w:i/>
          <w:sz w:val="24"/>
          <w:szCs w:val="24"/>
          <w:lang w:eastAsia="cs-CZ"/>
        </w:rPr>
        <w:t>Cirsium</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arvense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sz w:val="24"/>
          <w:szCs w:val="24"/>
          <w:lang w:eastAsia="cs-CZ"/>
        </w:rPr>
        <w:t>Urtica</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dioica</w:t>
      </w:r>
      <w:proofErr w:type="spellEnd"/>
      <w:r w:rsidRPr="004E291E">
        <w:rPr>
          <w:rFonts w:ascii="Times New Roman" w:eastAsia="Times New Roman" w:hAnsi="Times New Roman" w:cs="Times New Roman"/>
          <w:sz w:val="24"/>
          <w:szCs w:val="24"/>
          <w:lang w:eastAsia="cs-CZ"/>
        </w:rPr>
        <w:t xml:space="preserve"> nebo </w:t>
      </w:r>
      <w:proofErr w:type="spellStart"/>
      <w:r w:rsidRPr="004E291E">
        <w:rPr>
          <w:rFonts w:ascii="Times New Roman" w:eastAsia="Times New Roman" w:hAnsi="Times New Roman" w:cs="Times New Roman"/>
          <w:i/>
          <w:sz w:val="24"/>
          <w:szCs w:val="24"/>
          <w:lang w:eastAsia="cs-CZ"/>
        </w:rPr>
        <w:t>Elytrigia</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repens</w:t>
      </w:r>
      <w:proofErr w:type="spellEnd"/>
      <w:r w:rsidRPr="004E291E">
        <w:rPr>
          <w:rFonts w:ascii="Times New Roman" w:eastAsia="Times New Roman" w:hAnsi="Times New Roman" w:cs="Times New Roman"/>
          <w:sz w:val="24"/>
          <w:szCs w:val="24"/>
          <w:lang w:eastAsia="cs-CZ"/>
        </w:rPr>
        <w:t xml:space="preserve">, bohužel naopak je tímto zásahem podpořen podíl </w:t>
      </w:r>
      <w:proofErr w:type="spellStart"/>
      <w:r w:rsidRPr="004E291E">
        <w:rPr>
          <w:rFonts w:ascii="Times New Roman" w:eastAsia="Times New Roman" w:hAnsi="Times New Roman" w:cs="Times New Roman"/>
          <w:i/>
          <w:sz w:val="24"/>
          <w:szCs w:val="24"/>
          <w:lang w:eastAsia="cs-CZ"/>
        </w:rPr>
        <w:t>Aegopodium</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podagraria</w:t>
      </w:r>
      <w:proofErr w:type="spellEnd"/>
      <w:r w:rsidRPr="004E291E">
        <w:rPr>
          <w:rFonts w:ascii="Times New Roman" w:eastAsia="Times New Roman" w:hAnsi="Times New Roman" w:cs="Times New Roman"/>
          <w:sz w:val="24"/>
          <w:szCs w:val="24"/>
          <w:lang w:eastAsia="cs-CZ"/>
        </w:rPr>
        <w:t xml:space="preserve"> (GAISLER a kol. 2008)</w:t>
      </w:r>
      <w:r w:rsidRPr="004E291E">
        <w:rPr>
          <w:rFonts w:ascii="Times New Roman" w:eastAsia="Times New Roman" w:hAnsi="Times New Roman" w:cs="Times New Roman"/>
          <w:i/>
          <w:sz w:val="24"/>
          <w:szCs w:val="24"/>
          <w:lang w:eastAsia="cs-CZ"/>
        </w:rPr>
        <w:t>.</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Při větší frekvenci (2x až 3x ročně) má mulčování podobné účinky na porost jako sečení, avšak ne všechny rostlinné druhy snáší delší překrytí velkou vrstvou rozdrcené biomasy a z porostu následně mizí. Z těchto důvodů se mulčování nedoporučuje pro údržbu travních porostů, kde se rostlinná biomasa pomalu rozkládá, tj. mulčování není vhodné v případě teplomilných trávníků pro nedostatek vlhkosti (MLÁDEK a kol. 2006), ale také u horských smilkových trávníků, kde rozkladné procesy zpomaluje nízká teplota</w:t>
      </w:r>
      <w:r w:rsidRPr="004E291E">
        <w:rPr>
          <w:rFonts w:ascii="Times New Roman" w:eastAsia="Times New Roman" w:hAnsi="Times New Roman" w:cs="Times New Roman"/>
          <w:b/>
          <w:sz w:val="24"/>
          <w:szCs w:val="24"/>
          <w:lang w:eastAsia="cs-CZ"/>
        </w:rPr>
        <w:t xml:space="preserve"> </w:t>
      </w:r>
      <w:r w:rsidRPr="004E291E">
        <w:rPr>
          <w:rFonts w:ascii="Times New Roman" w:eastAsia="Times New Roman" w:hAnsi="Times New Roman" w:cs="Times New Roman"/>
          <w:sz w:val="24"/>
          <w:szCs w:val="24"/>
          <w:lang w:eastAsia="cs-CZ"/>
        </w:rPr>
        <w:t>(LEXA a KRAHULEC 2000).</w:t>
      </w:r>
    </w:p>
    <w:p w:rsidR="00195436" w:rsidRPr="004E291E" w:rsidRDefault="00195436" w:rsidP="005F0F99">
      <w:pPr>
        <w:spacing w:after="0" w:line="240" w:lineRule="auto"/>
        <w:jc w:val="both"/>
        <w:rPr>
          <w:rFonts w:ascii="Times New Roman" w:eastAsia="Times New Roman" w:hAnsi="Times New Roman" w:cs="Times New Roman"/>
          <w:b/>
          <w:sz w:val="24"/>
          <w:szCs w:val="24"/>
          <w:lang w:eastAsia="cs-CZ"/>
        </w:rPr>
      </w:pPr>
    </w:p>
    <w:p w:rsidR="00195436" w:rsidRPr="004E291E" w:rsidRDefault="00195436" w:rsidP="005F0F99">
      <w:pPr>
        <w:spacing w:after="0" w:line="240" w:lineRule="auto"/>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Hnojení trvalých travních porostů</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Problematika hnojení travních porostů může být studována z nejrůznějších hledisek tj. kvality a výnosu píce, efektivnosti hnojení, vyplavování živin a podobně. V současné době se v souvislosti s hnojením klade důraz zejména na ovlivnění druhové diverzity travních porostů (HEJCMAN a kol. 2005b). Pro efektivní a ekonomicky výhodné hnojení travních porostů je důležitá znalost půdních podmínek, která povede k určení potřeby jednotlivých živin a následně k hnojení (HEJCMAN a kol. 2005c). Podle (MLÁDKA a kol. 2006) je důležité zejména u sečně využívaných porostů. Zde dochází k odstraňování velkého množství minerálních živin z půdy; jedná se zejména o dusík, fosfor, draslík, hořčík, vápník a síru. Tyto živiny jsou s pící odebírány v desítkách kilogramů na hektar ročně. U dusíku dochází k obohacování půdy atmosférickými depozicemi a biologickým poutáním vzdušného dusíku bakteriemi žijících na kořenech bobovitých rostlin (</w:t>
      </w:r>
      <w:proofErr w:type="spellStart"/>
      <w:r w:rsidRPr="004E291E">
        <w:rPr>
          <w:rFonts w:ascii="Times New Roman" w:eastAsia="Times New Roman" w:hAnsi="Times New Roman" w:cs="Times New Roman"/>
          <w:i/>
          <w:sz w:val="24"/>
          <w:szCs w:val="24"/>
          <w:lang w:eastAsia="cs-CZ"/>
        </w:rPr>
        <w:t>Trifolium</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i/>
          <w:sz w:val="24"/>
          <w:szCs w:val="24"/>
          <w:lang w:eastAsia="cs-CZ"/>
        </w:rPr>
        <w:t>Lotus</w:t>
      </w:r>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sz w:val="24"/>
          <w:szCs w:val="24"/>
          <w:lang w:eastAsia="cs-CZ"/>
        </w:rPr>
        <w:t>Vicia</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sz w:val="24"/>
          <w:szCs w:val="24"/>
          <w:lang w:eastAsia="cs-CZ"/>
        </w:rPr>
        <w:t xml:space="preserve">. aj). Ostatní živiny musí rostliny doplňovat z produktů zvětrávání půdních minerálů, to však z dlouhodobého hlediska většinou nestačí pro zajištění rentabilní zemědělské produkce a proto je v řadě případů nutné chybějící živiny do půdy dodávat v podobě hnojiv. </w:t>
      </w:r>
    </w:p>
    <w:p w:rsidR="00195436" w:rsidRPr="004E291E" w:rsidRDefault="00195436" w:rsidP="005F0F99">
      <w:pPr>
        <w:autoSpaceDE w:val="0"/>
        <w:autoSpaceDN w:val="0"/>
        <w:adjustRightInd w:val="0"/>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Na pastvinách se výkaly zvířat vrací více než 95 % draslíku zpět do půdy, a proto hnojení draslíkem zde není zpravidla nutné (ŠARAPATKA a kol. 2005). Vlivem toho porosty obhospodařované pasením nevykazují deficit živin (MLÁDEK a kol. 2006).</w:t>
      </w:r>
    </w:p>
    <w:p w:rsidR="00195436" w:rsidRPr="004E291E" w:rsidRDefault="00195436"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Obecně samotné hnojení P a K zvyšuje především podíl leguminóz na úkor ostatních dvouděložných bylin. Dusíkaté hnojení při adekvátní P, K výživě zvyšuje zastoupení trav, zejména vzrůstných druhů, a to na úkor leguminóz a všech ostatních méně vzrůstných druhů. Při extrémně vysokých dávkách v nevhodném poměru N:P:K se mohou rozšiřovat nežádoucí vzrůstné, ruderální (tzv. močůvkové) plevele (</w:t>
      </w:r>
      <w:proofErr w:type="spellStart"/>
      <w:r w:rsidRPr="004E291E">
        <w:rPr>
          <w:rFonts w:ascii="Times New Roman" w:eastAsia="Times New Roman" w:hAnsi="Times New Roman" w:cs="Times New Roman"/>
          <w:i/>
          <w:sz w:val="24"/>
          <w:szCs w:val="24"/>
          <w:lang w:eastAsia="cs-CZ"/>
        </w:rPr>
        <w:t>Rumex</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obtusifolius</w:t>
      </w:r>
      <w:proofErr w:type="spellEnd"/>
      <w:r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i/>
          <w:sz w:val="24"/>
          <w:szCs w:val="24"/>
          <w:lang w:eastAsia="cs-CZ"/>
        </w:rPr>
        <w:t xml:space="preserve">R. </w:t>
      </w:r>
      <w:proofErr w:type="spellStart"/>
      <w:r w:rsidRPr="004E291E">
        <w:rPr>
          <w:rFonts w:ascii="Times New Roman" w:eastAsia="Times New Roman" w:hAnsi="Times New Roman" w:cs="Times New Roman"/>
          <w:i/>
          <w:sz w:val="24"/>
          <w:szCs w:val="24"/>
          <w:lang w:eastAsia="cs-CZ"/>
        </w:rPr>
        <w:t>crispus</w:t>
      </w:r>
      <w:proofErr w:type="spellEnd"/>
      <w:r w:rsidRPr="004E291E">
        <w:rPr>
          <w:rFonts w:ascii="Times New Roman" w:eastAsia="Times New Roman" w:hAnsi="Times New Roman" w:cs="Times New Roman"/>
          <w:i/>
          <w:sz w:val="24"/>
          <w:szCs w:val="24"/>
          <w:lang w:eastAsia="cs-CZ"/>
        </w:rPr>
        <w:t xml:space="preserve">, R. </w:t>
      </w:r>
      <w:proofErr w:type="spellStart"/>
      <w:r w:rsidRPr="004E291E">
        <w:rPr>
          <w:rFonts w:ascii="Times New Roman" w:eastAsia="Times New Roman" w:hAnsi="Times New Roman" w:cs="Times New Roman"/>
          <w:i/>
          <w:sz w:val="24"/>
          <w:szCs w:val="24"/>
          <w:lang w:eastAsia="cs-CZ"/>
        </w:rPr>
        <w:t>alpinus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
          <w:sz w:val="24"/>
          <w:szCs w:val="24"/>
          <w:lang w:eastAsia="cs-CZ"/>
        </w:rPr>
        <w:t>Anthriscus</w:t>
      </w:r>
      <w:proofErr w:type="spellEnd"/>
      <w:r w:rsidRPr="004E291E">
        <w:rPr>
          <w:rFonts w:ascii="Times New Roman" w:eastAsia="Times New Roman" w:hAnsi="Times New Roman" w:cs="Times New Roman"/>
          <w:i/>
          <w:sz w:val="24"/>
          <w:szCs w:val="24"/>
          <w:lang w:eastAsia="cs-CZ"/>
        </w:rPr>
        <w:t xml:space="preserve"> </w:t>
      </w:r>
      <w:proofErr w:type="spellStart"/>
      <w:r w:rsidRPr="004E291E">
        <w:rPr>
          <w:rFonts w:ascii="Times New Roman" w:eastAsia="Times New Roman" w:hAnsi="Times New Roman" w:cs="Times New Roman"/>
          <w:i/>
          <w:sz w:val="24"/>
          <w:szCs w:val="24"/>
          <w:lang w:eastAsia="cs-CZ"/>
        </w:rPr>
        <w:t>sylvestris</w:t>
      </w:r>
      <w:proofErr w:type="spellEnd"/>
      <w:r w:rsidRPr="004E291E">
        <w:rPr>
          <w:rFonts w:ascii="Times New Roman" w:eastAsia="Times New Roman" w:hAnsi="Times New Roman" w:cs="Times New Roman"/>
          <w:sz w:val="24"/>
          <w:szCs w:val="24"/>
          <w:lang w:eastAsia="cs-CZ"/>
        </w:rPr>
        <w:t xml:space="preserve"> aj.) (VELICH 1986). Podle KOMÁRKA a kol. (2003) a VELICHA (1986) dochází se zvyšující se dávkou minerálního hnojení a klesající intenzitou využívaní trvalých travních porostů ke snižování původních rostlinných druhů. V současné době jsou často doporučovány přísevy jako možný způsob změny nepříznivé druhové skladby travního porostu. Na základě výsledků pokusů můžeme konstatovat, že přísevy mají význam pouze tehdy, pokud budou prováděny společně se změnou stanovištních podmínek, tedy vhodným hnojením. Pokud se tyto podmínky nezmění, lze jen stěží očekávat dlouhodobé zlepšení druhové skladby (HEJCMAN a kol. 2005c).</w:t>
      </w:r>
    </w:p>
    <w:p w:rsidR="00E058EA" w:rsidRDefault="00E058EA" w:rsidP="005F0F99">
      <w:pPr>
        <w:spacing w:after="0" w:line="240" w:lineRule="auto"/>
        <w:rPr>
          <w:rFonts w:ascii="Times New Roman" w:hAnsi="Times New Roman" w:cs="Times New Roman"/>
          <w:b/>
          <w:sz w:val="24"/>
          <w:szCs w:val="24"/>
        </w:rPr>
      </w:pPr>
    </w:p>
    <w:p w:rsidR="004E291E" w:rsidRPr="004E291E" w:rsidRDefault="004E291E" w:rsidP="005F0F99">
      <w:pPr>
        <w:spacing w:after="0" w:line="240" w:lineRule="auto"/>
        <w:rPr>
          <w:rFonts w:ascii="Times New Roman" w:hAnsi="Times New Roman" w:cs="Times New Roman"/>
          <w:b/>
          <w:sz w:val="24"/>
          <w:szCs w:val="24"/>
        </w:rPr>
      </w:pPr>
    </w:p>
    <w:p w:rsidR="004C6FAE" w:rsidRPr="004E291E" w:rsidRDefault="00392DC7" w:rsidP="005F0F99">
      <w:pPr>
        <w:spacing w:after="0" w:line="240" w:lineRule="auto"/>
        <w:rPr>
          <w:rFonts w:ascii="Times New Roman" w:hAnsi="Times New Roman" w:cs="Times New Roman"/>
          <w:b/>
          <w:sz w:val="24"/>
          <w:szCs w:val="24"/>
        </w:rPr>
      </w:pPr>
      <w:r>
        <w:rPr>
          <w:rFonts w:ascii="Times New Roman" w:hAnsi="Times New Roman" w:cs="Times New Roman"/>
          <w:b/>
          <w:sz w:val="24"/>
          <w:szCs w:val="24"/>
        </w:rPr>
        <w:t>Významné plevele</w:t>
      </w:r>
      <w:r w:rsidR="004C6FAE" w:rsidRPr="004E291E">
        <w:rPr>
          <w:rFonts w:ascii="Times New Roman" w:hAnsi="Times New Roman" w:cs="Times New Roman"/>
          <w:b/>
          <w:sz w:val="24"/>
          <w:szCs w:val="24"/>
        </w:rPr>
        <w:t xml:space="preserve"> v trvalých travních porostech</w:t>
      </w:r>
    </w:p>
    <w:p w:rsidR="004C6FAE" w:rsidRPr="004E291E" w:rsidRDefault="004C6FAE" w:rsidP="005F0F99">
      <w:pPr>
        <w:spacing w:after="0" w:line="240" w:lineRule="auto"/>
        <w:rPr>
          <w:rFonts w:ascii="Times New Roman" w:hAnsi="Times New Roman" w:cs="Times New Roman"/>
          <w:b/>
          <w:sz w:val="24"/>
          <w:szCs w:val="24"/>
        </w:rPr>
      </w:pPr>
    </w:p>
    <w:p w:rsidR="00B84489" w:rsidRPr="004E291E" w:rsidRDefault="004D3CDF" w:rsidP="005F0F99">
      <w:pPr>
        <w:spacing w:after="0" w:line="240" w:lineRule="auto"/>
        <w:rPr>
          <w:rFonts w:ascii="Times New Roman" w:hAnsi="Times New Roman" w:cs="Times New Roman"/>
          <w:b/>
          <w:sz w:val="24"/>
          <w:szCs w:val="24"/>
        </w:rPr>
      </w:pPr>
      <w:r w:rsidRPr="004E291E">
        <w:rPr>
          <w:rFonts w:ascii="Times New Roman" w:hAnsi="Times New Roman" w:cs="Times New Roman"/>
          <w:b/>
          <w:sz w:val="24"/>
          <w:szCs w:val="24"/>
        </w:rPr>
        <w:t>Šťovíky</w:t>
      </w:r>
    </w:p>
    <w:p w:rsidR="004D3CDF" w:rsidRPr="004E291E" w:rsidRDefault="00986598" w:rsidP="005F0F99">
      <w:pPr>
        <w:autoSpaceDE w:val="0"/>
        <w:autoSpaceDN w:val="0"/>
        <w:adjustRightInd w:val="0"/>
        <w:spacing w:after="0" w:line="240" w:lineRule="auto"/>
        <w:ind w:firstLine="708"/>
        <w:jc w:val="both"/>
        <w:rPr>
          <w:rFonts w:ascii="Times New Roman" w:hAnsi="Times New Roman" w:cs="Times New Roman"/>
          <w:sz w:val="24"/>
          <w:szCs w:val="24"/>
        </w:rPr>
      </w:pPr>
      <w:r w:rsidRPr="004E291E">
        <w:rPr>
          <w:rFonts w:ascii="Times New Roman" w:hAnsi="Times New Roman" w:cs="Times New Roman"/>
          <w:sz w:val="24"/>
          <w:szCs w:val="24"/>
        </w:rPr>
        <w:lastRenderedPageBreak/>
        <w:t xml:space="preserve">Mezi nejvýznamnější plevele mírného pásma </w:t>
      </w:r>
      <w:r w:rsidR="00392DC7">
        <w:rPr>
          <w:rFonts w:ascii="Times New Roman" w:hAnsi="Times New Roman" w:cs="Times New Roman"/>
          <w:sz w:val="24"/>
          <w:szCs w:val="24"/>
        </w:rPr>
        <w:t xml:space="preserve">patří </w:t>
      </w:r>
      <w:r w:rsidR="008F456E" w:rsidRPr="004E291E">
        <w:rPr>
          <w:rFonts w:ascii="Times New Roman" w:hAnsi="Times New Roman" w:cs="Times New Roman"/>
          <w:sz w:val="24"/>
          <w:szCs w:val="24"/>
        </w:rPr>
        <w:t>širokolisté šťovíky</w:t>
      </w:r>
      <w:r w:rsidRPr="004E291E">
        <w:rPr>
          <w:rFonts w:ascii="Times New Roman" w:hAnsi="Times New Roman" w:cs="Times New Roman"/>
          <w:sz w:val="24"/>
          <w:szCs w:val="24"/>
        </w:rPr>
        <w:t xml:space="preserve"> jako je </w:t>
      </w:r>
      <w:proofErr w:type="spellStart"/>
      <w:r w:rsidRPr="004E291E">
        <w:rPr>
          <w:rFonts w:ascii="Times New Roman" w:hAnsi="Times New Roman" w:cs="Times New Roman"/>
          <w:i/>
          <w:sz w:val="24"/>
          <w:szCs w:val="24"/>
        </w:rPr>
        <w:t>Rumex</w:t>
      </w:r>
      <w:proofErr w:type="spellEnd"/>
      <w:r w:rsidRPr="004E291E">
        <w:rPr>
          <w:rFonts w:ascii="Times New Roman" w:hAnsi="Times New Roman" w:cs="Times New Roman"/>
          <w:i/>
          <w:sz w:val="24"/>
          <w:szCs w:val="24"/>
        </w:rPr>
        <w:t xml:space="preserve"> </w:t>
      </w:r>
      <w:proofErr w:type="spellStart"/>
      <w:r w:rsidRPr="004E291E">
        <w:rPr>
          <w:rFonts w:ascii="Times New Roman" w:hAnsi="Times New Roman" w:cs="Times New Roman"/>
          <w:i/>
          <w:sz w:val="24"/>
          <w:szCs w:val="24"/>
        </w:rPr>
        <w:t>obrusifulius</w:t>
      </w:r>
      <w:proofErr w:type="spellEnd"/>
      <w:r w:rsidRPr="004E291E">
        <w:rPr>
          <w:rFonts w:ascii="Times New Roman" w:hAnsi="Times New Roman" w:cs="Times New Roman"/>
          <w:sz w:val="24"/>
          <w:szCs w:val="24"/>
        </w:rPr>
        <w:t xml:space="preserve"> a </w:t>
      </w:r>
      <w:r w:rsidR="004D3CDF" w:rsidRPr="004E291E">
        <w:rPr>
          <w:rFonts w:ascii="Times New Roman" w:hAnsi="Times New Roman" w:cs="Times New Roman"/>
          <w:i/>
          <w:sz w:val="24"/>
          <w:szCs w:val="24"/>
        </w:rPr>
        <w:t xml:space="preserve">R. </w:t>
      </w:r>
      <w:proofErr w:type="spellStart"/>
      <w:r w:rsidR="004D3CDF" w:rsidRPr="004E291E">
        <w:rPr>
          <w:rFonts w:ascii="Times New Roman" w:hAnsi="Times New Roman" w:cs="Times New Roman"/>
          <w:i/>
          <w:sz w:val="24"/>
          <w:szCs w:val="24"/>
        </w:rPr>
        <w:t>crispus</w:t>
      </w:r>
      <w:proofErr w:type="spellEnd"/>
      <w:r w:rsidR="008F456E" w:rsidRPr="004E291E">
        <w:rPr>
          <w:rFonts w:ascii="Times New Roman" w:hAnsi="Times New Roman" w:cs="Times New Roman"/>
          <w:sz w:val="24"/>
          <w:szCs w:val="24"/>
        </w:rPr>
        <w:t xml:space="preserve">, </w:t>
      </w:r>
      <w:proofErr w:type="spellStart"/>
      <w:r w:rsidR="008F456E" w:rsidRPr="004E291E">
        <w:rPr>
          <w:rFonts w:ascii="Times New Roman" w:hAnsi="Times New Roman" w:cs="Times New Roman"/>
          <w:sz w:val="24"/>
          <w:szCs w:val="24"/>
        </w:rPr>
        <w:t>kteř</w:t>
      </w:r>
      <w:r w:rsidR="00392DC7">
        <w:rPr>
          <w:rFonts w:ascii="Times New Roman" w:hAnsi="Times New Roman" w:cs="Times New Roman"/>
          <w:sz w:val="24"/>
          <w:szCs w:val="24"/>
        </w:rPr>
        <w:t>é</w:t>
      </w:r>
      <w:proofErr w:type="spellEnd"/>
      <w:r w:rsidR="008F456E" w:rsidRPr="004E291E">
        <w:rPr>
          <w:rFonts w:ascii="Times New Roman" w:hAnsi="Times New Roman" w:cs="Times New Roman"/>
          <w:sz w:val="24"/>
          <w:szCs w:val="24"/>
        </w:rPr>
        <w:t xml:space="preserve"> jsou </w:t>
      </w:r>
      <w:r w:rsidR="004D3CDF" w:rsidRPr="004E291E">
        <w:rPr>
          <w:rFonts w:ascii="Times New Roman" w:hAnsi="Times New Roman" w:cs="Times New Roman"/>
          <w:sz w:val="24"/>
          <w:szCs w:val="24"/>
        </w:rPr>
        <w:t>klasifikovány jako velmi významné plevele v trvalých travních porostech (HAGGAR 1980). V České republice patří šťovíky mezi velmi nebezpečné plevele. Zde je zaplevelení š</w:t>
      </w:r>
      <w:r w:rsidR="004D3CDF" w:rsidRPr="004E291E">
        <w:rPr>
          <w:rFonts w:ascii="Times New Roman" w:eastAsia="TimesNewRoman" w:hAnsi="Times New Roman" w:cs="Times New Roman"/>
          <w:sz w:val="24"/>
          <w:szCs w:val="24"/>
        </w:rPr>
        <w:t>ť</w:t>
      </w:r>
      <w:r w:rsidR="008F456E" w:rsidRPr="004E291E">
        <w:rPr>
          <w:rFonts w:ascii="Times New Roman" w:hAnsi="Times New Roman" w:cs="Times New Roman"/>
          <w:sz w:val="24"/>
          <w:szCs w:val="24"/>
        </w:rPr>
        <w:t xml:space="preserve">ovíky </w:t>
      </w:r>
      <w:r w:rsidR="004D3CDF" w:rsidRPr="004E291E">
        <w:rPr>
          <w:rFonts w:ascii="Times New Roman" w:hAnsi="Times New Roman" w:cs="Times New Roman"/>
          <w:i/>
          <w:iCs/>
          <w:sz w:val="24"/>
          <w:szCs w:val="24"/>
        </w:rPr>
        <w:t xml:space="preserve">R. </w:t>
      </w:r>
      <w:proofErr w:type="spellStart"/>
      <w:r w:rsidR="004D3CDF" w:rsidRPr="004E291E">
        <w:rPr>
          <w:rFonts w:ascii="Times New Roman" w:hAnsi="Times New Roman" w:cs="Times New Roman"/>
          <w:i/>
          <w:iCs/>
          <w:sz w:val="24"/>
          <w:szCs w:val="24"/>
        </w:rPr>
        <w:t>obtusifolius</w:t>
      </w:r>
      <w:proofErr w:type="spellEnd"/>
      <w:r w:rsidR="008F456E" w:rsidRPr="004E291E">
        <w:rPr>
          <w:rFonts w:ascii="Times New Roman" w:hAnsi="Times New Roman" w:cs="Times New Roman"/>
          <w:sz w:val="24"/>
          <w:szCs w:val="24"/>
        </w:rPr>
        <w:t xml:space="preserve"> a </w:t>
      </w:r>
      <w:r w:rsidR="008F456E" w:rsidRPr="004E291E">
        <w:rPr>
          <w:rFonts w:ascii="Times New Roman" w:hAnsi="Times New Roman" w:cs="Times New Roman"/>
          <w:i/>
          <w:iCs/>
          <w:sz w:val="24"/>
          <w:szCs w:val="24"/>
        </w:rPr>
        <w:t xml:space="preserve">R. </w:t>
      </w:r>
      <w:proofErr w:type="spellStart"/>
      <w:r w:rsidR="008F456E" w:rsidRPr="004E291E">
        <w:rPr>
          <w:rFonts w:ascii="Times New Roman" w:hAnsi="Times New Roman" w:cs="Times New Roman"/>
          <w:i/>
          <w:iCs/>
          <w:sz w:val="24"/>
          <w:szCs w:val="24"/>
        </w:rPr>
        <w:t>crispus</w:t>
      </w:r>
      <w:proofErr w:type="spellEnd"/>
      <w:r w:rsidR="004D3CDF" w:rsidRPr="004E291E">
        <w:rPr>
          <w:rFonts w:ascii="Times New Roman" w:hAnsi="Times New Roman" w:cs="Times New Roman"/>
          <w:sz w:val="24"/>
          <w:szCs w:val="24"/>
        </w:rPr>
        <w:t xml:space="preserve"> rozsáhlým problémem na loukách a pastvinách především v horských a podhorských oblastech, p</w:t>
      </w:r>
      <w:r w:rsidR="004D3CDF" w:rsidRPr="004E291E">
        <w:rPr>
          <w:rFonts w:ascii="Times New Roman" w:eastAsia="TimesNewRoman" w:hAnsi="Times New Roman" w:cs="Times New Roman"/>
          <w:sz w:val="24"/>
          <w:szCs w:val="24"/>
        </w:rPr>
        <w:t>ř</w:t>
      </w:r>
      <w:r w:rsidR="004D3CDF" w:rsidRPr="004E291E">
        <w:rPr>
          <w:rFonts w:ascii="Times New Roman" w:hAnsi="Times New Roman" w:cs="Times New Roman"/>
          <w:sz w:val="24"/>
          <w:szCs w:val="24"/>
        </w:rPr>
        <w:t>i</w:t>
      </w:r>
      <w:r w:rsidR="004D3CDF" w:rsidRPr="004E291E">
        <w:rPr>
          <w:rFonts w:ascii="Times New Roman" w:eastAsia="TimesNewRoman" w:hAnsi="Times New Roman" w:cs="Times New Roman"/>
          <w:sz w:val="24"/>
          <w:szCs w:val="24"/>
        </w:rPr>
        <w:t>č</w:t>
      </w:r>
      <w:r w:rsidR="004D3CDF" w:rsidRPr="004E291E">
        <w:rPr>
          <w:rFonts w:ascii="Times New Roman" w:hAnsi="Times New Roman" w:cs="Times New Roman"/>
          <w:sz w:val="24"/>
          <w:szCs w:val="24"/>
        </w:rPr>
        <w:t>emž toto zaplevelení p</w:t>
      </w:r>
      <w:r w:rsidR="004D3CDF" w:rsidRPr="004E291E">
        <w:rPr>
          <w:rFonts w:ascii="Times New Roman" w:eastAsia="TimesNewRoman" w:hAnsi="Times New Roman" w:cs="Times New Roman"/>
          <w:sz w:val="24"/>
          <w:szCs w:val="24"/>
        </w:rPr>
        <w:t>ř</w:t>
      </w:r>
      <w:r w:rsidR="004D3CDF" w:rsidRPr="004E291E">
        <w:rPr>
          <w:rFonts w:ascii="Times New Roman" w:hAnsi="Times New Roman" w:cs="Times New Roman"/>
          <w:sz w:val="24"/>
          <w:szCs w:val="24"/>
        </w:rPr>
        <w:t>edstavuje nezanedbatelnou plochu (tém</w:t>
      </w:r>
      <w:r w:rsidR="004D3CDF" w:rsidRPr="004E291E">
        <w:rPr>
          <w:rFonts w:ascii="Times New Roman" w:eastAsia="TimesNewRoman" w:hAnsi="Times New Roman" w:cs="Times New Roman"/>
          <w:sz w:val="24"/>
          <w:szCs w:val="24"/>
        </w:rPr>
        <w:t xml:space="preserve">ěř </w:t>
      </w:r>
      <w:smartTag w:uri="urn:schemas-microsoft-com:office:smarttags" w:element="metricconverter">
        <w:smartTagPr>
          <w:attr w:name="ProductID" w:val="90 000 ha"/>
        </w:smartTagPr>
        <w:r w:rsidR="004D3CDF" w:rsidRPr="004E291E">
          <w:rPr>
            <w:rFonts w:ascii="Times New Roman" w:hAnsi="Times New Roman" w:cs="Times New Roman"/>
            <w:sz w:val="24"/>
            <w:szCs w:val="24"/>
          </w:rPr>
          <w:t>90 000 ha</w:t>
        </w:r>
      </w:smartTag>
      <w:r w:rsidR="00392DC7">
        <w:rPr>
          <w:rFonts w:ascii="Times New Roman" w:hAnsi="Times New Roman" w:cs="Times New Roman"/>
          <w:sz w:val="24"/>
          <w:szCs w:val="24"/>
        </w:rPr>
        <w:t xml:space="preserve"> luk a </w:t>
      </w:r>
      <w:proofErr w:type="gramStart"/>
      <w:r w:rsidR="00392DC7">
        <w:rPr>
          <w:rFonts w:ascii="Times New Roman" w:hAnsi="Times New Roman" w:cs="Times New Roman"/>
          <w:sz w:val="24"/>
          <w:szCs w:val="24"/>
        </w:rPr>
        <w:t xml:space="preserve">pastvin) </w:t>
      </w:r>
      <w:r w:rsidR="004D3CDF" w:rsidRPr="004E291E">
        <w:rPr>
          <w:rFonts w:ascii="Times New Roman" w:hAnsi="Times New Roman" w:cs="Times New Roman"/>
          <w:sz w:val="24"/>
          <w:szCs w:val="24"/>
        </w:rPr>
        <w:t>(KNEIFLOVÁ</w:t>
      </w:r>
      <w:proofErr w:type="gramEnd"/>
      <w:r w:rsidR="004D3CDF" w:rsidRPr="004E291E">
        <w:rPr>
          <w:rFonts w:ascii="Times New Roman" w:hAnsi="Times New Roman" w:cs="Times New Roman"/>
          <w:sz w:val="24"/>
          <w:szCs w:val="24"/>
        </w:rPr>
        <w:t xml:space="preserve"> </w:t>
      </w:r>
      <w:r w:rsidR="004D3CDF" w:rsidRPr="004E291E">
        <w:rPr>
          <w:rFonts w:ascii="Times New Roman" w:hAnsi="Times New Roman" w:cs="Times New Roman"/>
          <w:iCs/>
          <w:sz w:val="24"/>
          <w:szCs w:val="24"/>
        </w:rPr>
        <w:t>a</w:t>
      </w:r>
      <w:r w:rsidR="004D3CDF" w:rsidRPr="004E291E">
        <w:rPr>
          <w:rFonts w:ascii="Times New Roman" w:hAnsi="Times New Roman" w:cs="Times New Roman"/>
          <w:sz w:val="24"/>
          <w:szCs w:val="24"/>
        </w:rPr>
        <w:t xml:space="preserve"> MIKULKA 2003)</w:t>
      </w:r>
      <w:r w:rsidR="004D3CDF" w:rsidRPr="004E291E">
        <w:rPr>
          <w:rFonts w:ascii="Times New Roman" w:hAnsi="Times New Roman" w:cs="Times New Roman"/>
          <w:i/>
          <w:iCs/>
          <w:sz w:val="24"/>
          <w:szCs w:val="24"/>
        </w:rPr>
        <w:t>.</w:t>
      </w:r>
      <w:r w:rsidR="004D3CDF" w:rsidRPr="004E291E">
        <w:rPr>
          <w:rFonts w:ascii="Times New Roman" w:hAnsi="Times New Roman" w:cs="Times New Roman"/>
          <w:sz w:val="24"/>
          <w:szCs w:val="24"/>
        </w:rPr>
        <w:t xml:space="preserve"> Oba druhy jsou hojně rozšířeny od nížin až do</w:t>
      </w:r>
      <w:r w:rsidR="008F456E" w:rsidRPr="004E291E">
        <w:rPr>
          <w:rFonts w:ascii="Times New Roman" w:hAnsi="Times New Roman" w:cs="Times New Roman"/>
          <w:sz w:val="24"/>
          <w:szCs w:val="24"/>
        </w:rPr>
        <w:t xml:space="preserve"> podhůří, </w:t>
      </w:r>
      <w:r w:rsidR="008F456E" w:rsidRPr="004E291E">
        <w:rPr>
          <w:rFonts w:ascii="Times New Roman" w:hAnsi="Times New Roman" w:cs="Times New Roman"/>
          <w:i/>
          <w:sz w:val="24"/>
          <w:szCs w:val="24"/>
        </w:rPr>
        <w:t xml:space="preserve">R. </w:t>
      </w:r>
      <w:proofErr w:type="spellStart"/>
      <w:r w:rsidR="008F456E" w:rsidRPr="004E291E">
        <w:rPr>
          <w:rFonts w:ascii="Times New Roman" w:hAnsi="Times New Roman" w:cs="Times New Roman"/>
          <w:i/>
          <w:sz w:val="24"/>
          <w:szCs w:val="24"/>
        </w:rPr>
        <w:t>obtusifolius</w:t>
      </w:r>
      <w:proofErr w:type="spellEnd"/>
      <w:r w:rsidR="004D3CDF" w:rsidRPr="004E291E">
        <w:rPr>
          <w:rFonts w:ascii="Times New Roman" w:hAnsi="Times New Roman" w:cs="Times New Roman"/>
          <w:sz w:val="24"/>
          <w:szCs w:val="24"/>
        </w:rPr>
        <w:t xml:space="preserve"> zasahuje až do horských oblastí (nad 1100m. n. m. však jen </w:t>
      </w:r>
      <w:proofErr w:type="gramStart"/>
      <w:r w:rsidR="004D3CDF" w:rsidRPr="004E291E">
        <w:rPr>
          <w:rFonts w:ascii="Times New Roman" w:hAnsi="Times New Roman" w:cs="Times New Roman"/>
          <w:sz w:val="24"/>
          <w:szCs w:val="24"/>
        </w:rPr>
        <w:t>vzácně) (JURSIK</w:t>
      </w:r>
      <w:proofErr w:type="gramEnd"/>
      <w:r w:rsidR="004D3CDF" w:rsidRPr="004E291E">
        <w:rPr>
          <w:rFonts w:ascii="Times New Roman" w:hAnsi="Times New Roman" w:cs="Times New Roman"/>
          <w:sz w:val="24"/>
          <w:szCs w:val="24"/>
        </w:rPr>
        <w:t xml:space="preserve"> a kol. 2008). Vyhovují jim půdy bohaté na dusík a především draslík (HUMPHREYS </w:t>
      </w:r>
      <w:r w:rsidR="000A798C" w:rsidRPr="004E291E">
        <w:rPr>
          <w:rFonts w:ascii="Times New Roman" w:hAnsi="Times New Roman" w:cs="Times New Roman"/>
          <w:sz w:val="24"/>
          <w:szCs w:val="24"/>
        </w:rPr>
        <w:t>a kol.</w:t>
      </w:r>
      <w:r w:rsidR="004D3CDF" w:rsidRPr="004E291E">
        <w:rPr>
          <w:rFonts w:ascii="Times New Roman" w:hAnsi="Times New Roman" w:cs="Times New Roman"/>
          <w:sz w:val="24"/>
          <w:szCs w:val="24"/>
        </w:rPr>
        <w:t xml:space="preserve"> 1999). V pastevních systémech jsou větší problémy se šťovíkem tam, kde je pastva intenzivní. Se zvyšující se intenzitou pastvy roste i výskyt šťovíků (FRINZE </w:t>
      </w:r>
      <w:r w:rsidR="004D3CDF" w:rsidRPr="004E291E">
        <w:rPr>
          <w:rFonts w:ascii="Times New Roman" w:hAnsi="Times New Roman" w:cs="Times New Roman"/>
          <w:iCs/>
          <w:sz w:val="24"/>
          <w:szCs w:val="24"/>
        </w:rPr>
        <w:t>a</w:t>
      </w:r>
      <w:r w:rsidR="004D3CDF" w:rsidRPr="004E291E">
        <w:rPr>
          <w:rFonts w:ascii="Times New Roman" w:hAnsi="Times New Roman" w:cs="Times New Roman"/>
          <w:sz w:val="24"/>
          <w:szCs w:val="24"/>
        </w:rPr>
        <w:t xml:space="preserve"> BOHM 2004). Na orné půdě zaplevelují víceleté pícniny. Při pěstování plodin se objevují na pozemcích, kde byla vynechána orba. Příměs rostlin v píci snižuje její krmnou hodnotu, pro drůbež je dokonce toxický.</w:t>
      </w:r>
    </w:p>
    <w:p w:rsidR="004D3CDF" w:rsidRPr="004E291E" w:rsidRDefault="004D3CDF" w:rsidP="005F0F99">
      <w:pPr>
        <w:autoSpaceDE w:val="0"/>
        <w:autoSpaceDN w:val="0"/>
        <w:adjustRightInd w:val="0"/>
        <w:spacing w:after="0" w:line="240" w:lineRule="auto"/>
        <w:ind w:firstLine="708"/>
        <w:jc w:val="both"/>
        <w:rPr>
          <w:rFonts w:ascii="Times New Roman" w:hAnsi="Times New Roman" w:cs="Times New Roman"/>
          <w:sz w:val="24"/>
          <w:szCs w:val="24"/>
        </w:rPr>
      </w:pPr>
      <w:r w:rsidRPr="004E291E">
        <w:rPr>
          <w:rFonts w:ascii="Times New Roman" w:hAnsi="Times New Roman" w:cs="Times New Roman"/>
          <w:sz w:val="24"/>
          <w:szCs w:val="24"/>
        </w:rPr>
        <w:t>Rozmnožují se především generativní cestou. Vegetativní reprodukce cestou kořenových fragmentů je méně intenzivní. Naopak mohutnou generativní reprodukci zajišťuj</w:t>
      </w:r>
      <w:r w:rsidR="008F456E" w:rsidRPr="004E291E">
        <w:rPr>
          <w:rFonts w:ascii="Times New Roman" w:hAnsi="Times New Roman" w:cs="Times New Roman"/>
          <w:sz w:val="24"/>
          <w:szCs w:val="24"/>
        </w:rPr>
        <w:t xml:space="preserve">e vysoký počet semen. Rostliny </w:t>
      </w:r>
      <w:r w:rsidRPr="004E291E">
        <w:rPr>
          <w:rFonts w:ascii="Times New Roman" w:hAnsi="Times New Roman" w:cs="Times New Roman"/>
          <w:i/>
          <w:sz w:val="24"/>
          <w:szCs w:val="24"/>
        </w:rPr>
        <w:t xml:space="preserve">R. </w:t>
      </w:r>
      <w:proofErr w:type="spellStart"/>
      <w:r w:rsidRPr="004E291E">
        <w:rPr>
          <w:rFonts w:ascii="Times New Roman" w:hAnsi="Times New Roman" w:cs="Times New Roman"/>
          <w:i/>
          <w:sz w:val="24"/>
          <w:szCs w:val="24"/>
        </w:rPr>
        <w:t>obtusifolius</w:t>
      </w:r>
      <w:proofErr w:type="spellEnd"/>
      <w:r w:rsidR="008F456E" w:rsidRPr="004E291E">
        <w:rPr>
          <w:rFonts w:ascii="Times New Roman" w:hAnsi="Times New Roman" w:cs="Times New Roman"/>
          <w:sz w:val="24"/>
          <w:szCs w:val="24"/>
        </w:rPr>
        <w:t xml:space="preserve"> a </w:t>
      </w:r>
      <w:r w:rsidRPr="004E291E">
        <w:rPr>
          <w:rFonts w:ascii="Times New Roman" w:hAnsi="Times New Roman" w:cs="Times New Roman"/>
          <w:i/>
          <w:sz w:val="24"/>
          <w:szCs w:val="24"/>
        </w:rPr>
        <w:t>R.</w:t>
      </w:r>
      <w:r w:rsidRPr="004E291E">
        <w:rPr>
          <w:rFonts w:ascii="Times New Roman" w:hAnsi="Times New Roman" w:cs="Times New Roman"/>
          <w:sz w:val="24"/>
          <w:szCs w:val="24"/>
        </w:rPr>
        <w:t xml:space="preserve"> </w:t>
      </w:r>
      <w:proofErr w:type="spellStart"/>
      <w:r w:rsidR="008F456E" w:rsidRPr="004E291E">
        <w:rPr>
          <w:rFonts w:ascii="Times New Roman" w:hAnsi="Times New Roman" w:cs="Times New Roman"/>
          <w:i/>
          <w:sz w:val="24"/>
          <w:szCs w:val="24"/>
        </w:rPr>
        <w:t>crispus</w:t>
      </w:r>
      <w:proofErr w:type="spellEnd"/>
      <w:r w:rsidRPr="004E291E">
        <w:rPr>
          <w:rFonts w:ascii="Times New Roman" w:hAnsi="Times New Roman" w:cs="Times New Roman"/>
          <w:sz w:val="24"/>
          <w:szCs w:val="24"/>
        </w:rPr>
        <w:t xml:space="preserve"> jsou schopny </w:t>
      </w:r>
      <w:proofErr w:type="gramStart"/>
      <w:r w:rsidRPr="004E291E">
        <w:rPr>
          <w:rFonts w:ascii="Times New Roman" w:hAnsi="Times New Roman" w:cs="Times New Roman"/>
          <w:sz w:val="24"/>
          <w:szCs w:val="24"/>
        </w:rPr>
        <w:t>vyprodukovat  5000</w:t>
      </w:r>
      <w:proofErr w:type="gramEnd"/>
      <w:r w:rsidRPr="004E291E">
        <w:rPr>
          <w:rFonts w:ascii="Times New Roman" w:hAnsi="Times New Roman" w:cs="Times New Roman"/>
          <w:sz w:val="24"/>
          <w:szCs w:val="24"/>
        </w:rPr>
        <w:t xml:space="preserve"> – 7000 semen (MIKULKA </w:t>
      </w:r>
      <w:r w:rsidRPr="004E291E">
        <w:rPr>
          <w:rFonts w:ascii="Times New Roman" w:hAnsi="Times New Roman" w:cs="Times New Roman"/>
          <w:iCs/>
          <w:sz w:val="24"/>
          <w:szCs w:val="24"/>
        </w:rPr>
        <w:t>a</w:t>
      </w:r>
      <w:r w:rsidRPr="004E291E">
        <w:rPr>
          <w:rFonts w:ascii="Times New Roman" w:hAnsi="Times New Roman" w:cs="Times New Roman"/>
          <w:sz w:val="24"/>
          <w:szCs w:val="24"/>
        </w:rPr>
        <w:t xml:space="preserve"> KNEIFELOVÁ 2005). Vlivem vysoké schopnosti setrvávat životná v půdě zaplevelují také všechny jednoleté plodiny, zejména obiloviny (JURSIK a kol. 2008). Rostliny vzchází především na podzim a na jaře. Pouze rostliny vzešlé na jaře jsou schopny generativní reprodukce v témže roce.</w:t>
      </w:r>
    </w:p>
    <w:p w:rsidR="004C6FAE" w:rsidRPr="004E291E" w:rsidRDefault="004C6FAE" w:rsidP="005F0F99">
      <w:pPr>
        <w:spacing w:after="0" w:line="240" w:lineRule="auto"/>
        <w:ind w:firstLine="708"/>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Hubení širokolistých šťovíků na loukách a pastvinách především v oblastech se silným výskytem je velmi složité, ekonomicky náročné a především dlouhodobé</w:t>
      </w:r>
      <w:r w:rsidR="00FC3B8C" w:rsidRPr="004E291E">
        <w:rPr>
          <w:rFonts w:ascii="Times New Roman" w:eastAsia="Times New Roman" w:hAnsi="Times New Roman" w:cs="Times New Roman"/>
          <w:sz w:val="24"/>
          <w:szCs w:val="24"/>
          <w:lang w:eastAsia="cs-CZ"/>
        </w:rPr>
        <w:t xml:space="preserve"> (PEKRUNC a kol. 2002)</w:t>
      </w:r>
      <w:r w:rsidRPr="004E291E">
        <w:rPr>
          <w:rFonts w:ascii="Times New Roman" w:eastAsia="Times New Roman" w:hAnsi="Times New Roman" w:cs="Times New Roman"/>
          <w:sz w:val="24"/>
          <w:szCs w:val="24"/>
          <w:lang w:eastAsia="cs-CZ"/>
        </w:rPr>
        <w:t>. Metody hubení lze rozdělit na dva základní způsoby, které ovšem v zemědělské praxi mají na sebe navazovat a v žádném případě nejsou zastupitelné. Jedná se o použití agrotechnických způsobů a použití herbicidů. Agrotechnické způsoby hubení plevelů jsou považovány vždy za základ hubení plevelů. To platí i v případě regulace širokolistých šťovíků na loukách a pastvinách. Použití herbicidních přípravků lze chápat především jako doplněk metod regulace na loukách a pastvinách především vůči poměrně vysokým nákladům a též z důvodů ekotoxikologických</w:t>
      </w:r>
      <w:r w:rsidR="00FC3B8C" w:rsidRPr="004E291E">
        <w:rPr>
          <w:rFonts w:ascii="Times New Roman" w:eastAsia="Times New Roman" w:hAnsi="Times New Roman" w:cs="Times New Roman"/>
          <w:sz w:val="24"/>
          <w:szCs w:val="24"/>
          <w:lang w:eastAsia="cs-CZ"/>
        </w:rPr>
        <w:t xml:space="preserve"> (</w:t>
      </w:r>
      <w:proofErr w:type="gramStart"/>
      <w:r w:rsidR="00FC3B8C" w:rsidRPr="004E291E">
        <w:rPr>
          <w:rFonts w:ascii="Times New Roman" w:eastAsia="Times New Roman" w:hAnsi="Times New Roman" w:cs="Times New Roman"/>
          <w:sz w:val="24"/>
          <w:szCs w:val="24"/>
          <w:lang w:eastAsia="cs-CZ"/>
        </w:rPr>
        <w:t>MIKULKA  a CHODOVÁ</w:t>
      </w:r>
      <w:proofErr w:type="gramEnd"/>
      <w:r w:rsidR="00FC3B8C" w:rsidRPr="004E291E">
        <w:rPr>
          <w:rFonts w:ascii="Times New Roman" w:eastAsia="Times New Roman" w:hAnsi="Times New Roman" w:cs="Times New Roman"/>
          <w:sz w:val="24"/>
          <w:szCs w:val="24"/>
          <w:lang w:eastAsia="cs-CZ"/>
        </w:rPr>
        <w:t xml:space="preserve"> 1999)</w:t>
      </w:r>
      <w:r w:rsidRPr="004E291E">
        <w:rPr>
          <w:rFonts w:ascii="Times New Roman" w:eastAsia="Times New Roman" w:hAnsi="Times New Roman" w:cs="Times New Roman"/>
          <w:sz w:val="24"/>
          <w:szCs w:val="24"/>
          <w:lang w:eastAsia="cs-CZ"/>
        </w:rPr>
        <w:t>.</w:t>
      </w:r>
    </w:p>
    <w:p w:rsidR="008F456E" w:rsidRPr="004E291E" w:rsidRDefault="004C6FAE" w:rsidP="005F0F99">
      <w:pPr>
        <w:spacing w:after="0" w:line="240" w:lineRule="auto"/>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   </w:t>
      </w:r>
      <w:r w:rsidR="008F456E" w:rsidRPr="004E291E">
        <w:rPr>
          <w:rFonts w:ascii="Times New Roman" w:eastAsia="Times New Roman" w:hAnsi="Times New Roman" w:cs="Times New Roman"/>
          <w:sz w:val="24"/>
          <w:szCs w:val="24"/>
          <w:lang w:eastAsia="cs-CZ"/>
        </w:rPr>
        <w:t>Š</w:t>
      </w:r>
      <w:r w:rsidRPr="004E291E">
        <w:rPr>
          <w:rFonts w:ascii="Times New Roman" w:eastAsia="Times New Roman" w:hAnsi="Times New Roman" w:cs="Times New Roman"/>
          <w:sz w:val="24"/>
          <w:szCs w:val="24"/>
          <w:lang w:eastAsia="cs-CZ"/>
        </w:rPr>
        <w:t xml:space="preserve">patně zvolené agrotechnické zásahy a jejich termíny seče významně přispívají k rozmnožování širokolistých šťovíků na loukách a pastvinách. Umožnění vytvoření semen a jejich návrat do porostu </w:t>
      </w:r>
      <w:r w:rsidR="008F456E" w:rsidRPr="004E291E">
        <w:rPr>
          <w:rFonts w:ascii="Times New Roman" w:eastAsia="Times New Roman" w:hAnsi="Times New Roman" w:cs="Times New Roman"/>
          <w:sz w:val="24"/>
          <w:szCs w:val="24"/>
          <w:lang w:eastAsia="cs-CZ"/>
        </w:rPr>
        <w:t>umožňuje</w:t>
      </w:r>
      <w:r w:rsidRPr="004E291E">
        <w:rPr>
          <w:rFonts w:ascii="Times New Roman" w:eastAsia="Times New Roman" w:hAnsi="Times New Roman" w:cs="Times New Roman"/>
          <w:sz w:val="24"/>
          <w:szCs w:val="24"/>
          <w:lang w:eastAsia="cs-CZ"/>
        </w:rPr>
        <w:t xml:space="preserve"> rychlé přemnožení. Podobným způsobem </w:t>
      </w:r>
      <w:r w:rsidR="008F456E" w:rsidRPr="004E291E">
        <w:rPr>
          <w:rFonts w:ascii="Times New Roman" w:eastAsia="Times New Roman" w:hAnsi="Times New Roman" w:cs="Times New Roman"/>
          <w:sz w:val="24"/>
          <w:szCs w:val="24"/>
          <w:lang w:eastAsia="cs-CZ"/>
        </w:rPr>
        <w:t>působí</w:t>
      </w:r>
      <w:r w:rsidRPr="004E291E">
        <w:rPr>
          <w:rFonts w:ascii="Times New Roman" w:eastAsia="Times New Roman" w:hAnsi="Times New Roman" w:cs="Times New Roman"/>
          <w:sz w:val="24"/>
          <w:szCs w:val="24"/>
          <w:lang w:eastAsia="cs-CZ"/>
        </w:rPr>
        <w:t xml:space="preserve"> i nadměrné zatěžování při pastvě skotu. </w:t>
      </w:r>
      <w:r w:rsidR="008F456E" w:rsidRPr="004E291E">
        <w:rPr>
          <w:rFonts w:ascii="Times New Roman" w:eastAsia="Times New Roman" w:hAnsi="Times New Roman" w:cs="Times New Roman"/>
          <w:sz w:val="24"/>
          <w:szCs w:val="24"/>
          <w:lang w:eastAsia="cs-CZ"/>
        </w:rPr>
        <w:t>Na poškozeném drnu</w:t>
      </w:r>
      <w:r w:rsidRPr="004E291E">
        <w:rPr>
          <w:rFonts w:ascii="Times New Roman" w:eastAsia="Times New Roman" w:hAnsi="Times New Roman" w:cs="Times New Roman"/>
          <w:sz w:val="24"/>
          <w:szCs w:val="24"/>
          <w:lang w:eastAsia="cs-CZ"/>
        </w:rPr>
        <w:t xml:space="preserve"> rychle </w:t>
      </w:r>
      <w:r w:rsidR="008F456E" w:rsidRPr="004E291E">
        <w:rPr>
          <w:rFonts w:ascii="Times New Roman" w:eastAsia="Times New Roman" w:hAnsi="Times New Roman" w:cs="Times New Roman"/>
          <w:sz w:val="24"/>
          <w:szCs w:val="24"/>
          <w:lang w:eastAsia="cs-CZ"/>
        </w:rPr>
        <w:t>vzchází</w:t>
      </w:r>
      <w:r w:rsidRPr="004E291E">
        <w:rPr>
          <w:rFonts w:ascii="Times New Roman" w:eastAsia="Times New Roman" w:hAnsi="Times New Roman" w:cs="Times New Roman"/>
          <w:sz w:val="24"/>
          <w:szCs w:val="24"/>
          <w:lang w:eastAsia="cs-CZ"/>
        </w:rPr>
        <w:t xml:space="preserve"> nové semenáče. Též výkaly skotu</w:t>
      </w:r>
      <w:r w:rsidR="008F456E" w:rsidRPr="004E291E">
        <w:rPr>
          <w:rFonts w:ascii="Times New Roman" w:eastAsia="Times New Roman" w:hAnsi="Times New Roman" w:cs="Times New Roman"/>
          <w:sz w:val="24"/>
          <w:szCs w:val="24"/>
          <w:lang w:eastAsia="cs-CZ"/>
        </w:rPr>
        <w:t xml:space="preserve"> a pravidelné hnojení kejdou při ponechání šťovíků na pozemku</w:t>
      </w:r>
      <w:r w:rsidRPr="004E291E">
        <w:rPr>
          <w:rFonts w:ascii="Times New Roman" w:eastAsia="Times New Roman" w:hAnsi="Times New Roman" w:cs="Times New Roman"/>
          <w:sz w:val="24"/>
          <w:szCs w:val="24"/>
          <w:lang w:eastAsia="cs-CZ"/>
        </w:rPr>
        <w:t xml:space="preserve"> </w:t>
      </w:r>
      <w:r w:rsidR="008F456E" w:rsidRPr="004E291E">
        <w:rPr>
          <w:rFonts w:ascii="Times New Roman" w:eastAsia="Times New Roman" w:hAnsi="Times New Roman" w:cs="Times New Roman"/>
          <w:sz w:val="24"/>
          <w:szCs w:val="24"/>
          <w:lang w:eastAsia="cs-CZ"/>
        </w:rPr>
        <w:t>podporuje jejich růst a šíření</w:t>
      </w:r>
      <w:r w:rsidR="00FC3B8C" w:rsidRPr="004E291E">
        <w:rPr>
          <w:rFonts w:ascii="Times New Roman" w:eastAsia="Times New Roman" w:hAnsi="Times New Roman" w:cs="Times New Roman"/>
          <w:sz w:val="24"/>
          <w:szCs w:val="24"/>
          <w:lang w:eastAsia="cs-CZ"/>
        </w:rPr>
        <w:t xml:space="preserve"> (NIGGLI  a kol. 1993)</w:t>
      </w:r>
      <w:r w:rsidR="008F456E" w:rsidRPr="004E291E">
        <w:rPr>
          <w:rFonts w:ascii="Times New Roman" w:eastAsia="Times New Roman" w:hAnsi="Times New Roman" w:cs="Times New Roman"/>
          <w:sz w:val="24"/>
          <w:szCs w:val="24"/>
          <w:lang w:eastAsia="cs-CZ"/>
        </w:rPr>
        <w:t xml:space="preserve">. </w:t>
      </w:r>
      <w:r w:rsidR="00FC3B8C" w:rsidRPr="004E291E">
        <w:rPr>
          <w:rFonts w:ascii="Times New Roman" w:eastAsia="Times New Roman" w:hAnsi="Times New Roman" w:cs="Times New Roman"/>
          <w:sz w:val="24"/>
          <w:szCs w:val="24"/>
          <w:lang w:eastAsia="cs-CZ"/>
        </w:rPr>
        <w:t>Nejúčinnější o</w:t>
      </w:r>
      <w:r w:rsidR="008F456E" w:rsidRPr="004E291E">
        <w:rPr>
          <w:rFonts w:ascii="Times New Roman" w:eastAsia="Times New Roman" w:hAnsi="Times New Roman" w:cs="Times New Roman"/>
          <w:sz w:val="24"/>
          <w:szCs w:val="24"/>
          <w:lang w:eastAsia="cs-CZ"/>
        </w:rPr>
        <w:t>chranou proti širokolistým šťovíkům je prevence nenechat rostliny na pozemcích se</w:t>
      </w:r>
      <w:r w:rsidR="00FC3B8C" w:rsidRPr="004E291E">
        <w:rPr>
          <w:rFonts w:ascii="Times New Roman" w:eastAsia="Times New Roman" w:hAnsi="Times New Roman" w:cs="Times New Roman"/>
          <w:sz w:val="24"/>
          <w:szCs w:val="24"/>
          <w:lang w:eastAsia="cs-CZ"/>
        </w:rPr>
        <w:t xml:space="preserve"> vysemenit</w:t>
      </w:r>
      <w:r w:rsidR="008F456E" w:rsidRPr="004E291E">
        <w:rPr>
          <w:rFonts w:ascii="Times New Roman" w:eastAsia="Times New Roman" w:hAnsi="Times New Roman" w:cs="Times New Roman"/>
          <w:sz w:val="24"/>
          <w:szCs w:val="24"/>
          <w:lang w:eastAsia="cs-CZ"/>
        </w:rPr>
        <w:t xml:space="preserve"> a nepodceňovat i jejich nízký výskyt na pozemcích.</w:t>
      </w: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151F88" w:rsidRPr="004E291E" w:rsidRDefault="00151F88" w:rsidP="005F0F99">
      <w:pPr>
        <w:spacing w:after="0" w:line="240" w:lineRule="auto"/>
        <w:jc w:val="both"/>
        <w:rPr>
          <w:rFonts w:ascii="Times New Roman" w:eastAsia="Times New Roman" w:hAnsi="Times New Roman" w:cs="Times New Roman"/>
          <w:b/>
          <w:sz w:val="24"/>
          <w:szCs w:val="24"/>
          <w:lang w:eastAsia="cs-CZ"/>
        </w:rPr>
      </w:pPr>
    </w:p>
    <w:p w:rsidR="004C6FAE" w:rsidRPr="004E291E" w:rsidRDefault="005F0F99" w:rsidP="005F0F99">
      <w:pPr>
        <w:spacing w:after="0" w:line="240" w:lineRule="auto"/>
        <w:jc w:val="both"/>
        <w:rPr>
          <w:rFonts w:ascii="Times New Roman" w:eastAsia="Times New Roman" w:hAnsi="Times New Roman" w:cs="Times New Roman"/>
          <w:b/>
          <w:sz w:val="24"/>
          <w:szCs w:val="24"/>
          <w:lang w:eastAsia="cs-CZ"/>
        </w:rPr>
      </w:pPr>
      <w:r w:rsidRPr="004E291E">
        <w:rPr>
          <w:rFonts w:ascii="Times New Roman" w:eastAsia="Times New Roman" w:hAnsi="Times New Roman" w:cs="Times New Roman"/>
          <w:b/>
          <w:sz w:val="24"/>
          <w:szCs w:val="24"/>
          <w:lang w:eastAsia="cs-CZ"/>
        </w:rPr>
        <w:t>Použitá literatura</w:t>
      </w:r>
    </w:p>
    <w:p w:rsidR="000A798C" w:rsidRPr="004E291E" w:rsidRDefault="000A798C" w:rsidP="005F0F99">
      <w:pPr>
        <w:spacing w:after="0" w:line="240" w:lineRule="auto"/>
        <w:jc w:val="both"/>
        <w:rPr>
          <w:rFonts w:ascii="Times New Roman" w:eastAsia="Times New Roman" w:hAnsi="Times New Roman" w:cs="Times New Roman"/>
          <w:b/>
          <w:sz w:val="24"/>
          <w:szCs w:val="24"/>
          <w:lang w:eastAsia="cs-CZ"/>
        </w:rPr>
      </w:pPr>
    </w:p>
    <w:p w:rsidR="005F0F99" w:rsidRPr="003141C0" w:rsidRDefault="005F0F99" w:rsidP="005F0F99">
      <w:pPr>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 xml:space="preserve">BAKKER, </w:t>
      </w:r>
      <w:proofErr w:type="gramStart"/>
      <w:r w:rsidRPr="003141C0">
        <w:rPr>
          <w:rFonts w:ascii="Times New Roman" w:eastAsia="Times New Roman" w:hAnsi="Times New Roman" w:cs="Times New Roman"/>
          <w:sz w:val="24"/>
          <w:szCs w:val="24"/>
          <w:lang w:eastAsia="cs-CZ"/>
        </w:rPr>
        <w:t>J.P.</w:t>
      </w:r>
      <w:proofErr w:type="gramEnd"/>
      <w:r w:rsidRPr="003141C0">
        <w:rPr>
          <w:rFonts w:ascii="Times New Roman" w:eastAsia="Times New Roman" w:hAnsi="Times New Roman" w:cs="Times New Roman"/>
          <w:sz w:val="24"/>
          <w:szCs w:val="24"/>
          <w:lang w:eastAsia="cs-CZ"/>
        </w:rPr>
        <w:t xml:space="preserve"> (1989): </w:t>
      </w:r>
      <w:proofErr w:type="spellStart"/>
      <w:r w:rsidRPr="003141C0">
        <w:rPr>
          <w:rFonts w:ascii="Times New Roman" w:eastAsia="Times New Roman" w:hAnsi="Times New Roman" w:cs="Times New Roman"/>
          <w:iCs/>
          <w:sz w:val="24"/>
          <w:szCs w:val="24"/>
          <w:lang w:eastAsia="cs-CZ"/>
        </w:rPr>
        <w:t>Nature</w:t>
      </w:r>
      <w:proofErr w:type="spellEnd"/>
      <w:r w:rsidRPr="003141C0">
        <w:rPr>
          <w:rFonts w:ascii="Times New Roman" w:eastAsia="Times New Roman" w:hAnsi="Times New Roman" w:cs="Times New Roman"/>
          <w:iCs/>
          <w:sz w:val="24"/>
          <w:szCs w:val="24"/>
          <w:lang w:eastAsia="cs-CZ"/>
        </w:rPr>
        <w:t xml:space="preserve"> management by </w:t>
      </w:r>
      <w:proofErr w:type="spellStart"/>
      <w:r w:rsidRPr="003141C0">
        <w:rPr>
          <w:rFonts w:ascii="Times New Roman" w:eastAsia="Times New Roman" w:hAnsi="Times New Roman" w:cs="Times New Roman"/>
          <w:iCs/>
          <w:sz w:val="24"/>
          <w:szCs w:val="24"/>
          <w:lang w:eastAsia="cs-CZ"/>
        </w:rPr>
        <w:t>grazing</w:t>
      </w:r>
      <w:proofErr w:type="spellEnd"/>
      <w:r w:rsidRPr="003141C0">
        <w:rPr>
          <w:rFonts w:ascii="Times New Roman" w:eastAsia="Times New Roman" w:hAnsi="Times New Roman" w:cs="Times New Roman"/>
          <w:iCs/>
          <w:sz w:val="24"/>
          <w:szCs w:val="24"/>
          <w:lang w:eastAsia="cs-CZ"/>
        </w:rPr>
        <w:t xml:space="preserve"> and </w:t>
      </w:r>
      <w:proofErr w:type="spellStart"/>
      <w:r w:rsidRPr="003141C0">
        <w:rPr>
          <w:rFonts w:ascii="Times New Roman" w:eastAsia="Times New Roman" w:hAnsi="Times New Roman" w:cs="Times New Roman"/>
          <w:iCs/>
          <w:sz w:val="24"/>
          <w:szCs w:val="24"/>
          <w:lang w:eastAsia="cs-CZ"/>
        </w:rPr>
        <w:t>cutting</w:t>
      </w:r>
      <w:proofErr w:type="spellEnd"/>
      <w:r w:rsidRPr="003141C0">
        <w:rPr>
          <w:rFonts w:ascii="Times New Roman" w:eastAsia="Times New Roman" w:hAnsi="Times New Roman" w:cs="Times New Roman"/>
          <w:iCs/>
          <w:sz w:val="24"/>
          <w:szCs w:val="24"/>
          <w:lang w:eastAsia="cs-CZ"/>
        </w:rPr>
        <w:t>.</w:t>
      </w:r>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Kluwer</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Dordrecht</w:t>
      </w:r>
      <w:proofErr w:type="spellEnd"/>
      <w:r w:rsidRPr="003141C0">
        <w:rPr>
          <w:rFonts w:ascii="Times New Roman" w:eastAsia="Times New Roman" w:hAnsi="Times New Roman" w:cs="Times New Roman"/>
          <w:sz w:val="24"/>
          <w:szCs w:val="24"/>
          <w:lang w:eastAsia="cs-CZ"/>
        </w:rPr>
        <w:t xml:space="preserve">. </w:t>
      </w:r>
    </w:p>
    <w:p w:rsidR="005F0F99" w:rsidRPr="004E291E" w:rsidRDefault="005F0F99" w:rsidP="005F0F99">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sz w:val="24"/>
          <w:szCs w:val="24"/>
          <w:lang w:eastAsia="cs-CZ"/>
        </w:rPr>
        <w:lastRenderedPageBreak/>
        <w:t xml:space="preserve">BEKKER, </w:t>
      </w:r>
      <w:proofErr w:type="gramStart"/>
      <w:r w:rsidRPr="004E291E">
        <w:rPr>
          <w:rFonts w:ascii="Times New Roman" w:eastAsia="Times New Roman" w:hAnsi="Times New Roman" w:cs="Times New Roman"/>
          <w:sz w:val="24"/>
          <w:szCs w:val="24"/>
          <w:lang w:eastAsia="cs-CZ"/>
        </w:rPr>
        <w:t>R.M.</w:t>
      </w:r>
      <w:proofErr w:type="gramEnd"/>
      <w:r w:rsidRPr="004E291E">
        <w:rPr>
          <w:rFonts w:ascii="Times New Roman" w:eastAsia="Times New Roman" w:hAnsi="Times New Roman" w:cs="Times New Roman"/>
          <w:sz w:val="24"/>
          <w:szCs w:val="24"/>
          <w:lang w:eastAsia="cs-CZ"/>
        </w:rPr>
        <w:t xml:space="preserve"> (1998): </w:t>
      </w:r>
      <w:proofErr w:type="spellStart"/>
      <w:r w:rsidRPr="004E291E">
        <w:rPr>
          <w:rFonts w:ascii="Times New Roman" w:eastAsia="Times New Roman" w:hAnsi="Times New Roman" w:cs="Times New Roman"/>
          <w:sz w:val="24"/>
          <w:szCs w:val="24"/>
          <w:lang w:eastAsia="cs-CZ"/>
        </w:rPr>
        <w:t>The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Ecology</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Soil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Seed</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Banks</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Grassland</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Ecosystems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iCs/>
          <w:sz w:val="24"/>
          <w:szCs w:val="24"/>
          <w:lang w:eastAsia="cs-CZ"/>
        </w:rPr>
        <w:t>Rijksuniversiteit</w:t>
      </w:r>
      <w:proofErr w:type="spellEnd"/>
      <w:r w:rsidRPr="004E291E">
        <w:rPr>
          <w:rFonts w:ascii="Times New Roman" w:eastAsia="Times New Roman" w:hAnsi="Times New Roman" w:cs="Times New Roman"/>
          <w:iCs/>
          <w:sz w:val="24"/>
          <w:szCs w:val="24"/>
          <w:lang w:eastAsia="cs-CZ"/>
        </w:rPr>
        <w:t>, Groningen.</w:t>
      </w:r>
    </w:p>
    <w:p w:rsidR="00285E04" w:rsidRPr="004E291E" w:rsidRDefault="00285E04" w:rsidP="00285E04">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iCs/>
          <w:sz w:val="24"/>
          <w:szCs w:val="24"/>
          <w:lang w:eastAsia="cs-CZ"/>
        </w:rPr>
        <w:t xml:space="preserve">BERANOVÁ, M. (1980): </w:t>
      </w:r>
      <w:r w:rsidRPr="004E291E">
        <w:rPr>
          <w:rFonts w:ascii="Times New Roman" w:eastAsia="Times New Roman" w:hAnsi="Times New Roman" w:cs="Times New Roman"/>
          <w:bCs/>
          <w:iCs/>
          <w:sz w:val="24"/>
          <w:szCs w:val="24"/>
          <w:lang w:eastAsia="cs-CZ"/>
        </w:rPr>
        <w:t>Zemědělství</w:t>
      </w:r>
      <w:r w:rsidRPr="004E291E">
        <w:rPr>
          <w:rFonts w:ascii="Times New Roman" w:eastAsia="Times New Roman" w:hAnsi="Times New Roman" w:cs="Times New Roman"/>
          <w:iCs/>
          <w:sz w:val="24"/>
          <w:szCs w:val="24"/>
          <w:lang w:eastAsia="cs-CZ"/>
        </w:rPr>
        <w:t xml:space="preserve"> </w:t>
      </w:r>
      <w:r w:rsidRPr="004E291E">
        <w:rPr>
          <w:rFonts w:ascii="Times New Roman" w:eastAsia="Times New Roman" w:hAnsi="Times New Roman" w:cs="Times New Roman"/>
          <w:bCs/>
          <w:iCs/>
          <w:sz w:val="24"/>
          <w:szCs w:val="24"/>
          <w:lang w:eastAsia="cs-CZ"/>
        </w:rPr>
        <w:t>starých</w:t>
      </w:r>
      <w:r w:rsidRPr="004E291E">
        <w:rPr>
          <w:rFonts w:ascii="Times New Roman" w:eastAsia="Times New Roman" w:hAnsi="Times New Roman" w:cs="Times New Roman"/>
          <w:iCs/>
          <w:sz w:val="24"/>
          <w:szCs w:val="24"/>
          <w:lang w:eastAsia="cs-CZ"/>
        </w:rPr>
        <w:t xml:space="preserve"> </w:t>
      </w:r>
      <w:r w:rsidRPr="004E291E">
        <w:rPr>
          <w:rFonts w:ascii="Times New Roman" w:eastAsia="Times New Roman" w:hAnsi="Times New Roman" w:cs="Times New Roman"/>
          <w:bCs/>
          <w:iCs/>
          <w:sz w:val="24"/>
          <w:szCs w:val="24"/>
          <w:lang w:eastAsia="cs-CZ"/>
        </w:rPr>
        <w:t>Slovanů</w:t>
      </w:r>
      <w:r w:rsidRPr="004E291E">
        <w:rPr>
          <w:rFonts w:ascii="Times New Roman" w:eastAsia="Times New Roman" w:hAnsi="Times New Roman" w:cs="Times New Roman"/>
          <w:iCs/>
          <w:sz w:val="24"/>
          <w:szCs w:val="24"/>
          <w:lang w:eastAsia="cs-CZ"/>
        </w:rPr>
        <w:t>. Academia, Praha.</w:t>
      </w:r>
    </w:p>
    <w:p w:rsidR="005F0F99" w:rsidRPr="004E291E" w:rsidRDefault="00285E04" w:rsidP="005F0F99">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sz w:val="24"/>
          <w:szCs w:val="24"/>
          <w:lang w:eastAsia="cs-CZ"/>
        </w:rPr>
        <w:t>BŮČEK, A. (2000): Krajina České republiky a pastva. Veronika, 14: 1–7.</w:t>
      </w:r>
    </w:p>
    <w:p w:rsidR="005F0F99" w:rsidRPr="004E291E" w:rsidRDefault="005F0F99" w:rsidP="005F0F99">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iCs/>
          <w:sz w:val="24"/>
          <w:szCs w:val="24"/>
          <w:lang w:eastAsia="cs-CZ"/>
        </w:rPr>
        <w:t xml:space="preserve">FRAME, J: (1992): </w:t>
      </w:r>
      <w:proofErr w:type="spellStart"/>
      <w:r w:rsidRPr="004E291E">
        <w:rPr>
          <w:rFonts w:ascii="Times New Roman" w:eastAsia="Times New Roman" w:hAnsi="Times New Roman" w:cs="Times New Roman"/>
          <w:iCs/>
          <w:sz w:val="24"/>
          <w:szCs w:val="24"/>
          <w:lang w:eastAsia="cs-CZ"/>
        </w:rPr>
        <w:t>Improved</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Grassland</w:t>
      </w:r>
      <w:proofErr w:type="spellEnd"/>
      <w:r w:rsidRPr="004E291E">
        <w:rPr>
          <w:rFonts w:ascii="Times New Roman" w:eastAsia="Times New Roman" w:hAnsi="Times New Roman" w:cs="Times New Roman"/>
          <w:iCs/>
          <w:sz w:val="24"/>
          <w:szCs w:val="24"/>
          <w:lang w:eastAsia="cs-CZ"/>
        </w:rPr>
        <w:t xml:space="preserve"> management. </w:t>
      </w:r>
      <w:proofErr w:type="spellStart"/>
      <w:r w:rsidRPr="004E291E">
        <w:rPr>
          <w:rFonts w:ascii="Times New Roman" w:eastAsia="Times New Roman" w:hAnsi="Times New Roman" w:cs="Times New Roman"/>
          <w:iCs/>
          <w:sz w:val="24"/>
          <w:szCs w:val="24"/>
          <w:lang w:eastAsia="cs-CZ"/>
        </w:rPr>
        <w:t>Farming</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Press</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Books</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Ipswich</w:t>
      </w:r>
      <w:proofErr w:type="spellEnd"/>
      <w:r w:rsidRPr="004E291E">
        <w:rPr>
          <w:rFonts w:ascii="Times New Roman" w:eastAsia="Times New Roman" w:hAnsi="Times New Roman" w:cs="Times New Roman"/>
          <w:iCs/>
          <w:sz w:val="24"/>
          <w:szCs w:val="24"/>
          <w:lang w:eastAsia="cs-CZ"/>
        </w:rPr>
        <w:t>.</w:t>
      </w:r>
    </w:p>
    <w:p w:rsidR="00285E04" w:rsidRPr="004E291E" w:rsidRDefault="00285E04" w:rsidP="00285E04">
      <w:pPr>
        <w:spacing w:after="0" w:line="240" w:lineRule="auto"/>
        <w:ind w:left="142" w:hanging="142"/>
        <w:jc w:val="both"/>
        <w:rPr>
          <w:rFonts w:ascii="Times New Roman" w:eastAsia="Times New Roman" w:hAnsi="Times New Roman" w:cs="Times New Roman"/>
          <w:iCs/>
          <w:sz w:val="24"/>
          <w:szCs w:val="24"/>
          <w:lang w:val="en-US" w:eastAsia="cs-CZ"/>
        </w:rPr>
      </w:pPr>
      <w:r w:rsidRPr="004E291E">
        <w:rPr>
          <w:rFonts w:ascii="Times New Roman" w:eastAsia="Times New Roman" w:hAnsi="Times New Roman" w:cs="Times New Roman"/>
          <w:iCs/>
          <w:sz w:val="24"/>
          <w:szCs w:val="24"/>
          <w:lang w:val="en-US" w:eastAsia="cs-CZ"/>
        </w:rPr>
        <w:t xml:space="preserve">FRINZE J. - BOHM H.  (2004): Effect of direct control measures and grazing management on the density of dock </w:t>
      </w:r>
      <w:proofErr w:type="gramStart"/>
      <w:r w:rsidRPr="004E291E">
        <w:rPr>
          <w:rFonts w:ascii="Times New Roman" w:eastAsia="Times New Roman" w:hAnsi="Times New Roman" w:cs="Times New Roman"/>
          <w:iCs/>
          <w:sz w:val="24"/>
          <w:szCs w:val="24"/>
          <w:lang w:val="en-US" w:eastAsia="cs-CZ"/>
        </w:rPr>
        <w:t>species  (</w:t>
      </w:r>
      <w:proofErr w:type="spellStart"/>
      <w:proofErr w:type="gramEnd"/>
      <w:r w:rsidRPr="004E291E">
        <w:rPr>
          <w:rFonts w:ascii="Times New Roman" w:eastAsia="Times New Roman" w:hAnsi="Times New Roman" w:cs="Times New Roman"/>
          <w:iCs/>
          <w:sz w:val="24"/>
          <w:szCs w:val="24"/>
          <w:lang w:val="en-US" w:eastAsia="cs-CZ"/>
        </w:rPr>
        <w:t>Rumex</w:t>
      </w:r>
      <w:proofErr w:type="spellEnd"/>
      <w:r w:rsidRPr="004E291E">
        <w:rPr>
          <w:rFonts w:ascii="Times New Roman" w:eastAsia="Times New Roman" w:hAnsi="Times New Roman" w:cs="Times New Roman"/>
          <w:iCs/>
          <w:sz w:val="24"/>
          <w:szCs w:val="24"/>
          <w:lang w:val="en-US" w:eastAsia="cs-CZ"/>
        </w:rPr>
        <w:t xml:space="preserve"> spp.) in organically managed grassland. </w:t>
      </w:r>
      <w:r w:rsidRPr="004E291E">
        <w:rPr>
          <w:rFonts w:ascii="Times New Roman" w:eastAsia="Times New Roman" w:hAnsi="Times New Roman" w:cs="Times New Roman"/>
          <w:i/>
          <w:iCs/>
          <w:sz w:val="24"/>
          <w:szCs w:val="24"/>
          <w:lang w:val="en-US" w:eastAsia="cs-CZ"/>
        </w:rPr>
        <w:t>Journal of Plant Diseases and Protection</w:t>
      </w:r>
      <w:r w:rsidRPr="004E291E">
        <w:rPr>
          <w:rFonts w:ascii="Times New Roman" w:eastAsia="Times New Roman" w:hAnsi="Times New Roman" w:cs="Times New Roman"/>
          <w:iCs/>
          <w:sz w:val="24"/>
          <w:szCs w:val="24"/>
          <w:lang w:val="en-US" w:eastAsia="cs-CZ"/>
        </w:rPr>
        <w:t>, (Spec. Issue 19), 527-535.</w:t>
      </w:r>
    </w:p>
    <w:p w:rsidR="005F0F99" w:rsidRPr="004E291E" w:rsidRDefault="005F0F99" w:rsidP="005F0F99">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iCs/>
          <w:sz w:val="24"/>
          <w:szCs w:val="24"/>
          <w:lang w:eastAsia="cs-CZ"/>
        </w:rPr>
        <w:t xml:space="preserve">GAISLER, J. – HEJCMAN, M. – PAVLŮ, V. (2004): </w:t>
      </w:r>
      <w:proofErr w:type="spellStart"/>
      <w:r w:rsidRPr="004E291E">
        <w:rPr>
          <w:rFonts w:ascii="Times New Roman" w:eastAsia="Times New Roman" w:hAnsi="Times New Roman" w:cs="Times New Roman"/>
          <w:iCs/>
          <w:sz w:val="24"/>
          <w:szCs w:val="24"/>
          <w:lang w:eastAsia="cs-CZ"/>
        </w:rPr>
        <w:t>Effect</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of</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different</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mulching</w:t>
      </w:r>
      <w:proofErr w:type="spellEnd"/>
      <w:r w:rsidRPr="004E291E">
        <w:rPr>
          <w:rFonts w:ascii="Times New Roman" w:eastAsia="Times New Roman" w:hAnsi="Times New Roman" w:cs="Times New Roman"/>
          <w:iCs/>
          <w:sz w:val="24"/>
          <w:szCs w:val="24"/>
          <w:lang w:eastAsia="cs-CZ"/>
        </w:rPr>
        <w:t xml:space="preserve"> and </w:t>
      </w:r>
      <w:proofErr w:type="spellStart"/>
      <w:r w:rsidRPr="004E291E">
        <w:rPr>
          <w:rFonts w:ascii="Times New Roman" w:eastAsia="Times New Roman" w:hAnsi="Times New Roman" w:cs="Times New Roman"/>
          <w:iCs/>
          <w:sz w:val="24"/>
          <w:szCs w:val="24"/>
          <w:lang w:eastAsia="cs-CZ"/>
        </w:rPr>
        <w:t>cutting</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regimes</w:t>
      </w:r>
      <w:proofErr w:type="spellEnd"/>
      <w:r w:rsidRPr="004E291E">
        <w:rPr>
          <w:rFonts w:ascii="Times New Roman" w:eastAsia="Times New Roman" w:hAnsi="Times New Roman" w:cs="Times New Roman"/>
          <w:iCs/>
          <w:sz w:val="24"/>
          <w:szCs w:val="24"/>
          <w:lang w:eastAsia="cs-CZ"/>
        </w:rPr>
        <w:t xml:space="preserve"> on </w:t>
      </w:r>
      <w:proofErr w:type="spellStart"/>
      <w:r w:rsidRPr="004E291E">
        <w:rPr>
          <w:rFonts w:ascii="Times New Roman" w:eastAsia="Times New Roman" w:hAnsi="Times New Roman" w:cs="Times New Roman"/>
          <w:iCs/>
          <w:sz w:val="24"/>
          <w:szCs w:val="24"/>
          <w:lang w:eastAsia="cs-CZ"/>
        </w:rPr>
        <w:t>the</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vegetation</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of</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upland</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meadow</w:t>
      </w:r>
      <w:proofErr w:type="spellEnd"/>
      <w:r w:rsidRPr="004E291E">
        <w:rPr>
          <w:rFonts w:ascii="Times New Roman" w:eastAsia="Times New Roman" w:hAnsi="Times New Roman" w:cs="Times New Roman"/>
          <w:iCs/>
          <w:sz w:val="24"/>
          <w:szCs w:val="24"/>
          <w:lang w:eastAsia="cs-CZ"/>
        </w:rPr>
        <w:t xml:space="preserve">. Plant, </w:t>
      </w:r>
      <w:proofErr w:type="spellStart"/>
      <w:r w:rsidRPr="004E291E">
        <w:rPr>
          <w:rFonts w:ascii="Times New Roman" w:eastAsia="Times New Roman" w:hAnsi="Times New Roman" w:cs="Times New Roman"/>
          <w:iCs/>
          <w:sz w:val="24"/>
          <w:szCs w:val="24"/>
          <w:lang w:eastAsia="cs-CZ"/>
        </w:rPr>
        <w:t>Soil</w:t>
      </w:r>
      <w:proofErr w:type="spellEnd"/>
      <w:r w:rsidRPr="004E291E">
        <w:rPr>
          <w:rFonts w:ascii="Times New Roman" w:eastAsia="Times New Roman" w:hAnsi="Times New Roman" w:cs="Times New Roman"/>
          <w:iCs/>
          <w:sz w:val="24"/>
          <w:szCs w:val="24"/>
          <w:lang w:eastAsia="cs-CZ"/>
        </w:rPr>
        <w:t xml:space="preserve"> and </w:t>
      </w:r>
      <w:proofErr w:type="spellStart"/>
      <w:r w:rsidRPr="004E291E">
        <w:rPr>
          <w:rFonts w:ascii="Times New Roman" w:eastAsia="Times New Roman" w:hAnsi="Times New Roman" w:cs="Times New Roman"/>
          <w:iCs/>
          <w:sz w:val="24"/>
          <w:szCs w:val="24"/>
          <w:lang w:eastAsia="cs-CZ"/>
        </w:rPr>
        <w:t>Environment</w:t>
      </w:r>
      <w:proofErr w:type="spellEnd"/>
      <w:r w:rsidRPr="004E291E">
        <w:rPr>
          <w:rFonts w:ascii="Times New Roman" w:eastAsia="Times New Roman" w:hAnsi="Times New Roman" w:cs="Times New Roman"/>
          <w:iCs/>
          <w:sz w:val="24"/>
          <w:szCs w:val="24"/>
          <w:lang w:eastAsia="cs-CZ"/>
        </w:rPr>
        <w:t>, 50: 324–331.</w:t>
      </w:r>
    </w:p>
    <w:p w:rsidR="005F0F99" w:rsidRPr="004E291E" w:rsidRDefault="005F0F99" w:rsidP="005F0F99">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iCs/>
          <w:sz w:val="24"/>
          <w:szCs w:val="24"/>
          <w:lang w:eastAsia="cs-CZ"/>
        </w:rPr>
        <w:t xml:space="preserve">GAISLER, J. </w:t>
      </w:r>
      <w:r w:rsidR="00285E04" w:rsidRPr="004E291E">
        <w:rPr>
          <w:rFonts w:ascii="Times New Roman" w:eastAsia="Times New Roman" w:hAnsi="Times New Roman" w:cs="Times New Roman"/>
          <w:iCs/>
          <w:sz w:val="24"/>
          <w:szCs w:val="24"/>
          <w:lang w:eastAsia="cs-CZ"/>
        </w:rPr>
        <w:t>– PAVLŮ, V. – HEJCMAN, M. (2004</w:t>
      </w:r>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Effect</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of</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mulching</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frequency</w:t>
      </w:r>
      <w:proofErr w:type="spellEnd"/>
      <w:r w:rsidRPr="004E291E">
        <w:rPr>
          <w:rFonts w:ascii="Times New Roman" w:eastAsia="Times New Roman" w:hAnsi="Times New Roman" w:cs="Times New Roman"/>
          <w:iCs/>
          <w:sz w:val="24"/>
          <w:szCs w:val="24"/>
          <w:lang w:eastAsia="cs-CZ"/>
        </w:rPr>
        <w:t xml:space="preserve"> on </w:t>
      </w:r>
      <w:proofErr w:type="spellStart"/>
      <w:r w:rsidRPr="004E291E">
        <w:rPr>
          <w:rFonts w:ascii="Times New Roman" w:eastAsia="Times New Roman" w:hAnsi="Times New Roman" w:cs="Times New Roman"/>
          <w:iCs/>
          <w:sz w:val="24"/>
          <w:szCs w:val="24"/>
          <w:lang w:eastAsia="cs-CZ"/>
        </w:rPr>
        <w:t>legumes</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cover</w:t>
      </w:r>
      <w:proofErr w:type="spellEnd"/>
      <w:r w:rsidRPr="004E291E">
        <w:rPr>
          <w:rFonts w:ascii="Times New Roman" w:eastAsia="Times New Roman" w:hAnsi="Times New Roman" w:cs="Times New Roman"/>
          <w:iCs/>
          <w:sz w:val="24"/>
          <w:szCs w:val="24"/>
          <w:lang w:eastAsia="cs-CZ"/>
        </w:rPr>
        <w:t xml:space="preserve"> in Sard, pp. 161–165. In: </w:t>
      </w:r>
      <w:proofErr w:type="spellStart"/>
      <w:r w:rsidRPr="004E291E">
        <w:rPr>
          <w:rFonts w:ascii="Times New Roman" w:eastAsia="Times New Roman" w:hAnsi="Times New Roman" w:cs="Times New Roman"/>
          <w:iCs/>
          <w:sz w:val="24"/>
          <w:szCs w:val="24"/>
          <w:lang w:eastAsia="cs-CZ"/>
        </w:rPr>
        <w:t>Produkčné</w:t>
      </w:r>
      <w:proofErr w:type="spellEnd"/>
      <w:r w:rsidRPr="004E291E">
        <w:rPr>
          <w:rFonts w:ascii="Times New Roman" w:eastAsia="Times New Roman" w:hAnsi="Times New Roman" w:cs="Times New Roman"/>
          <w:iCs/>
          <w:sz w:val="24"/>
          <w:szCs w:val="24"/>
          <w:lang w:eastAsia="cs-CZ"/>
        </w:rPr>
        <w:t xml:space="preserve">, ekologické a </w:t>
      </w:r>
      <w:proofErr w:type="spellStart"/>
      <w:r w:rsidRPr="004E291E">
        <w:rPr>
          <w:rFonts w:ascii="Times New Roman" w:eastAsia="Times New Roman" w:hAnsi="Times New Roman" w:cs="Times New Roman"/>
          <w:iCs/>
          <w:sz w:val="24"/>
          <w:szCs w:val="24"/>
          <w:lang w:eastAsia="cs-CZ"/>
        </w:rPr>
        <w:t>krajnotvorné</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funkcie</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trávnych</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ekosystémov</w:t>
      </w:r>
      <w:proofErr w:type="spellEnd"/>
      <w:r w:rsidRPr="004E291E">
        <w:rPr>
          <w:rFonts w:ascii="Times New Roman" w:eastAsia="Times New Roman" w:hAnsi="Times New Roman" w:cs="Times New Roman"/>
          <w:iCs/>
          <w:sz w:val="24"/>
          <w:szCs w:val="24"/>
          <w:lang w:eastAsia="cs-CZ"/>
        </w:rPr>
        <w:t xml:space="preserve"> a krmných </w:t>
      </w:r>
      <w:proofErr w:type="spellStart"/>
      <w:r w:rsidRPr="004E291E">
        <w:rPr>
          <w:rFonts w:ascii="Times New Roman" w:eastAsia="Times New Roman" w:hAnsi="Times New Roman" w:cs="Times New Roman"/>
          <w:iCs/>
          <w:sz w:val="24"/>
          <w:szCs w:val="24"/>
          <w:lang w:eastAsia="cs-CZ"/>
        </w:rPr>
        <w:t>plodín</w:t>
      </w:r>
      <w:proofErr w:type="spellEnd"/>
      <w:r w:rsidRPr="004E291E">
        <w:rPr>
          <w:rFonts w:ascii="Times New Roman" w:eastAsia="Times New Roman" w:hAnsi="Times New Roman" w:cs="Times New Roman"/>
          <w:iCs/>
          <w:sz w:val="24"/>
          <w:szCs w:val="24"/>
          <w:lang w:eastAsia="cs-CZ"/>
        </w:rPr>
        <w:t>. Nitra, Slovakia.</w:t>
      </w:r>
    </w:p>
    <w:p w:rsidR="005F0F99" w:rsidRPr="004E291E" w:rsidRDefault="005F0F99" w:rsidP="005F0F99">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iCs/>
          <w:sz w:val="24"/>
          <w:szCs w:val="24"/>
          <w:lang w:eastAsia="cs-CZ"/>
        </w:rPr>
        <w:t xml:space="preserve">GAISLER, J. – PAVLŮ, V. – HEJCMAN, M. (2007): </w:t>
      </w:r>
      <w:proofErr w:type="spellStart"/>
      <w:r w:rsidRPr="004E291E">
        <w:rPr>
          <w:rFonts w:ascii="Times New Roman" w:eastAsia="Times New Roman" w:hAnsi="Times New Roman" w:cs="Times New Roman"/>
          <w:iCs/>
          <w:sz w:val="24"/>
          <w:szCs w:val="24"/>
          <w:lang w:eastAsia="cs-CZ"/>
        </w:rPr>
        <w:t>Effect</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of</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mulching</w:t>
      </w:r>
      <w:proofErr w:type="spellEnd"/>
      <w:r w:rsidRPr="004E291E">
        <w:rPr>
          <w:rFonts w:ascii="Times New Roman" w:eastAsia="Times New Roman" w:hAnsi="Times New Roman" w:cs="Times New Roman"/>
          <w:iCs/>
          <w:sz w:val="24"/>
          <w:szCs w:val="24"/>
          <w:lang w:eastAsia="cs-CZ"/>
        </w:rPr>
        <w:t xml:space="preserve"> on </w:t>
      </w:r>
      <w:proofErr w:type="spellStart"/>
      <w:r w:rsidRPr="004E291E">
        <w:rPr>
          <w:rFonts w:ascii="Times New Roman" w:eastAsia="Times New Roman" w:hAnsi="Times New Roman" w:cs="Times New Roman"/>
          <w:iCs/>
          <w:sz w:val="24"/>
          <w:szCs w:val="24"/>
          <w:lang w:eastAsia="cs-CZ"/>
        </w:rPr>
        <w:t>rate</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of</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legumes</w:t>
      </w:r>
      <w:proofErr w:type="spellEnd"/>
      <w:r w:rsidRPr="004E291E">
        <w:rPr>
          <w:rFonts w:ascii="Times New Roman" w:eastAsia="Times New Roman" w:hAnsi="Times New Roman" w:cs="Times New Roman"/>
          <w:iCs/>
          <w:sz w:val="24"/>
          <w:szCs w:val="24"/>
          <w:lang w:eastAsia="cs-CZ"/>
        </w:rPr>
        <w:t xml:space="preserve"> in </w:t>
      </w:r>
      <w:proofErr w:type="spellStart"/>
      <w:r w:rsidRPr="004E291E">
        <w:rPr>
          <w:rFonts w:ascii="Times New Roman" w:eastAsia="Times New Roman" w:hAnsi="Times New Roman" w:cs="Times New Roman"/>
          <w:iCs/>
          <w:sz w:val="24"/>
          <w:szCs w:val="24"/>
          <w:lang w:eastAsia="cs-CZ"/>
        </w:rPr>
        <w:t>meadow</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forage</w:t>
      </w:r>
      <w:proofErr w:type="spellEnd"/>
      <w:r w:rsidRPr="004E291E">
        <w:rPr>
          <w:rFonts w:ascii="Times New Roman" w:eastAsia="Times New Roman" w:hAnsi="Times New Roman" w:cs="Times New Roman"/>
          <w:iCs/>
          <w:sz w:val="24"/>
          <w:szCs w:val="24"/>
          <w:lang w:eastAsia="cs-CZ"/>
        </w:rPr>
        <w:t>, pp. 449–452. In: Grassland Ekology VII, Bánská Bystrica, Slovakia.</w:t>
      </w:r>
    </w:p>
    <w:p w:rsidR="005F0F99" w:rsidRPr="004E291E" w:rsidRDefault="005F0F99" w:rsidP="005F0F99">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iCs/>
          <w:sz w:val="24"/>
          <w:szCs w:val="24"/>
          <w:lang w:eastAsia="cs-CZ"/>
        </w:rPr>
        <w:t xml:space="preserve">GAISLER, J. – PAVLŮ, V. – HEJCMAN, M. (2008): </w:t>
      </w:r>
      <w:proofErr w:type="spellStart"/>
      <w:r w:rsidRPr="004E291E">
        <w:rPr>
          <w:rFonts w:ascii="Times New Roman" w:eastAsia="Times New Roman" w:hAnsi="Times New Roman" w:cs="Times New Roman"/>
          <w:iCs/>
          <w:sz w:val="24"/>
          <w:szCs w:val="24"/>
          <w:lang w:eastAsia="cs-CZ"/>
        </w:rPr>
        <w:t>Effect</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of</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different</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defoliation</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practices</w:t>
      </w:r>
      <w:proofErr w:type="spellEnd"/>
      <w:r w:rsidRPr="004E291E">
        <w:rPr>
          <w:rFonts w:ascii="Times New Roman" w:eastAsia="Times New Roman" w:hAnsi="Times New Roman" w:cs="Times New Roman"/>
          <w:iCs/>
          <w:sz w:val="24"/>
          <w:szCs w:val="24"/>
          <w:lang w:eastAsia="cs-CZ"/>
        </w:rPr>
        <w:t xml:space="preserve"> on </w:t>
      </w:r>
      <w:proofErr w:type="spellStart"/>
      <w:r w:rsidRPr="004E291E">
        <w:rPr>
          <w:rFonts w:ascii="Times New Roman" w:eastAsia="Times New Roman" w:hAnsi="Times New Roman" w:cs="Times New Roman"/>
          <w:iCs/>
          <w:sz w:val="24"/>
          <w:szCs w:val="24"/>
          <w:lang w:eastAsia="cs-CZ"/>
        </w:rPr>
        <w:t>weeds</w:t>
      </w:r>
      <w:proofErr w:type="spellEnd"/>
      <w:r w:rsidRPr="004E291E">
        <w:rPr>
          <w:rFonts w:ascii="Times New Roman" w:eastAsia="Times New Roman" w:hAnsi="Times New Roman" w:cs="Times New Roman"/>
          <w:iCs/>
          <w:sz w:val="24"/>
          <w:szCs w:val="24"/>
          <w:lang w:eastAsia="cs-CZ"/>
        </w:rPr>
        <w:t xml:space="preserve"> in </w:t>
      </w:r>
      <w:proofErr w:type="spellStart"/>
      <w:r w:rsidRPr="004E291E">
        <w:rPr>
          <w:rFonts w:ascii="Times New Roman" w:eastAsia="Times New Roman" w:hAnsi="Times New Roman" w:cs="Times New Roman"/>
          <w:iCs/>
          <w:sz w:val="24"/>
          <w:szCs w:val="24"/>
          <w:lang w:eastAsia="cs-CZ"/>
        </w:rPr>
        <w:t>an</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upland</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meadow</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Journal</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of</w:t>
      </w:r>
      <w:proofErr w:type="spellEnd"/>
      <w:r w:rsidRPr="004E291E">
        <w:rPr>
          <w:rFonts w:ascii="Times New Roman" w:eastAsia="Times New Roman" w:hAnsi="Times New Roman" w:cs="Times New Roman"/>
          <w:iCs/>
          <w:sz w:val="24"/>
          <w:szCs w:val="24"/>
          <w:lang w:eastAsia="cs-CZ"/>
        </w:rPr>
        <w:t xml:space="preserve"> Plant </w:t>
      </w:r>
      <w:proofErr w:type="spellStart"/>
      <w:r w:rsidRPr="004E291E">
        <w:rPr>
          <w:rFonts w:ascii="Times New Roman" w:eastAsia="Times New Roman" w:hAnsi="Times New Roman" w:cs="Times New Roman"/>
          <w:iCs/>
          <w:sz w:val="24"/>
          <w:szCs w:val="24"/>
          <w:lang w:eastAsia="cs-CZ"/>
        </w:rPr>
        <w:t>Diseases</w:t>
      </w:r>
      <w:proofErr w:type="spellEnd"/>
      <w:r w:rsidRPr="004E291E">
        <w:rPr>
          <w:rFonts w:ascii="Times New Roman" w:eastAsia="Times New Roman" w:hAnsi="Times New Roman" w:cs="Times New Roman"/>
          <w:iCs/>
          <w:sz w:val="24"/>
          <w:szCs w:val="24"/>
          <w:lang w:eastAsia="cs-CZ"/>
        </w:rPr>
        <w:t xml:space="preserve"> and </w:t>
      </w:r>
      <w:proofErr w:type="spellStart"/>
      <w:r w:rsidRPr="004E291E">
        <w:rPr>
          <w:rFonts w:ascii="Times New Roman" w:eastAsia="Times New Roman" w:hAnsi="Times New Roman" w:cs="Times New Roman"/>
          <w:iCs/>
          <w:sz w:val="24"/>
          <w:szCs w:val="24"/>
          <w:lang w:eastAsia="cs-CZ"/>
        </w:rPr>
        <w:t>Protection</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Special</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Issue</w:t>
      </w:r>
      <w:proofErr w:type="spellEnd"/>
      <w:r w:rsidRPr="004E291E">
        <w:rPr>
          <w:rFonts w:ascii="Times New Roman" w:eastAsia="Times New Roman" w:hAnsi="Times New Roman" w:cs="Times New Roman"/>
          <w:iCs/>
          <w:sz w:val="24"/>
          <w:szCs w:val="24"/>
          <w:lang w:eastAsia="cs-CZ"/>
        </w:rPr>
        <w:t>, 21: 541–546.</w:t>
      </w:r>
    </w:p>
    <w:p w:rsidR="003141C0" w:rsidRPr="003141C0" w:rsidRDefault="003141C0" w:rsidP="005F0F99">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mallCaps/>
          <w:sz w:val="24"/>
          <w:szCs w:val="24"/>
          <w:lang w:val="en-US" w:eastAsia="cs-CZ"/>
        </w:rPr>
        <w:t>GAISLER, J. – PAVLŮ, V. – HEJCMAN, M.</w:t>
      </w:r>
      <w:r w:rsidRPr="003141C0">
        <w:rPr>
          <w:rFonts w:ascii="Times New Roman" w:eastAsia="Times New Roman" w:hAnsi="Times New Roman" w:cs="Times New Roman"/>
          <w:sz w:val="24"/>
          <w:szCs w:val="24"/>
          <w:lang w:val="en-US" w:eastAsia="cs-CZ"/>
        </w:rPr>
        <w:t xml:space="preserve"> (2006):</w:t>
      </w:r>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Effect</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of</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Mulching</w:t>
      </w:r>
      <w:proofErr w:type="spellEnd"/>
      <w:r w:rsidRPr="003141C0">
        <w:rPr>
          <w:rFonts w:ascii="Times New Roman" w:eastAsia="Times New Roman" w:hAnsi="Times New Roman" w:cs="Times New Roman"/>
          <w:sz w:val="24"/>
          <w:szCs w:val="24"/>
          <w:lang w:eastAsia="cs-CZ"/>
        </w:rPr>
        <w:t xml:space="preserve"> and </w:t>
      </w:r>
      <w:proofErr w:type="spellStart"/>
      <w:r w:rsidRPr="003141C0">
        <w:rPr>
          <w:rFonts w:ascii="Times New Roman" w:eastAsia="Times New Roman" w:hAnsi="Times New Roman" w:cs="Times New Roman"/>
          <w:sz w:val="24"/>
          <w:szCs w:val="24"/>
          <w:lang w:eastAsia="cs-CZ"/>
        </w:rPr>
        <w:t>Cutting</w:t>
      </w:r>
      <w:proofErr w:type="spellEnd"/>
      <w:r w:rsidRPr="003141C0">
        <w:rPr>
          <w:rFonts w:ascii="Times New Roman" w:eastAsia="Times New Roman" w:hAnsi="Times New Roman" w:cs="Times New Roman"/>
          <w:sz w:val="24"/>
          <w:szCs w:val="24"/>
          <w:lang w:eastAsia="cs-CZ"/>
        </w:rPr>
        <w:t xml:space="preserve"> on </w:t>
      </w:r>
      <w:proofErr w:type="spellStart"/>
      <w:r w:rsidRPr="003141C0">
        <w:rPr>
          <w:rFonts w:ascii="Times New Roman" w:eastAsia="Times New Roman" w:hAnsi="Times New Roman" w:cs="Times New Roman"/>
          <w:sz w:val="24"/>
          <w:szCs w:val="24"/>
          <w:lang w:eastAsia="cs-CZ"/>
        </w:rPr>
        <w:t>weed</w:t>
      </w:r>
      <w:proofErr w:type="spellEnd"/>
      <w:r w:rsidRPr="003141C0">
        <w:rPr>
          <w:rFonts w:ascii="Times New Roman" w:eastAsia="Times New Roman" w:hAnsi="Times New Roman" w:cs="Times New Roman"/>
          <w:sz w:val="24"/>
          <w:szCs w:val="24"/>
          <w:lang w:eastAsia="cs-CZ"/>
        </w:rPr>
        <w:t xml:space="preserve"> species in </w:t>
      </w:r>
      <w:proofErr w:type="spellStart"/>
      <w:r w:rsidRPr="003141C0">
        <w:rPr>
          <w:rFonts w:ascii="Times New Roman" w:eastAsia="Times New Roman" w:hAnsi="Times New Roman" w:cs="Times New Roman"/>
          <w:sz w:val="24"/>
          <w:szCs w:val="24"/>
          <w:lang w:eastAsia="cs-CZ"/>
        </w:rPr>
        <w:t>an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upland</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meadow</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Journal</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of</w:t>
      </w:r>
      <w:proofErr w:type="spellEnd"/>
      <w:r w:rsidRPr="003141C0">
        <w:rPr>
          <w:rFonts w:ascii="Times New Roman" w:eastAsia="Times New Roman" w:hAnsi="Times New Roman" w:cs="Times New Roman"/>
          <w:sz w:val="24"/>
          <w:szCs w:val="24"/>
          <w:lang w:eastAsia="cs-CZ"/>
        </w:rPr>
        <w:t xml:space="preserve"> Plant </w:t>
      </w:r>
      <w:proofErr w:type="spellStart"/>
      <w:r w:rsidRPr="003141C0">
        <w:rPr>
          <w:rFonts w:ascii="Times New Roman" w:eastAsia="Times New Roman" w:hAnsi="Times New Roman" w:cs="Times New Roman"/>
          <w:sz w:val="24"/>
          <w:szCs w:val="24"/>
          <w:lang w:eastAsia="cs-CZ"/>
        </w:rPr>
        <w:t>Diseases</w:t>
      </w:r>
      <w:proofErr w:type="spellEnd"/>
      <w:r w:rsidRPr="003141C0">
        <w:rPr>
          <w:rFonts w:ascii="Times New Roman" w:eastAsia="Times New Roman" w:hAnsi="Times New Roman" w:cs="Times New Roman"/>
          <w:sz w:val="24"/>
          <w:szCs w:val="24"/>
          <w:lang w:eastAsia="cs-CZ"/>
        </w:rPr>
        <w:t xml:space="preserve"> and </w:t>
      </w:r>
      <w:proofErr w:type="spellStart"/>
      <w:r w:rsidRPr="003141C0">
        <w:rPr>
          <w:rFonts w:ascii="Times New Roman" w:eastAsia="Times New Roman" w:hAnsi="Times New Roman" w:cs="Times New Roman"/>
          <w:sz w:val="24"/>
          <w:szCs w:val="24"/>
          <w:lang w:eastAsia="cs-CZ"/>
        </w:rPr>
        <w:t>Protection</w:t>
      </w:r>
      <w:proofErr w:type="spellEnd"/>
      <w:r w:rsidRPr="003141C0">
        <w:rPr>
          <w:rFonts w:ascii="Times New Roman" w:eastAsia="Times New Roman" w:hAnsi="Times New Roman" w:cs="Times New Roman"/>
          <w:sz w:val="24"/>
          <w:szCs w:val="24"/>
          <w:lang w:eastAsia="cs-CZ"/>
        </w:rPr>
        <w:t>, 20: 831–836.</w:t>
      </w:r>
    </w:p>
    <w:p w:rsidR="00285E04" w:rsidRPr="004E291E" w:rsidRDefault="00285E04" w:rsidP="00285E04">
      <w:pPr>
        <w:spacing w:after="0" w:line="240" w:lineRule="auto"/>
        <w:ind w:left="142" w:hanging="142"/>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iCs/>
          <w:sz w:val="24"/>
          <w:szCs w:val="24"/>
          <w:lang w:eastAsia="cs-CZ"/>
        </w:rPr>
        <w:t xml:space="preserve">GRIME, </w:t>
      </w:r>
      <w:proofErr w:type="gramStart"/>
      <w:r w:rsidRPr="004E291E">
        <w:rPr>
          <w:rFonts w:ascii="Times New Roman" w:eastAsia="Times New Roman" w:hAnsi="Times New Roman" w:cs="Times New Roman"/>
          <w:iCs/>
          <w:sz w:val="24"/>
          <w:szCs w:val="24"/>
          <w:lang w:eastAsia="cs-CZ"/>
        </w:rPr>
        <w:t>J.P.</w:t>
      </w:r>
      <w:proofErr w:type="gramEnd"/>
      <w:r w:rsidRPr="004E291E">
        <w:rPr>
          <w:rFonts w:ascii="Times New Roman" w:eastAsia="Times New Roman" w:hAnsi="Times New Roman" w:cs="Times New Roman"/>
          <w:iCs/>
          <w:sz w:val="24"/>
          <w:szCs w:val="24"/>
          <w:lang w:eastAsia="cs-CZ"/>
        </w:rPr>
        <w:t xml:space="preserve"> – HODGSON, J.G. – HUNT, R. (1988): Komparative plant ekology. Undin </w:t>
      </w:r>
      <w:proofErr w:type="spellStart"/>
      <w:r w:rsidRPr="004E291E">
        <w:rPr>
          <w:rFonts w:ascii="Times New Roman" w:eastAsia="Times New Roman" w:hAnsi="Times New Roman" w:cs="Times New Roman"/>
          <w:iCs/>
          <w:sz w:val="24"/>
          <w:szCs w:val="24"/>
          <w:lang w:eastAsia="cs-CZ"/>
        </w:rPr>
        <w:t>Hyman</w:t>
      </w:r>
      <w:proofErr w:type="spellEnd"/>
      <w:r w:rsidRPr="004E291E">
        <w:rPr>
          <w:rFonts w:ascii="Times New Roman" w:eastAsia="Times New Roman" w:hAnsi="Times New Roman" w:cs="Times New Roman"/>
          <w:iCs/>
          <w:sz w:val="24"/>
          <w:szCs w:val="24"/>
          <w:lang w:eastAsia="cs-CZ"/>
        </w:rPr>
        <w:t>, London.</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HAGGAR, RJ (1980) </w:t>
      </w:r>
      <w:proofErr w:type="spellStart"/>
      <w:r w:rsidRPr="004E291E">
        <w:rPr>
          <w:rFonts w:ascii="Times New Roman" w:eastAsia="Times New Roman" w:hAnsi="Times New Roman" w:cs="Times New Roman"/>
          <w:sz w:val="24"/>
          <w:szCs w:val="24"/>
          <w:lang w:eastAsia="cs-CZ"/>
        </w:rPr>
        <w:t>Survey</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the</w:t>
      </w:r>
      <w:proofErr w:type="spellEnd"/>
      <w:r w:rsidRPr="004E291E">
        <w:rPr>
          <w:rFonts w:ascii="Times New Roman" w:eastAsia="Times New Roman" w:hAnsi="Times New Roman" w:cs="Times New Roman"/>
          <w:sz w:val="24"/>
          <w:szCs w:val="24"/>
          <w:lang w:eastAsia="cs-CZ"/>
        </w:rPr>
        <w:t xml:space="preserve"> incidence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docks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Rumex</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spp</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grassland</w:t>
      </w:r>
      <w:proofErr w:type="spellEnd"/>
      <w:r w:rsidRPr="004E291E">
        <w:rPr>
          <w:rFonts w:ascii="Times New Roman" w:eastAsia="Times New Roman" w:hAnsi="Times New Roman" w:cs="Times New Roman"/>
          <w:sz w:val="24"/>
          <w:szCs w:val="24"/>
          <w:lang w:eastAsia="cs-CZ"/>
        </w:rPr>
        <w:t xml:space="preserve"> in ten </w:t>
      </w:r>
      <w:proofErr w:type="spellStart"/>
      <w:r w:rsidRPr="004E291E">
        <w:rPr>
          <w:rFonts w:ascii="Times New Roman" w:eastAsia="Times New Roman" w:hAnsi="Times New Roman" w:cs="Times New Roman"/>
          <w:sz w:val="24"/>
          <w:szCs w:val="24"/>
          <w:lang w:eastAsia="cs-CZ"/>
        </w:rPr>
        <w:t>districts</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the</w:t>
      </w:r>
      <w:proofErr w:type="spellEnd"/>
      <w:r w:rsidRPr="004E291E">
        <w:rPr>
          <w:rFonts w:ascii="Times New Roman" w:eastAsia="Times New Roman" w:hAnsi="Times New Roman" w:cs="Times New Roman"/>
          <w:sz w:val="24"/>
          <w:szCs w:val="24"/>
          <w:lang w:eastAsia="cs-CZ"/>
        </w:rPr>
        <w:t xml:space="preserve"> United </w:t>
      </w:r>
      <w:proofErr w:type="spellStart"/>
      <w:r w:rsidRPr="004E291E">
        <w:rPr>
          <w:rFonts w:ascii="Times New Roman" w:eastAsia="Times New Roman" w:hAnsi="Times New Roman" w:cs="Times New Roman"/>
          <w:sz w:val="24"/>
          <w:szCs w:val="24"/>
          <w:lang w:eastAsia="cs-CZ"/>
        </w:rPr>
        <w:t>Kingdom</w:t>
      </w:r>
      <w:proofErr w:type="spellEnd"/>
      <w:r w:rsidRPr="004E291E">
        <w:rPr>
          <w:rFonts w:ascii="Times New Roman" w:eastAsia="Times New Roman" w:hAnsi="Times New Roman" w:cs="Times New Roman"/>
          <w:sz w:val="24"/>
          <w:szCs w:val="24"/>
          <w:lang w:eastAsia="cs-CZ"/>
        </w:rPr>
        <w:t xml:space="preserve"> in 1972. </w:t>
      </w:r>
      <w:proofErr w:type="spellStart"/>
      <w:r w:rsidRPr="004E291E">
        <w:rPr>
          <w:rFonts w:ascii="Times New Roman" w:eastAsia="Times New Roman" w:hAnsi="Times New Roman" w:cs="Times New Roman"/>
          <w:sz w:val="24"/>
          <w:szCs w:val="24"/>
          <w:lang w:eastAsia="cs-CZ"/>
        </w:rPr>
        <w:t>Agricultural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Development</w:t>
      </w:r>
      <w:proofErr w:type="spellEnd"/>
      <w:r w:rsidRPr="004E291E">
        <w:rPr>
          <w:rFonts w:ascii="Times New Roman" w:eastAsia="Times New Roman" w:hAnsi="Times New Roman" w:cs="Times New Roman"/>
          <w:sz w:val="24"/>
          <w:szCs w:val="24"/>
          <w:lang w:eastAsia="cs-CZ"/>
        </w:rPr>
        <w:t xml:space="preserve"> and </w:t>
      </w:r>
      <w:proofErr w:type="spellStart"/>
      <w:r w:rsidRPr="004E291E">
        <w:rPr>
          <w:rFonts w:ascii="Times New Roman" w:eastAsia="Times New Roman" w:hAnsi="Times New Roman" w:cs="Times New Roman"/>
          <w:sz w:val="24"/>
          <w:szCs w:val="24"/>
          <w:lang w:eastAsia="cs-CZ"/>
        </w:rPr>
        <w:t>Advisory</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Service</w:t>
      </w:r>
      <w:proofErr w:type="spellEnd"/>
      <w:r w:rsidRPr="004E291E">
        <w:rPr>
          <w:rFonts w:ascii="Times New Roman" w:eastAsia="Times New Roman" w:hAnsi="Times New Roman" w:cs="Times New Roman"/>
          <w:sz w:val="24"/>
          <w:szCs w:val="24"/>
          <w:lang w:eastAsia="cs-CZ"/>
        </w:rPr>
        <w:t xml:space="preserve"> (ADAS) </w:t>
      </w:r>
      <w:proofErr w:type="spellStart"/>
      <w:r w:rsidRPr="004E291E">
        <w:rPr>
          <w:rFonts w:ascii="Times New Roman" w:eastAsia="Times New Roman" w:hAnsi="Times New Roman" w:cs="Times New Roman"/>
          <w:sz w:val="24"/>
          <w:szCs w:val="24"/>
          <w:lang w:eastAsia="cs-CZ"/>
        </w:rPr>
        <w:t>Quarterly</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Review</w:t>
      </w:r>
      <w:proofErr w:type="spellEnd"/>
      <w:r w:rsidRPr="004E291E">
        <w:rPr>
          <w:rFonts w:ascii="Times New Roman" w:eastAsia="Times New Roman" w:hAnsi="Times New Roman" w:cs="Times New Roman"/>
          <w:sz w:val="24"/>
          <w:szCs w:val="24"/>
          <w:lang w:eastAsia="cs-CZ"/>
        </w:rPr>
        <w:t xml:space="preserve"> 39, 256-270.</w:t>
      </w:r>
    </w:p>
    <w:p w:rsidR="005F0F99" w:rsidRPr="003141C0" w:rsidRDefault="005F0F99" w:rsidP="005F0F99">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 xml:space="preserve">HANSSON, M. – FOGELFORS, H. (2000): Management </w:t>
      </w:r>
      <w:proofErr w:type="spellStart"/>
      <w:r w:rsidRPr="003141C0">
        <w:rPr>
          <w:rFonts w:ascii="Times New Roman" w:eastAsia="Times New Roman" w:hAnsi="Times New Roman" w:cs="Times New Roman"/>
          <w:sz w:val="24"/>
          <w:szCs w:val="24"/>
          <w:lang w:eastAsia="cs-CZ"/>
        </w:rPr>
        <w:t>of</w:t>
      </w:r>
      <w:proofErr w:type="spellEnd"/>
      <w:r w:rsidRPr="003141C0">
        <w:rPr>
          <w:rFonts w:ascii="Times New Roman" w:eastAsia="Times New Roman" w:hAnsi="Times New Roman" w:cs="Times New Roman"/>
          <w:sz w:val="24"/>
          <w:szCs w:val="24"/>
          <w:lang w:eastAsia="cs-CZ"/>
        </w:rPr>
        <w:t xml:space="preserve"> a </w:t>
      </w:r>
      <w:proofErr w:type="spellStart"/>
      <w:r w:rsidRPr="003141C0">
        <w:rPr>
          <w:rFonts w:ascii="Times New Roman" w:eastAsia="Times New Roman" w:hAnsi="Times New Roman" w:cs="Times New Roman"/>
          <w:sz w:val="24"/>
          <w:szCs w:val="24"/>
          <w:lang w:eastAsia="cs-CZ"/>
        </w:rPr>
        <w:t>Semi</w:t>
      </w:r>
      <w:proofErr w:type="spellEnd"/>
      <w:r w:rsidRPr="003141C0">
        <w:rPr>
          <w:rFonts w:ascii="Times New Roman" w:eastAsia="Times New Roman" w:hAnsi="Times New Roman" w:cs="Times New Roman"/>
          <w:sz w:val="24"/>
          <w:szCs w:val="24"/>
          <w:lang w:eastAsia="cs-CZ"/>
        </w:rPr>
        <w:t xml:space="preserve">-Natural </w:t>
      </w:r>
      <w:proofErr w:type="spellStart"/>
      <w:r w:rsidRPr="003141C0">
        <w:rPr>
          <w:rFonts w:ascii="Times New Roman" w:eastAsia="Times New Roman" w:hAnsi="Times New Roman" w:cs="Times New Roman"/>
          <w:sz w:val="24"/>
          <w:szCs w:val="24"/>
          <w:lang w:eastAsia="cs-CZ"/>
        </w:rPr>
        <w:t>Grassland</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Result</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from</w:t>
      </w:r>
      <w:proofErr w:type="spellEnd"/>
      <w:r w:rsidRPr="003141C0">
        <w:rPr>
          <w:rFonts w:ascii="Times New Roman" w:eastAsia="Times New Roman" w:hAnsi="Times New Roman" w:cs="Times New Roman"/>
          <w:sz w:val="24"/>
          <w:szCs w:val="24"/>
          <w:lang w:eastAsia="cs-CZ"/>
        </w:rPr>
        <w:t xml:space="preserve"> a 15-Years-old Experiment in </w:t>
      </w:r>
      <w:proofErr w:type="spellStart"/>
      <w:r w:rsidRPr="003141C0">
        <w:rPr>
          <w:rFonts w:ascii="Times New Roman" w:eastAsia="Times New Roman" w:hAnsi="Times New Roman" w:cs="Times New Roman"/>
          <w:sz w:val="24"/>
          <w:szCs w:val="24"/>
          <w:lang w:eastAsia="cs-CZ"/>
        </w:rPr>
        <w:t>Southern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Sweden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Journal</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of</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vegetation</w:t>
      </w:r>
      <w:proofErr w:type="spellEnd"/>
      <w:r w:rsidRPr="003141C0">
        <w:rPr>
          <w:rFonts w:ascii="Times New Roman" w:eastAsia="Times New Roman" w:hAnsi="Times New Roman" w:cs="Times New Roman"/>
          <w:sz w:val="24"/>
          <w:szCs w:val="24"/>
          <w:lang w:eastAsia="cs-CZ"/>
        </w:rPr>
        <w:t xml:space="preserve"> Science, 11: 31-38.</w:t>
      </w:r>
    </w:p>
    <w:p w:rsidR="005F0F99" w:rsidRPr="004E291E" w:rsidRDefault="005F0F99" w:rsidP="005F0F99">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HEJCMAN, M. – PAVLŮ, V. – NEŽERKOVÁ, P. – GAISLER, J. (2006): Historie pastvy hospodářských zvířat v Českých zemích. Náš chov 66 (3): 66–68.</w:t>
      </w:r>
    </w:p>
    <w:p w:rsidR="005F0F99" w:rsidRPr="004E291E" w:rsidRDefault="005F0F99" w:rsidP="005F0F99">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HEJCMAN, M.</w:t>
      </w:r>
      <w:r w:rsidR="00151F88"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sz w:val="24"/>
          <w:szCs w:val="24"/>
          <w:lang w:eastAsia="cs-CZ"/>
        </w:rPr>
        <w:t xml:space="preserve">– PAVLŮ, V. – KRAHULEC, F. (2002): Pastva hospodářských zvířat a její využití v ochranářské praxi. Zprávy Československé botanické společnosti, 37: 203–216. </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HEJCMAN, M. – KLAUDIÁNOVÁ, M. – HAKL, J. – NEŽERKOVÁ, P. – ŠTURSA, J. – PAVLŮ, V. (2005): Hnojení smilkových travních porostů aneb může být druhová skladba ovlivněna i 37 let po ukončení aplikace hnojiv? Úroda 53(7): 35–37.</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HEJCMAN, M. – KLAUDIÁNOVÁ, M. – HONSOVÁ, D. – SCHELLBERG, J. – PAVLŮ, V. (2005): Dlouhodobý výzkum hnojení travních porostů. Úroda 53 (8): 3</w:t>
      </w:r>
      <w:r w:rsidRPr="004E291E">
        <w:rPr>
          <w:rFonts w:ascii="Times New Roman" w:eastAsia="Times New Roman" w:hAnsi="Times New Roman" w:cs="Times New Roman"/>
          <w:sz w:val="24"/>
          <w:szCs w:val="24"/>
          <w:lang w:eastAsia="cs-CZ"/>
        </w:rPr>
        <w:softHyphen/>
        <w:t>5.</w:t>
      </w:r>
    </w:p>
    <w:p w:rsidR="005F0F99" w:rsidRPr="003141C0" w:rsidRDefault="005F0F99" w:rsidP="005F0F99">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 xml:space="preserve">HELSTROM, K – HUHTA, </w:t>
      </w:r>
      <w:proofErr w:type="gramStart"/>
      <w:r w:rsidRPr="003141C0">
        <w:rPr>
          <w:rFonts w:ascii="Times New Roman" w:eastAsia="Times New Roman" w:hAnsi="Times New Roman" w:cs="Times New Roman"/>
          <w:sz w:val="24"/>
          <w:szCs w:val="24"/>
          <w:lang w:eastAsia="cs-CZ"/>
        </w:rPr>
        <w:t>A.,P.</w:t>
      </w:r>
      <w:proofErr w:type="gramEnd"/>
      <w:r w:rsidRPr="003141C0">
        <w:rPr>
          <w:rFonts w:ascii="Times New Roman" w:eastAsia="Times New Roman" w:hAnsi="Times New Roman" w:cs="Times New Roman"/>
          <w:sz w:val="24"/>
          <w:szCs w:val="24"/>
          <w:lang w:eastAsia="cs-CZ"/>
        </w:rPr>
        <w:t xml:space="preserve"> – RAUTIO, P. – TUOMI, J. (2006): </w:t>
      </w:r>
      <w:proofErr w:type="spellStart"/>
      <w:r w:rsidRPr="003141C0">
        <w:rPr>
          <w:rFonts w:ascii="Times New Roman" w:eastAsia="Times New Roman" w:hAnsi="Times New Roman" w:cs="Times New Roman"/>
          <w:sz w:val="24"/>
          <w:szCs w:val="24"/>
          <w:lang w:eastAsia="cs-CZ"/>
        </w:rPr>
        <w:t>Search</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for</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optimal</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mowing</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regime</w:t>
      </w:r>
      <w:proofErr w:type="spellEnd"/>
      <w:r w:rsidRPr="003141C0">
        <w:rPr>
          <w:rFonts w:ascii="Times New Roman" w:eastAsia="Times New Roman" w:hAnsi="Times New Roman" w:cs="Times New Roman"/>
          <w:sz w:val="24"/>
          <w:szCs w:val="24"/>
          <w:lang w:eastAsia="cs-CZ"/>
        </w:rPr>
        <w:t xml:space="preserve"> – </w:t>
      </w:r>
      <w:proofErr w:type="spellStart"/>
      <w:r w:rsidRPr="003141C0">
        <w:rPr>
          <w:rFonts w:ascii="Times New Roman" w:eastAsia="Times New Roman" w:hAnsi="Times New Roman" w:cs="Times New Roman"/>
          <w:sz w:val="24"/>
          <w:szCs w:val="24"/>
          <w:lang w:eastAsia="cs-CZ"/>
        </w:rPr>
        <w:t>slow</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community</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changes</w:t>
      </w:r>
      <w:proofErr w:type="spellEnd"/>
      <w:r w:rsidRPr="003141C0">
        <w:rPr>
          <w:rFonts w:ascii="Times New Roman" w:eastAsia="Times New Roman" w:hAnsi="Times New Roman" w:cs="Times New Roman"/>
          <w:sz w:val="24"/>
          <w:szCs w:val="24"/>
          <w:lang w:eastAsia="cs-CZ"/>
        </w:rPr>
        <w:t xml:space="preserve"> in a </w:t>
      </w:r>
      <w:proofErr w:type="spellStart"/>
      <w:r w:rsidRPr="003141C0">
        <w:rPr>
          <w:rFonts w:ascii="Times New Roman" w:eastAsia="Times New Roman" w:hAnsi="Times New Roman" w:cs="Times New Roman"/>
          <w:sz w:val="24"/>
          <w:szCs w:val="24"/>
          <w:lang w:eastAsia="cs-CZ"/>
        </w:rPr>
        <w:t>restoration</w:t>
      </w:r>
      <w:proofErr w:type="spellEnd"/>
      <w:r w:rsidRPr="003141C0">
        <w:rPr>
          <w:rFonts w:ascii="Times New Roman" w:eastAsia="Times New Roman" w:hAnsi="Times New Roman" w:cs="Times New Roman"/>
          <w:sz w:val="24"/>
          <w:szCs w:val="24"/>
          <w:lang w:eastAsia="cs-CZ"/>
        </w:rPr>
        <w:t xml:space="preserve"> trial in </w:t>
      </w:r>
      <w:proofErr w:type="spellStart"/>
      <w:r w:rsidRPr="003141C0">
        <w:rPr>
          <w:rFonts w:ascii="Times New Roman" w:eastAsia="Times New Roman" w:hAnsi="Times New Roman" w:cs="Times New Roman"/>
          <w:sz w:val="24"/>
          <w:szCs w:val="24"/>
          <w:lang w:eastAsia="cs-CZ"/>
        </w:rPr>
        <w:t>northerm</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Finland</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Annales</w:t>
      </w:r>
      <w:proofErr w:type="spellEnd"/>
      <w:r w:rsidRPr="003141C0">
        <w:rPr>
          <w:rFonts w:ascii="Times New Roman" w:eastAsia="Times New Roman" w:hAnsi="Times New Roman" w:cs="Times New Roman"/>
          <w:sz w:val="24"/>
          <w:szCs w:val="24"/>
          <w:lang w:eastAsia="cs-CZ"/>
        </w:rPr>
        <w:t xml:space="preserve"> Botanici </w:t>
      </w:r>
      <w:proofErr w:type="spellStart"/>
      <w:r w:rsidRPr="003141C0">
        <w:rPr>
          <w:rFonts w:ascii="Times New Roman" w:eastAsia="Times New Roman" w:hAnsi="Times New Roman" w:cs="Times New Roman"/>
          <w:sz w:val="24"/>
          <w:szCs w:val="24"/>
          <w:lang w:eastAsia="cs-CZ"/>
        </w:rPr>
        <w:t>Fennici</w:t>
      </w:r>
      <w:proofErr w:type="spellEnd"/>
      <w:r w:rsidRPr="003141C0">
        <w:rPr>
          <w:rFonts w:ascii="Times New Roman" w:eastAsia="Times New Roman" w:hAnsi="Times New Roman" w:cs="Times New Roman"/>
          <w:sz w:val="24"/>
          <w:szCs w:val="24"/>
          <w:lang w:eastAsia="cs-CZ"/>
        </w:rPr>
        <w:t>, 43: 388-348.</w:t>
      </w:r>
    </w:p>
    <w:p w:rsidR="000A798C" w:rsidRPr="004E291E" w:rsidRDefault="000A798C" w:rsidP="000A798C">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HRON, F., KOHOUT, V. (1986): Polní plevele: část obecná. Vysoká škola zemědělská Praha. </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val="en-US" w:eastAsia="cs-CZ"/>
        </w:rPr>
      </w:pPr>
      <w:r w:rsidRPr="004E291E">
        <w:rPr>
          <w:rFonts w:ascii="Times New Roman" w:eastAsia="Times New Roman" w:hAnsi="Times New Roman" w:cs="Times New Roman"/>
          <w:sz w:val="24"/>
          <w:szCs w:val="24"/>
          <w:lang w:val="en-US" w:eastAsia="cs-CZ"/>
        </w:rPr>
        <w:t xml:space="preserve">Humphreys J., Jansen T., Culleton N., </w:t>
      </w:r>
      <w:proofErr w:type="spellStart"/>
      <w:r w:rsidRPr="004E291E">
        <w:rPr>
          <w:rFonts w:ascii="Times New Roman" w:eastAsia="Times New Roman" w:hAnsi="Times New Roman" w:cs="Times New Roman"/>
          <w:sz w:val="24"/>
          <w:szCs w:val="24"/>
          <w:lang w:val="en-US" w:eastAsia="cs-CZ"/>
        </w:rPr>
        <w:t>Macnaeidhe</w:t>
      </w:r>
      <w:proofErr w:type="spellEnd"/>
      <w:r w:rsidRPr="004E291E">
        <w:rPr>
          <w:rFonts w:ascii="Times New Roman" w:eastAsia="Times New Roman" w:hAnsi="Times New Roman" w:cs="Times New Roman"/>
          <w:sz w:val="24"/>
          <w:szCs w:val="24"/>
          <w:lang w:val="en-US" w:eastAsia="cs-CZ"/>
        </w:rPr>
        <w:t xml:space="preserve"> F., </w:t>
      </w:r>
      <w:proofErr w:type="spellStart"/>
      <w:r w:rsidRPr="004E291E">
        <w:rPr>
          <w:rFonts w:ascii="Times New Roman" w:eastAsia="Times New Roman" w:hAnsi="Times New Roman" w:cs="Times New Roman"/>
          <w:sz w:val="24"/>
          <w:szCs w:val="24"/>
          <w:lang w:val="en-US" w:eastAsia="cs-CZ"/>
        </w:rPr>
        <w:t>Storey</w:t>
      </w:r>
      <w:proofErr w:type="spellEnd"/>
      <w:r w:rsidRPr="004E291E">
        <w:rPr>
          <w:rFonts w:ascii="Times New Roman" w:eastAsia="Times New Roman" w:hAnsi="Times New Roman" w:cs="Times New Roman"/>
          <w:sz w:val="24"/>
          <w:szCs w:val="24"/>
          <w:lang w:val="en-US" w:eastAsia="cs-CZ"/>
        </w:rPr>
        <w:t> T.,</w:t>
      </w:r>
      <w:r w:rsidRPr="004E291E">
        <w:rPr>
          <w:rFonts w:ascii="Times New Roman" w:eastAsia="Times New Roman" w:hAnsi="Times New Roman" w:cs="Times New Roman"/>
          <w:sz w:val="24"/>
          <w:szCs w:val="24"/>
          <w:vertAlign w:val="superscript"/>
          <w:lang w:val="en-US" w:eastAsia="cs-CZ"/>
        </w:rPr>
        <w:t xml:space="preserve"> </w:t>
      </w:r>
      <w:r w:rsidRPr="004E291E">
        <w:rPr>
          <w:rFonts w:ascii="Times New Roman" w:eastAsia="Times New Roman" w:hAnsi="Times New Roman" w:cs="Times New Roman"/>
          <w:sz w:val="24"/>
          <w:szCs w:val="24"/>
          <w:lang w:val="en-US" w:eastAsia="cs-CZ"/>
        </w:rPr>
        <w:t xml:space="preserve">1999 - Soil potassium supply and </w:t>
      </w:r>
      <w:proofErr w:type="spellStart"/>
      <w:r w:rsidRPr="004E291E">
        <w:rPr>
          <w:rFonts w:ascii="Times New Roman" w:eastAsia="Times New Roman" w:hAnsi="Times New Roman" w:cs="Times New Roman"/>
          <w:sz w:val="24"/>
          <w:szCs w:val="24"/>
          <w:lang w:val="en-US" w:eastAsia="cs-CZ"/>
        </w:rPr>
        <w:t>Rumex</w:t>
      </w:r>
      <w:proofErr w:type="spellEnd"/>
      <w:r w:rsidRPr="004E291E">
        <w:rPr>
          <w:rFonts w:ascii="Times New Roman" w:eastAsia="Times New Roman" w:hAnsi="Times New Roman" w:cs="Times New Roman"/>
          <w:sz w:val="24"/>
          <w:szCs w:val="24"/>
          <w:lang w:val="en-US" w:eastAsia="cs-CZ"/>
        </w:rPr>
        <w:t xml:space="preserve"> </w:t>
      </w:r>
      <w:proofErr w:type="spellStart"/>
      <w:r w:rsidRPr="004E291E">
        <w:rPr>
          <w:rFonts w:ascii="Times New Roman" w:eastAsia="Times New Roman" w:hAnsi="Times New Roman" w:cs="Times New Roman"/>
          <w:sz w:val="24"/>
          <w:szCs w:val="24"/>
          <w:lang w:val="en-US" w:eastAsia="cs-CZ"/>
        </w:rPr>
        <w:t>obtusifolius</w:t>
      </w:r>
      <w:proofErr w:type="spellEnd"/>
      <w:r w:rsidRPr="004E291E">
        <w:rPr>
          <w:rFonts w:ascii="Times New Roman" w:eastAsia="Times New Roman" w:hAnsi="Times New Roman" w:cs="Times New Roman"/>
          <w:sz w:val="24"/>
          <w:szCs w:val="24"/>
          <w:lang w:val="en-US" w:eastAsia="cs-CZ"/>
        </w:rPr>
        <w:t xml:space="preserve"> and </w:t>
      </w:r>
      <w:proofErr w:type="spellStart"/>
      <w:r w:rsidRPr="004E291E">
        <w:rPr>
          <w:rFonts w:ascii="Times New Roman" w:eastAsia="Times New Roman" w:hAnsi="Times New Roman" w:cs="Times New Roman"/>
          <w:sz w:val="24"/>
          <w:szCs w:val="24"/>
          <w:lang w:val="en-US" w:eastAsia="cs-CZ"/>
        </w:rPr>
        <w:t>Rumex</w:t>
      </w:r>
      <w:proofErr w:type="spellEnd"/>
      <w:r w:rsidRPr="004E291E">
        <w:rPr>
          <w:rFonts w:ascii="Times New Roman" w:eastAsia="Times New Roman" w:hAnsi="Times New Roman" w:cs="Times New Roman"/>
          <w:sz w:val="24"/>
          <w:szCs w:val="24"/>
          <w:lang w:val="en-US" w:eastAsia="cs-CZ"/>
        </w:rPr>
        <w:t xml:space="preserve"> </w:t>
      </w:r>
      <w:proofErr w:type="spellStart"/>
      <w:r w:rsidRPr="004E291E">
        <w:rPr>
          <w:rFonts w:ascii="Times New Roman" w:eastAsia="Times New Roman" w:hAnsi="Times New Roman" w:cs="Times New Roman"/>
          <w:sz w:val="24"/>
          <w:szCs w:val="24"/>
          <w:lang w:val="en-US" w:eastAsia="cs-CZ"/>
        </w:rPr>
        <w:t>crispus</w:t>
      </w:r>
      <w:proofErr w:type="spellEnd"/>
      <w:r w:rsidRPr="004E291E">
        <w:rPr>
          <w:rFonts w:ascii="Times New Roman" w:eastAsia="Times New Roman" w:hAnsi="Times New Roman" w:cs="Times New Roman"/>
          <w:sz w:val="24"/>
          <w:szCs w:val="24"/>
          <w:lang w:val="en-US" w:eastAsia="cs-CZ"/>
        </w:rPr>
        <w:t xml:space="preserve"> abundance in silage and grazed grassland swards. </w:t>
      </w:r>
      <w:r w:rsidRPr="004E291E">
        <w:rPr>
          <w:rFonts w:ascii="Times New Roman" w:eastAsia="Times New Roman" w:hAnsi="Times New Roman" w:cs="Times New Roman"/>
          <w:i/>
          <w:sz w:val="24"/>
          <w:szCs w:val="24"/>
          <w:lang w:val="en-US" w:eastAsia="cs-CZ"/>
        </w:rPr>
        <w:t>Weed research</w:t>
      </w:r>
      <w:r w:rsidRPr="004E291E">
        <w:rPr>
          <w:rFonts w:ascii="Times New Roman" w:eastAsia="Times New Roman" w:hAnsi="Times New Roman" w:cs="Times New Roman"/>
          <w:sz w:val="24"/>
          <w:szCs w:val="24"/>
          <w:lang w:val="en-US" w:eastAsia="cs-CZ"/>
        </w:rPr>
        <w:t>, 39, 1, 1-13.</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ISSELSTEIN, J. – JEANGROS, B. – PAVLŮ, V. (2005): </w:t>
      </w:r>
      <w:proofErr w:type="spellStart"/>
      <w:r w:rsidRPr="004E291E">
        <w:rPr>
          <w:rFonts w:ascii="Times New Roman" w:eastAsia="Times New Roman" w:hAnsi="Times New Roman" w:cs="Times New Roman"/>
          <w:sz w:val="24"/>
          <w:szCs w:val="24"/>
          <w:lang w:eastAsia="cs-CZ"/>
        </w:rPr>
        <w:t>Agronomic</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aspects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grassland</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farming</w:t>
      </w:r>
      <w:proofErr w:type="spellEnd"/>
      <w:r w:rsidRPr="004E291E">
        <w:rPr>
          <w:rFonts w:ascii="Times New Roman" w:eastAsia="Times New Roman" w:hAnsi="Times New Roman" w:cs="Times New Roman"/>
          <w:sz w:val="24"/>
          <w:szCs w:val="24"/>
          <w:lang w:eastAsia="cs-CZ"/>
        </w:rPr>
        <w:t xml:space="preserve"> and biodiverzity management. </w:t>
      </w:r>
      <w:proofErr w:type="spellStart"/>
      <w:r w:rsidRPr="004E291E">
        <w:rPr>
          <w:rFonts w:ascii="Times New Roman" w:eastAsia="Times New Roman" w:hAnsi="Times New Roman" w:cs="Times New Roman"/>
          <w:sz w:val="24"/>
          <w:szCs w:val="24"/>
          <w:lang w:eastAsia="cs-CZ"/>
        </w:rPr>
        <w:t>Grassland</w:t>
      </w:r>
      <w:proofErr w:type="spellEnd"/>
      <w:r w:rsidRPr="004E291E">
        <w:rPr>
          <w:rFonts w:ascii="Times New Roman" w:eastAsia="Times New Roman" w:hAnsi="Times New Roman" w:cs="Times New Roman"/>
          <w:sz w:val="24"/>
          <w:szCs w:val="24"/>
          <w:lang w:eastAsia="cs-CZ"/>
        </w:rPr>
        <w:t xml:space="preserve"> Science in </w:t>
      </w:r>
      <w:proofErr w:type="spellStart"/>
      <w:r w:rsidRPr="004E291E">
        <w:rPr>
          <w:rFonts w:ascii="Times New Roman" w:eastAsia="Times New Roman" w:hAnsi="Times New Roman" w:cs="Times New Roman"/>
          <w:sz w:val="24"/>
          <w:szCs w:val="24"/>
          <w:lang w:eastAsia="cs-CZ"/>
        </w:rPr>
        <w:t>Europe</w:t>
      </w:r>
      <w:proofErr w:type="spellEnd"/>
      <w:r w:rsidRPr="004E291E">
        <w:rPr>
          <w:rFonts w:ascii="Times New Roman" w:eastAsia="Times New Roman" w:hAnsi="Times New Roman" w:cs="Times New Roman"/>
          <w:sz w:val="24"/>
          <w:szCs w:val="24"/>
          <w:lang w:eastAsia="cs-CZ"/>
        </w:rPr>
        <w:t xml:space="preserve">-A </w:t>
      </w:r>
      <w:proofErr w:type="spellStart"/>
      <w:r w:rsidRPr="004E291E">
        <w:rPr>
          <w:rFonts w:ascii="Times New Roman" w:eastAsia="Times New Roman" w:hAnsi="Times New Roman" w:cs="Times New Roman"/>
          <w:sz w:val="24"/>
          <w:szCs w:val="24"/>
          <w:lang w:eastAsia="cs-CZ"/>
        </w:rPr>
        <w:t>review</w:t>
      </w:r>
      <w:proofErr w:type="spellEnd"/>
      <w:r w:rsidRPr="004E291E">
        <w:rPr>
          <w:rFonts w:ascii="Times New Roman" w:eastAsia="Times New Roman" w:hAnsi="Times New Roman" w:cs="Times New Roman"/>
          <w:sz w:val="24"/>
          <w:szCs w:val="24"/>
          <w:lang w:eastAsia="cs-CZ"/>
        </w:rPr>
        <w:t>. Agronomy research, 3: 139–151.</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val="en-US" w:eastAsia="cs-CZ"/>
        </w:rPr>
      </w:pPr>
      <w:r w:rsidRPr="004E291E">
        <w:rPr>
          <w:rFonts w:ascii="Times New Roman" w:eastAsia="Times New Roman" w:hAnsi="Times New Roman" w:cs="Times New Roman"/>
          <w:sz w:val="24"/>
          <w:szCs w:val="24"/>
          <w:lang w:val="en-US" w:eastAsia="cs-CZ"/>
        </w:rPr>
        <w:t>JURSÍK M. - HOLEC J., ZATORIOVÁ B., 2008 - Broad-leaved dock (</w:t>
      </w:r>
      <w:proofErr w:type="spellStart"/>
      <w:r w:rsidRPr="004E291E">
        <w:rPr>
          <w:rFonts w:ascii="Times New Roman" w:eastAsia="Times New Roman" w:hAnsi="Times New Roman" w:cs="Times New Roman"/>
          <w:i/>
          <w:sz w:val="24"/>
          <w:szCs w:val="24"/>
          <w:lang w:val="en-US" w:eastAsia="cs-CZ"/>
        </w:rPr>
        <w:t>Rumex</w:t>
      </w:r>
      <w:proofErr w:type="spellEnd"/>
      <w:r w:rsidRPr="004E291E">
        <w:rPr>
          <w:rFonts w:ascii="Times New Roman" w:eastAsia="Times New Roman" w:hAnsi="Times New Roman" w:cs="Times New Roman"/>
          <w:i/>
          <w:sz w:val="24"/>
          <w:szCs w:val="24"/>
          <w:lang w:val="en-US" w:eastAsia="cs-CZ"/>
        </w:rPr>
        <w:t xml:space="preserve"> </w:t>
      </w:r>
      <w:proofErr w:type="spellStart"/>
      <w:r w:rsidRPr="004E291E">
        <w:rPr>
          <w:rFonts w:ascii="Times New Roman" w:eastAsia="Times New Roman" w:hAnsi="Times New Roman" w:cs="Times New Roman"/>
          <w:i/>
          <w:sz w:val="24"/>
          <w:szCs w:val="24"/>
          <w:lang w:val="en-US" w:eastAsia="cs-CZ"/>
        </w:rPr>
        <w:t>obtusifolius</w:t>
      </w:r>
      <w:proofErr w:type="spellEnd"/>
      <w:r w:rsidRPr="004E291E">
        <w:rPr>
          <w:rFonts w:ascii="Times New Roman" w:eastAsia="Times New Roman" w:hAnsi="Times New Roman" w:cs="Times New Roman"/>
          <w:sz w:val="24"/>
          <w:szCs w:val="24"/>
          <w:lang w:val="en-US" w:eastAsia="cs-CZ"/>
        </w:rPr>
        <w:t>) and curled dock (</w:t>
      </w:r>
      <w:proofErr w:type="spellStart"/>
      <w:r w:rsidRPr="004E291E">
        <w:rPr>
          <w:rFonts w:ascii="Times New Roman" w:eastAsia="Times New Roman" w:hAnsi="Times New Roman" w:cs="Times New Roman"/>
          <w:i/>
          <w:sz w:val="24"/>
          <w:szCs w:val="24"/>
          <w:lang w:val="en-US" w:eastAsia="cs-CZ"/>
        </w:rPr>
        <w:t>Rumex</w:t>
      </w:r>
      <w:proofErr w:type="spellEnd"/>
      <w:r w:rsidRPr="004E291E">
        <w:rPr>
          <w:rFonts w:ascii="Times New Roman" w:eastAsia="Times New Roman" w:hAnsi="Times New Roman" w:cs="Times New Roman"/>
          <w:i/>
          <w:sz w:val="24"/>
          <w:szCs w:val="24"/>
          <w:lang w:val="en-US" w:eastAsia="cs-CZ"/>
        </w:rPr>
        <w:t xml:space="preserve"> </w:t>
      </w:r>
      <w:proofErr w:type="spellStart"/>
      <w:r w:rsidRPr="004E291E">
        <w:rPr>
          <w:rFonts w:ascii="Times New Roman" w:eastAsia="Times New Roman" w:hAnsi="Times New Roman" w:cs="Times New Roman"/>
          <w:i/>
          <w:sz w:val="24"/>
          <w:szCs w:val="24"/>
          <w:lang w:val="en-US" w:eastAsia="cs-CZ"/>
        </w:rPr>
        <w:t>crispus</w:t>
      </w:r>
      <w:proofErr w:type="spellEnd"/>
      <w:r w:rsidRPr="004E291E">
        <w:rPr>
          <w:rFonts w:ascii="Times New Roman" w:eastAsia="Times New Roman" w:hAnsi="Times New Roman" w:cs="Times New Roman"/>
          <w:sz w:val="24"/>
          <w:szCs w:val="24"/>
          <w:lang w:val="en-US" w:eastAsia="cs-CZ"/>
        </w:rPr>
        <w:t xml:space="preserve">). Czech sugar and </w:t>
      </w:r>
      <w:proofErr w:type="spellStart"/>
      <w:r w:rsidRPr="004E291E">
        <w:rPr>
          <w:rFonts w:ascii="Times New Roman" w:eastAsia="Times New Roman" w:hAnsi="Times New Roman" w:cs="Times New Roman"/>
          <w:sz w:val="24"/>
          <w:szCs w:val="24"/>
          <w:lang w:val="en-US" w:eastAsia="cs-CZ"/>
        </w:rPr>
        <w:t>beet</w:t>
      </w:r>
      <w:proofErr w:type="spellEnd"/>
      <w:r w:rsidRPr="004E291E">
        <w:rPr>
          <w:rFonts w:ascii="Times New Roman" w:eastAsia="Times New Roman" w:hAnsi="Times New Roman" w:cs="Times New Roman"/>
          <w:sz w:val="24"/>
          <w:szCs w:val="24"/>
          <w:lang w:val="en-US" w:eastAsia="cs-CZ"/>
        </w:rPr>
        <w:t xml:space="preserve"> journal, </w:t>
      </w:r>
      <w:proofErr w:type="gramStart"/>
      <w:r w:rsidRPr="004E291E">
        <w:rPr>
          <w:rFonts w:ascii="Times New Roman" w:eastAsia="Times New Roman" w:hAnsi="Times New Roman" w:cs="Times New Roman"/>
          <w:sz w:val="24"/>
          <w:szCs w:val="24"/>
          <w:lang w:val="en-US" w:eastAsia="cs-CZ"/>
        </w:rPr>
        <w:t>124:</w:t>
      </w:r>
      <w:proofErr w:type="gramEnd"/>
      <w:r w:rsidRPr="004E291E">
        <w:rPr>
          <w:rFonts w:ascii="Times New Roman" w:eastAsia="Times New Roman" w:hAnsi="Times New Roman" w:cs="Times New Roman"/>
          <w:sz w:val="24"/>
          <w:szCs w:val="24"/>
          <w:lang w:val="en-US" w:eastAsia="cs-CZ"/>
        </w:rPr>
        <w:t>(7-8), 215-219.</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lastRenderedPageBreak/>
        <w:t xml:space="preserve">KLAUDISOVÁ </w:t>
      </w:r>
      <w:proofErr w:type="gramStart"/>
      <w:r w:rsidRPr="004E291E">
        <w:rPr>
          <w:rFonts w:ascii="Times New Roman" w:eastAsia="Times New Roman" w:hAnsi="Times New Roman" w:cs="Times New Roman"/>
          <w:sz w:val="24"/>
          <w:szCs w:val="24"/>
          <w:lang w:eastAsia="cs-CZ"/>
        </w:rPr>
        <w:t xml:space="preserve">M. </w:t>
      </w:r>
      <w:r w:rsidRPr="004E291E">
        <w:rPr>
          <w:rFonts w:ascii="Times New Roman" w:eastAsia="Times New Roman" w:hAnsi="Times New Roman" w:cs="Times New Roman"/>
          <w:sz w:val="24"/>
          <w:szCs w:val="24"/>
          <w:lang w:eastAsia="cs-CZ"/>
        </w:rPr>
        <w:softHyphen/>
        <w:t>– HEJCMAN</w:t>
      </w:r>
      <w:proofErr w:type="gramEnd"/>
      <w:r w:rsidRPr="004E291E">
        <w:rPr>
          <w:rFonts w:ascii="Times New Roman" w:eastAsia="Times New Roman" w:hAnsi="Times New Roman" w:cs="Times New Roman"/>
          <w:sz w:val="24"/>
          <w:szCs w:val="24"/>
          <w:lang w:eastAsia="cs-CZ"/>
        </w:rPr>
        <w:t xml:space="preserve"> M. (2004): </w:t>
      </w:r>
      <w:proofErr w:type="spellStart"/>
      <w:r w:rsidRPr="004E291E">
        <w:rPr>
          <w:rFonts w:ascii="Times New Roman" w:eastAsia="Times New Roman" w:hAnsi="Times New Roman" w:cs="Times New Roman"/>
          <w:sz w:val="24"/>
          <w:szCs w:val="24"/>
          <w:lang w:eastAsia="cs-CZ"/>
        </w:rPr>
        <w:t>Hořečky</w:t>
      </w:r>
      <w:proofErr w:type="spellEnd"/>
      <w:r w:rsidRPr="004E291E">
        <w:rPr>
          <w:rFonts w:ascii="Times New Roman" w:eastAsia="Times New Roman" w:hAnsi="Times New Roman" w:cs="Times New Roman"/>
          <w:sz w:val="24"/>
          <w:szCs w:val="24"/>
          <w:lang w:eastAsia="cs-CZ"/>
        </w:rPr>
        <w:t xml:space="preserve"> – mizející svědkové pravidelně obhospodařovaných extenzivních luk a pastvin. Úroda 52 (6): 24–25. </w:t>
      </w:r>
    </w:p>
    <w:p w:rsidR="00151F88" w:rsidRPr="004E291E" w:rsidRDefault="00151F88" w:rsidP="00151F88">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KNEIFELOVÁ, M., MIKULKA, J. (2003): Významné a nově se šířící plevele. Praha: UZPI, Zemědělské informace. </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KOMÁREK, P. – KOHOUTEK, A. – POZDÍSEK, J. – JAKEŠOVÁ, H. – NERUŠIL, P. ODSTRČILOVÁ, V. – DIVIŠOVÁ, P. – GRÉZLOVÁ, M. (2003): Botanické složení porostů při změně intenzity využívání a čtyřech úrovních hnojení na třech stanovištích v Česku, pp. 87–98. In: Ekologicky šetrné a ekonomicky přijatelné obhospodařování travních porostů, Praha – Ruzyně.</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LEXA, M. – KRAHULEC, F. (2000): Vliv mulčování na rozkladné procesy a druhové složení horských luk v Krkonoších. Opera </w:t>
      </w:r>
      <w:proofErr w:type="spellStart"/>
      <w:r w:rsidRPr="004E291E">
        <w:rPr>
          <w:rFonts w:ascii="Times New Roman" w:eastAsia="Times New Roman" w:hAnsi="Times New Roman" w:cs="Times New Roman"/>
          <w:sz w:val="24"/>
          <w:szCs w:val="24"/>
          <w:lang w:eastAsia="cs-CZ"/>
        </w:rPr>
        <w:t>Concort</w:t>
      </w:r>
      <w:proofErr w:type="spellEnd"/>
      <w:r w:rsidRPr="004E291E">
        <w:rPr>
          <w:rFonts w:ascii="Times New Roman" w:eastAsia="Times New Roman" w:hAnsi="Times New Roman" w:cs="Times New Roman"/>
          <w:sz w:val="24"/>
          <w:szCs w:val="24"/>
          <w:lang w:eastAsia="cs-CZ"/>
        </w:rPr>
        <w:t xml:space="preserve">, </w:t>
      </w:r>
      <w:r w:rsidRPr="004E291E">
        <w:rPr>
          <w:rFonts w:ascii="Times New Roman" w:eastAsia="Times New Roman" w:hAnsi="Times New Roman" w:cs="Times New Roman"/>
          <w:iCs/>
          <w:sz w:val="24"/>
          <w:szCs w:val="24"/>
          <w:lang w:eastAsia="cs-CZ"/>
        </w:rPr>
        <w:t>37</w:t>
      </w:r>
      <w:r w:rsidRPr="004E291E">
        <w:rPr>
          <w:rFonts w:ascii="Times New Roman" w:eastAsia="Times New Roman" w:hAnsi="Times New Roman" w:cs="Times New Roman"/>
          <w:sz w:val="24"/>
          <w:szCs w:val="24"/>
          <w:lang w:eastAsia="cs-CZ"/>
        </w:rPr>
        <w:t>: 571–577.</w:t>
      </w:r>
    </w:p>
    <w:p w:rsidR="00285E04" w:rsidRPr="004E291E" w:rsidRDefault="00285E04" w:rsidP="00285E04">
      <w:pPr>
        <w:spacing w:after="0" w:line="240" w:lineRule="auto"/>
        <w:ind w:left="180" w:hanging="180"/>
        <w:jc w:val="both"/>
        <w:rPr>
          <w:rFonts w:ascii="Times New Roman" w:eastAsia="Times New Roman" w:hAnsi="Times New Roman" w:cs="Times New Roman"/>
          <w:bCs/>
          <w:sz w:val="24"/>
          <w:szCs w:val="24"/>
          <w:lang w:eastAsia="cs-CZ"/>
        </w:rPr>
      </w:pPr>
      <w:r w:rsidRPr="004E291E">
        <w:rPr>
          <w:rFonts w:ascii="Times New Roman" w:eastAsia="Times New Roman" w:hAnsi="Times New Roman" w:cs="Times New Roman"/>
          <w:bCs/>
          <w:sz w:val="24"/>
          <w:szCs w:val="24"/>
          <w:lang w:eastAsia="cs-CZ"/>
        </w:rPr>
        <w:t>MATĚJKOVÁ, I. (2001): Pastva skotu na Šumavě očima geobotanika, pp. 51–55. In: Aktuality šumavského výzkumu, Srní, ČR.</w:t>
      </w:r>
    </w:p>
    <w:p w:rsidR="00285E04" w:rsidRPr="004E291E" w:rsidRDefault="00285E04" w:rsidP="00285E04">
      <w:pPr>
        <w:spacing w:after="0" w:line="240" w:lineRule="auto"/>
        <w:ind w:left="180" w:hanging="180"/>
        <w:jc w:val="both"/>
        <w:rPr>
          <w:rFonts w:ascii="Times New Roman" w:eastAsia="Times New Roman" w:hAnsi="Times New Roman" w:cs="Times New Roman"/>
          <w:bCs/>
          <w:sz w:val="24"/>
          <w:szCs w:val="24"/>
          <w:lang w:eastAsia="cs-CZ"/>
        </w:rPr>
      </w:pPr>
      <w:r w:rsidRPr="004E291E">
        <w:rPr>
          <w:rFonts w:ascii="Times New Roman" w:eastAsia="Times New Roman" w:hAnsi="Times New Roman" w:cs="Times New Roman"/>
          <w:bCs/>
          <w:sz w:val="24"/>
          <w:szCs w:val="24"/>
          <w:lang w:eastAsia="cs-CZ"/>
        </w:rPr>
        <w:t>MATĚJKOVÁ, I. (2001): Pastva skotu na Šumavě očima geobotanika, pp. 51–55. In: Aktuality šumavského výzkumu, Srní, ČR.</w:t>
      </w:r>
    </w:p>
    <w:p w:rsidR="000A798C" w:rsidRPr="004E291E" w:rsidRDefault="000A798C" w:rsidP="000A798C">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MIKULKA, J. (1999): Plevelné rostliny polí, luk a zahrad. Praha: Farmář-Zemědělské listy. </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val="en-US" w:eastAsia="cs-CZ"/>
        </w:rPr>
      </w:pPr>
      <w:r w:rsidRPr="004E291E">
        <w:rPr>
          <w:rFonts w:ascii="Times New Roman" w:eastAsia="Times New Roman" w:hAnsi="Times New Roman" w:cs="Times New Roman"/>
          <w:sz w:val="24"/>
          <w:szCs w:val="24"/>
          <w:lang w:val="en-US" w:eastAsia="cs-CZ"/>
        </w:rPr>
        <w:t xml:space="preserve">MIKULKA J. - KNEIFELOVÁ M. (2005): </w:t>
      </w:r>
      <w:proofErr w:type="spellStart"/>
      <w:r w:rsidRPr="004E291E">
        <w:rPr>
          <w:rFonts w:ascii="Times New Roman" w:eastAsia="Times New Roman" w:hAnsi="Times New Roman" w:cs="Times New Roman"/>
          <w:i/>
          <w:sz w:val="24"/>
          <w:szCs w:val="24"/>
          <w:lang w:val="en-US" w:eastAsia="cs-CZ"/>
        </w:rPr>
        <w:t>Plevelné</w:t>
      </w:r>
      <w:proofErr w:type="spellEnd"/>
      <w:r w:rsidRPr="004E291E">
        <w:rPr>
          <w:rFonts w:ascii="Times New Roman" w:eastAsia="Times New Roman" w:hAnsi="Times New Roman" w:cs="Times New Roman"/>
          <w:i/>
          <w:sz w:val="24"/>
          <w:szCs w:val="24"/>
          <w:lang w:val="en-US" w:eastAsia="cs-CZ"/>
        </w:rPr>
        <w:t xml:space="preserve"> </w:t>
      </w:r>
      <w:proofErr w:type="spellStart"/>
      <w:r w:rsidRPr="004E291E">
        <w:rPr>
          <w:rFonts w:ascii="Times New Roman" w:eastAsia="Times New Roman" w:hAnsi="Times New Roman" w:cs="Times New Roman"/>
          <w:i/>
          <w:sz w:val="24"/>
          <w:szCs w:val="24"/>
          <w:lang w:val="en-US" w:eastAsia="cs-CZ"/>
        </w:rPr>
        <w:t>rostliny</w:t>
      </w:r>
      <w:proofErr w:type="spellEnd"/>
      <w:r w:rsidRPr="004E291E">
        <w:rPr>
          <w:rFonts w:ascii="Times New Roman" w:eastAsia="Times New Roman" w:hAnsi="Times New Roman" w:cs="Times New Roman"/>
          <w:sz w:val="24"/>
          <w:szCs w:val="24"/>
          <w:lang w:val="en-US" w:eastAsia="cs-CZ"/>
        </w:rPr>
        <w:t xml:space="preserve">. </w:t>
      </w:r>
      <w:proofErr w:type="spellStart"/>
      <w:r w:rsidRPr="004E291E">
        <w:rPr>
          <w:rFonts w:ascii="Times New Roman" w:eastAsia="Times New Roman" w:hAnsi="Times New Roman" w:cs="Times New Roman"/>
          <w:sz w:val="24"/>
          <w:szCs w:val="24"/>
          <w:lang w:val="en-US" w:eastAsia="cs-CZ"/>
        </w:rPr>
        <w:t>Profi</w:t>
      </w:r>
      <w:proofErr w:type="spellEnd"/>
      <w:r w:rsidRPr="004E291E">
        <w:rPr>
          <w:rFonts w:ascii="Times New Roman" w:eastAsia="Times New Roman" w:hAnsi="Times New Roman" w:cs="Times New Roman"/>
          <w:sz w:val="24"/>
          <w:szCs w:val="24"/>
          <w:lang w:val="en-US" w:eastAsia="cs-CZ"/>
        </w:rPr>
        <w:t xml:space="preserve"> Press, Praha.</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val="en-GB" w:eastAsia="cs-CZ"/>
        </w:rPr>
      </w:pPr>
      <w:r w:rsidRPr="004E291E">
        <w:rPr>
          <w:rFonts w:ascii="Times New Roman" w:eastAsia="Times New Roman" w:hAnsi="Times New Roman" w:cs="Times New Roman"/>
          <w:bCs/>
          <w:sz w:val="24"/>
          <w:szCs w:val="24"/>
          <w:lang w:val="en-GB" w:eastAsia="cs-CZ"/>
        </w:rPr>
        <w:t xml:space="preserve">MIKULKA, J., </w:t>
      </w:r>
      <w:proofErr w:type="gramStart"/>
      <w:r w:rsidRPr="004E291E">
        <w:rPr>
          <w:rFonts w:ascii="Times New Roman" w:eastAsia="Times New Roman" w:hAnsi="Times New Roman" w:cs="Times New Roman"/>
          <w:bCs/>
          <w:sz w:val="24"/>
          <w:szCs w:val="24"/>
          <w:lang w:val="en-GB" w:eastAsia="cs-CZ"/>
        </w:rPr>
        <w:t>CHODOVÁ</w:t>
      </w:r>
      <w:proofErr w:type="gramEnd"/>
      <w:r w:rsidRPr="004E291E">
        <w:rPr>
          <w:rFonts w:ascii="Times New Roman" w:eastAsia="Times New Roman" w:hAnsi="Times New Roman" w:cs="Times New Roman"/>
          <w:bCs/>
          <w:sz w:val="24"/>
          <w:szCs w:val="24"/>
          <w:lang w:val="en-GB" w:eastAsia="cs-CZ"/>
        </w:rPr>
        <w:t>, D. (1999):</w:t>
      </w:r>
      <w:r w:rsidRPr="004E291E">
        <w:rPr>
          <w:rFonts w:ascii="Times New Roman" w:eastAsia="Times New Roman" w:hAnsi="Times New Roman" w:cs="Times New Roman"/>
          <w:b/>
          <w:sz w:val="24"/>
          <w:szCs w:val="24"/>
          <w:lang w:val="en-GB" w:eastAsia="cs-CZ"/>
        </w:rPr>
        <w:t xml:space="preserve">  </w:t>
      </w:r>
      <w:r w:rsidRPr="004E291E">
        <w:rPr>
          <w:rFonts w:ascii="Times New Roman" w:eastAsia="Times New Roman" w:hAnsi="Times New Roman" w:cs="Times New Roman"/>
          <w:sz w:val="24"/>
          <w:szCs w:val="24"/>
          <w:lang w:val="en-GB" w:eastAsia="cs-CZ"/>
        </w:rPr>
        <w:t>Long- term changes in weed societies in the Czech republic. Proc. 11</w:t>
      </w:r>
      <w:r w:rsidRPr="004E291E">
        <w:rPr>
          <w:rFonts w:ascii="Times New Roman" w:eastAsia="Times New Roman" w:hAnsi="Times New Roman" w:cs="Times New Roman"/>
          <w:sz w:val="24"/>
          <w:szCs w:val="24"/>
          <w:vertAlign w:val="superscript"/>
          <w:lang w:val="en-GB" w:eastAsia="cs-CZ"/>
        </w:rPr>
        <w:t>th</w:t>
      </w:r>
      <w:r w:rsidRPr="004E291E">
        <w:rPr>
          <w:rFonts w:ascii="Times New Roman" w:eastAsia="Times New Roman" w:hAnsi="Times New Roman" w:cs="Times New Roman"/>
          <w:sz w:val="24"/>
          <w:szCs w:val="24"/>
          <w:lang w:val="en-GB" w:eastAsia="cs-CZ"/>
        </w:rPr>
        <w:t xml:space="preserve"> Symposium European Weed Research Society, Basel, 158.</w:t>
      </w:r>
    </w:p>
    <w:p w:rsidR="000A798C" w:rsidRPr="004E291E" w:rsidRDefault="000A798C" w:rsidP="000A798C">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MIKULKA, J. (2009): Metody regulace pýru plazivého na zemědělské půdě. Praha: Výzkumný ústav rostlinné výroby. </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MITCHLEY, J. (1998): </w:t>
      </w:r>
      <w:proofErr w:type="spellStart"/>
      <w:r w:rsidRPr="004E291E">
        <w:rPr>
          <w:rFonts w:ascii="Times New Roman" w:eastAsia="Times New Roman" w:hAnsi="Times New Roman" w:cs="Times New Roman"/>
          <w:sz w:val="24"/>
          <w:szCs w:val="24"/>
          <w:lang w:eastAsia="cs-CZ"/>
        </w:rPr>
        <w:t>Control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relative</w:t>
      </w:r>
      <w:proofErr w:type="spellEnd"/>
      <w:r w:rsidRPr="004E291E">
        <w:rPr>
          <w:rFonts w:ascii="Times New Roman" w:eastAsia="Times New Roman" w:hAnsi="Times New Roman" w:cs="Times New Roman"/>
          <w:sz w:val="24"/>
          <w:szCs w:val="24"/>
          <w:lang w:eastAsia="cs-CZ"/>
        </w:rPr>
        <w:t xml:space="preserve"> abundance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perenials</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chalk</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grassland</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southern</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England</w:t>
      </w:r>
      <w:proofErr w:type="spellEnd"/>
      <w:r w:rsidRPr="004E291E">
        <w:rPr>
          <w:rFonts w:ascii="Times New Roman" w:eastAsia="Times New Roman" w:hAnsi="Times New Roman" w:cs="Times New Roman"/>
          <w:sz w:val="24"/>
          <w:szCs w:val="24"/>
          <w:lang w:eastAsia="cs-CZ"/>
        </w:rPr>
        <w:t xml:space="preserve">: II. </w:t>
      </w:r>
      <w:proofErr w:type="spellStart"/>
      <w:r w:rsidRPr="004E291E">
        <w:rPr>
          <w:rFonts w:ascii="Times New Roman" w:eastAsia="Times New Roman" w:hAnsi="Times New Roman" w:cs="Times New Roman"/>
          <w:sz w:val="24"/>
          <w:szCs w:val="24"/>
          <w:lang w:eastAsia="cs-CZ"/>
        </w:rPr>
        <w:t>Vertical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canopy</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structure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Journal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Ekology, 76: 341–350.</w:t>
      </w:r>
    </w:p>
    <w:p w:rsidR="00285E04" w:rsidRPr="003141C0"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 xml:space="preserve">MLÁDEK, J. – PAVLŮ, V. – HEJCMAN, M. – GAISLER, </w:t>
      </w:r>
      <w:proofErr w:type="gramStart"/>
      <w:r w:rsidRPr="003141C0">
        <w:rPr>
          <w:rFonts w:ascii="Times New Roman" w:eastAsia="Times New Roman" w:hAnsi="Times New Roman" w:cs="Times New Roman"/>
          <w:sz w:val="24"/>
          <w:szCs w:val="24"/>
          <w:lang w:eastAsia="cs-CZ"/>
        </w:rPr>
        <w:t>J.(2006</w:t>
      </w:r>
      <w:proofErr w:type="gramEnd"/>
      <w:r w:rsidRPr="003141C0">
        <w:rPr>
          <w:rFonts w:ascii="Times New Roman" w:eastAsia="Times New Roman" w:hAnsi="Times New Roman" w:cs="Times New Roman"/>
          <w:sz w:val="24"/>
          <w:szCs w:val="24"/>
          <w:lang w:eastAsia="cs-CZ"/>
        </w:rPr>
        <w:t>): Pastva jako prostředek údržby trvalých travních porostů v chráněných území. VURV, Praha.</w:t>
      </w:r>
    </w:p>
    <w:p w:rsidR="003141C0" w:rsidRPr="004E291E" w:rsidRDefault="003141C0" w:rsidP="005F0F99">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 xml:space="preserve">MOOG, D. – POSCHLOD, P. – KAHMEN, S. – CHREIBER, </w:t>
      </w:r>
      <w:proofErr w:type="gramStart"/>
      <w:r w:rsidRPr="003141C0">
        <w:rPr>
          <w:rFonts w:ascii="Times New Roman" w:eastAsia="Times New Roman" w:hAnsi="Times New Roman" w:cs="Times New Roman"/>
          <w:sz w:val="24"/>
          <w:szCs w:val="24"/>
          <w:lang w:eastAsia="cs-CZ"/>
        </w:rPr>
        <w:t>K.,F. (2002</w:t>
      </w:r>
      <w:proofErr w:type="gram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Comparison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of</w:t>
      </w:r>
      <w:proofErr w:type="spellEnd"/>
      <w:r w:rsidRPr="003141C0">
        <w:rPr>
          <w:rFonts w:ascii="Times New Roman" w:eastAsia="Times New Roman" w:hAnsi="Times New Roman" w:cs="Times New Roman"/>
          <w:sz w:val="24"/>
          <w:szCs w:val="24"/>
          <w:lang w:eastAsia="cs-CZ"/>
        </w:rPr>
        <w:t xml:space="preserve"> species </w:t>
      </w:r>
      <w:proofErr w:type="spellStart"/>
      <w:r w:rsidRPr="003141C0">
        <w:rPr>
          <w:rFonts w:ascii="Times New Roman" w:eastAsia="Times New Roman" w:hAnsi="Times New Roman" w:cs="Times New Roman"/>
          <w:sz w:val="24"/>
          <w:szCs w:val="24"/>
          <w:lang w:eastAsia="cs-CZ"/>
        </w:rPr>
        <w:t>composition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between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different</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grassland</w:t>
      </w:r>
      <w:proofErr w:type="spellEnd"/>
      <w:r w:rsidRPr="003141C0">
        <w:rPr>
          <w:rFonts w:ascii="Times New Roman" w:eastAsia="Times New Roman" w:hAnsi="Times New Roman" w:cs="Times New Roman"/>
          <w:sz w:val="24"/>
          <w:szCs w:val="24"/>
          <w:lang w:eastAsia="cs-CZ"/>
        </w:rPr>
        <w:t xml:space="preserve"> management </w:t>
      </w:r>
      <w:proofErr w:type="spellStart"/>
      <w:r w:rsidRPr="003141C0">
        <w:rPr>
          <w:rFonts w:ascii="Times New Roman" w:eastAsia="Times New Roman" w:hAnsi="Times New Roman" w:cs="Times New Roman"/>
          <w:sz w:val="24"/>
          <w:szCs w:val="24"/>
          <w:lang w:eastAsia="cs-CZ"/>
        </w:rPr>
        <w:t>treatments</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after</w:t>
      </w:r>
      <w:proofErr w:type="spellEnd"/>
      <w:r w:rsidRPr="003141C0">
        <w:rPr>
          <w:rFonts w:ascii="Times New Roman" w:eastAsia="Times New Roman" w:hAnsi="Times New Roman" w:cs="Times New Roman"/>
          <w:sz w:val="24"/>
          <w:szCs w:val="24"/>
          <w:lang w:eastAsia="cs-CZ"/>
        </w:rPr>
        <w:t xml:space="preserve"> 25 </w:t>
      </w:r>
      <w:proofErr w:type="spellStart"/>
      <w:r w:rsidRPr="003141C0">
        <w:rPr>
          <w:rFonts w:ascii="Times New Roman" w:eastAsia="Times New Roman" w:hAnsi="Times New Roman" w:cs="Times New Roman"/>
          <w:sz w:val="24"/>
          <w:szCs w:val="24"/>
          <w:lang w:eastAsia="cs-CZ"/>
        </w:rPr>
        <w:t>yers</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Aplied</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Vegetation</w:t>
      </w:r>
      <w:proofErr w:type="spellEnd"/>
      <w:r w:rsidRPr="003141C0">
        <w:rPr>
          <w:rFonts w:ascii="Times New Roman" w:eastAsia="Times New Roman" w:hAnsi="Times New Roman" w:cs="Times New Roman"/>
          <w:sz w:val="24"/>
          <w:szCs w:val="24"/>
          <w:lang w:eastAsia="cs-CZ"/>
        </w:rPr>
        <w:t xml:space="preserve"> Science, 5: 99-106.</w:t>
      </w:r>
    </w:p>
    <w:p w:rsidR="00285E04" w:rsidRPr="004E291E" w:rsidRDefault="00285E04" w:rsidP="00285E04">
      <w:pPr>
        <w:spacing w:after="0" w:line="240" w:lineRule="auto"/>
        <w:ind w:left="180" w:hanging="180"/>
        <w:jc w:val="both"/>
        <w:rPr>
          <w:rFonts w:ascii="Times New Roman" w:eastAsia="Times New Roman" w:hAnsi="Times New Roman" w:cs="Times New Roman"/>
          <w:sz w:val="24"/>
          <w:szCs w:val="24"/>
          <w:lang w:val="en-GB" w:eastAsia="cs-CZ"/>
        </w:rPr>
      </w:pPr>
      <w:r w:rsidRPr="004E291E">
        <w:rPr>
          <w:rFonts w:ascii="Times New Roman" w:eastAsia="Times New Roman" w:hAnsi="Times New Roman" w:cs="Times New Roman"/>
          <w:sz w:val="24"/>
          <w:szCs w:val="24"/>
          <w:lang w:val="en-GB" w:eastAsia="cs-CZ"/>
        </w:rPr>
        <w:t xml:space="preserve">NIGGLI, U., NOSBERGER, J., LEHMANN (1993): Effects of nitrogen fertilization and cutting frequency on the competitive ability and the regrowth capacity </w:t>
      </w:r>
      <w:proofErr w:type="spellStart"/>
      <w:r w:rsidRPr="004E291E">
        <w:rPr>
          <w:rFonts w:ascii="Times New Roman" w:eastAsia="Times New Roman" w:hAnsi="Times New Roman" w:cs="Times New Roman"/>
          <w:i/>
          <w:iCs/>
          <w:sz w:val="24"/>
          <w:szCs w:val="24"/>
          <w:lang w:val="en-GB" w:eastAsia="cs-CZ"/>
        </w:rPr>
        <w:t>Rumex</w:t>
      </w:r>
      <w:proofErr w:type="spellEnd"/>
      <w:r w:rsidRPr="004E291E">
        <w:rPr>
          <w:rFonts w:ascii="Times New Roman" w:eastAsia="Times New Roman" w:hAnsi="Times New Roman" w:cs="Times New Roman"/>
          <w:i/>
          <w:iCs/>
          <w:sz w:val="24"/>
          <w:szCs w:val="24"/>
          <w:lang w:val="en-GB" w:eastAsia="cs-CZ"/>
        </w:rPr>
        <w:t xml:space="preserve"> </w:t>
      </w:r>
      <w:proofErr w:type="spellStart"/>
      <w:r w:rsidRPr="004E291E">
        <w:rPr>
          <w:rFonts w:ascii="Times New Roman" w:eastAsia="Times New Roman" w:hAnsi="Times New Roman" w:cs="Times New Roman"/>
          <w:i/>
          <w:iCs/>
          <w:sz w:val="24"/>
          <w:szCs w:val="24"/>
          <w:lang w:val="en-GB" w:eastAsia="cs-CZ"/>
        </w:rPr>
        <w:t>obtusifolius</w:t>
      </w:r>
      <w:proofErr w:type="spellEnd"/>
      <w:r w:rsidRPr="004E291E">
        <w:rPr>
          <w:rFonts w:ascii="Times New Roman" w:eastAsia="Times New Roman" w:hAnsi="Times New Roman" w:cs="Times New Roman"/>
          <w:sz w:val="24"/>
          <w:szCs w:val="24"/>
          <w:lang w:val="en-GB" w:eastAsia="cs-CZ"/>
        </w:rPr>
        <w:t xml:space="preserve"> L. in several grass swards. Weed Research 33,131-137.</w:t>
      </w:r>
    </w:p>
    <w:p w:rsidR="00285E04" w:rsidRPr="003141C0" w:rsidRDefault="00285E04" w:rsidP="00285E04">
      <w:pPr>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 xml:space="preserve">OPPERMANN, R. – LUICK, R. (1999): </w:t>
      </w:r>
      <w:proofErr w:type="spellStart"/>
      <w:r w:rsidRPr="003141C0">
        <w:rPr>
          <w:rFonts w:ascii="Times New Roman" w:eastAsia="Times New Roman" w:hAnsi="Times New Roman" w:cs="Times New Roman"/>
          <w:sz w:val="24"/>
          <w:szCs w:val="24"/>
          <w:lang w:eastAsia="cs-CZ"/>
        </w:rPr>
        <w:t>Extensive</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grazing</w:t>
      </w:r>
      <w:proofErr w:type="spellEnd"/>
      <w:r w:rsidRPr="003141C0">
        <w:rPr>
          <w:rFonts w:ascii="Times New Roman" w:eastAsia="Times New Roman" w:hAnsi="Times New Roman" w:cs="Times New Roman"/>
          <w:sz w:val="24"/>
          <w:szCs w:val="24"/>
          <w:lang w:eastAsia="cs-CZ"/>
        </w:rPr>
        <w:t xml:space="preserve"> and </w:t>
      </w:r>
      <w:proofErr w:type="spellStart"/>
      <w:r w:rsidRPr="003141C0">
        <w:rPr>
          <w:rFonts w:ascii="Times New Roman" w:eastAsia="Times New Roman" w:hAnsi="Times New Roman" w:cs="Times New Roman"/>
          <w:sz w:val="24"/>
          <w:szCs w:val="24"/>
          <w:lang w:eastAsia="cs-CZ"/>
        </w:rPr>
        <w:t>nature</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conservation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characterizing</w:t>
      </w:r>
      <w:proofErr w:type="spellEnd"/>
      <w:r w:rsidRPr="003141C0">
        <w:rPr>
          <w:rFonts w:ascii="Times New Roman" w:eastAsia="Times New Roman" w:hAnsi="Times New Roman" w:cs="Times New Roman"/>
          <w:sz w:val="24"/>
          <w:szCs w:val="24"/>
          <w:lang w:eastAsia="cs-CZ"/>
        </w:rPr>
        <w:t xml:space="preserve"> a </w:t>
      </w:r>
      <w:proofErr w:type="spellStart"/>
      <w:r w:rsidRPr="003141C0">
        <w:rPr>
          <w:rFonts w:ascii="Times New Roman" w:eastAsia="Times New Roman" w:hAnsi="Times New Roman" w:cs="Times New Roman"/>
          <w:sz w:val="24"/>
          <w:szCs w:val="24"/>
          <w:lang w:eastAsia="cs-CZ"/>
        </w:rPr>
        <w:t>dynamic</w:t>
      </w:r>
      <w:proofErr w:type="spellEnd"/>
      <w:r w:rsidRPr="003141C0">
        <w:rPr>
          <w:rFonts w:ascii="Times New Roman" w:eastAsia="Times New Roman" w:hAnsi="Times New Roman" w:cs="Times New Roman"/>
          <w:sz w:val="24"/>
          <w:szCs w:val="24"/>
          <w:lang w:eastAsia="cs-CZ"/>
        </w:rPr>
        <w:t xml:space="preserve"> and </w:t>
      </w:r>
      <w:proofErr w:type="spellStart"/>
      <w:r w:rsidRPr="003141C0">
        <w:rPr>
          <w:rFonts w:ascii="Times New Roman" w:eastAsia="Times New Roman" w:hAnsi="Times New Roman" w:cs="Times New Roman"/>
          <w:sz w:val="24"/>
          <w:szCs w:val="24"/>
          <w:lang w:eastAsia="cs-CZ"/>
        </w:rPr>
        <w:t>environmentally</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sound</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form</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of</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land</w:t>
      </w:r>
      <w:proofErr w:type="spellEnd"/>
      <w:r w:rsidRPr="003141C0">
        <w:rPr>
          <w:rFonts w:ascii="Times New Roman" w:eastAsia="Times New Roman" w:hAnsi="Times New Roman" w:cs="Times New Roman"/>
          <w:sz w:val="24"/>
          <w:szCs w:val="24"/>
          <w:lang w:eastAsia="cs-CZ"/>
        </w:rPr>
        <w:t xml:space="preserve"> use. </w:t>
      </w:r>
      <w:proofErr w:type="spellStart"/>
      <w:r w:rsidRPr="003141C0">
        <w:rPr>
          <w:rFonts w:ascii="Times New Roman" w:eastAsia="Times New Roman" w:hAnsi="Times New Roman" w:cs="Times New Roman"/>
          <w:sz w:val="24"/>
          <w:szCs w:val="24"/>
          <w:lang w:eastAsia="cs-CZ"/>
        </w:rPr>
        <w:t>Natur</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und</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Landschaft</w:t>
      </w:r>
      <w:proofErr w:type="spellEnd"/>
      <w:r w:rsidRPr="003141C0">
        <w:rPr>
          <w:rFonts w:ascii="Times New Roman" w:eastAsia="Times New Roman" w:hAnsi="Times New Roman" w:cs="Times New Roman"/>
          <w:sz w:val="24"/>
          <w:szCs w:val="24"/>
          <w:lang w:eastAsia="cs-CZ"/>
        </w:rPr>
        <w:t xml:space="preserve">, 74: 411–419. </w:t>
      </w:r>
    </w:p>
    <w:p w:rsidR="006A65FE" w:rsidRPr="004E291E" w:rsidRDefault="006A65FE" w:rsidP="006A65FE">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PAVLŮ, V. – PAVLŮ, L. – HEJCMAN, M. – GAISLER, J. (2007): </w:t>
      </w:r>
      <w:proofErr w:type="spellStart"/>
      <w:r w:rsidRPr="004E291E">
        <w:rPr>
          <w:rFonts w:ascii="Times New Roman" w:eastAsia="Times New Roman" w:hAnsi="Times New Roman" w:cs="Times New Roman"/>
          <w:sz w:val="24"/>
          <w:szCs w:val="24"/>
          <w:lang w:eastAsia="cs-CZ"/>
        </w:rPr>
        <w:t>Effect</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grazing</w:t>
      </w:r>
      <w:proofErr w:type="spellEnd"/>
      <w:r w:rsidRPr="004E291E">
        <w:rPr>
          <w:rFonts w:ascii="Times New Roman" w:eastAsia="Times New Roman" w:hAnsi="Times New Roman" w:cs="Times New Roman"/>
          <w:sz w:val="24"/>
          <w:szCs w:val="24"/>
          <w:lang w:eastAsia="cs-CZ"/>
        </w:rPr>
        <w:t xml:space="preserve"> intensity on plant species </w:t>
      </w:r>
      <w:proofErr w:type="spellStart"/>
      <w:r w:rsidRPr="004E291E">
        <w:rPr>
          <w:rFonts w:ascii="Times New Roman" w:eastAsia="Times New Roman" w:hAnsi="Times New Roman" w:cs="Times New Roman"/>
          <w:sz w:val="24"/>
          <w:szCs w:val="24"/>
          <w:lang w:eastAsia="cs-CZ"/>
        </w:rPr>
        <w:t>composition</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grassland</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upland</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grassland</w:t>
      </w:r>
      <w:proofErr w:type="spellEnd"/>
      <w:r w:rsidRPr="004E291E">
        <w:rPr>
          <w:rFonts w:ascii="Times New Roman" w:eastAsia="Times New Roman" w:hAnsi="Times New Roman" w:cs="Times New Roman"/>
          <w:sz w:val="24"/>
          <w:szCs w:val="24"/>
          <w:lang w:eastAsia="cs-CZ"/>
        </w:rPr>
        <w:t xml:space="preserve">, pp. 65–67. In: </w:t>
      </w:r>
      <w:proofErr w:type="spellStart"/>
      <w:r w:rsidRPr="004E291E">
        <w:rPr>
          <w:rFonts w:ascii="Times New Roman" w:eastAsia="Times New Roman" w:hAnsi="Times New Roman" w:cs="Times New Roman"/>
          <w:sz w:val="24"/>
          <w:szCs w:val="24"/>
          <w:lang w:eastAsia="cs-CZ"/>
        </w:rPr>
        <w:t>The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present</w:t>
      </w:r>
      <w:proofErr w:type="spellEnd"/>
      <w:r w:rsidRPr="004E291E">
        <w:rPr>
          <w:rFonts w:ascii="Times New Roman" w:eastAsia="Times New Roman" w:hAnsi="Times New Roman" w:cs="Times New Roman"/>
          <w:sz w:val="24"/>
          <w:szCs w:val="24"/>
          <w:lang w:eastAsia="cs-CZ"/>
        </w:rPr>
        <w:t xml:space="preserve"> and </w:t>
      </w:r>
      <w:proofErr w:type="spellStart"/>
      <w:r w:rsidRPr="004E291E">
        <w:rPr>
          <w:rFonts w:ascii="Times New Roman" w:eastAsia="Times New Roman" w:hAnsi="Times New Roman" w:cs="Times New Roman"/>
          <w:sz w:val="24"/>
          <w:szCs w:val="24"/>
          <w:lang w:eastAsia="cs-CZ"/>
        </w:rPr>
        <w:t>perspectives</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the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forrage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crops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research</w:t>
      </w:r>
      <w:proofErr w:type="spellEnd"/>
      <w:r w:rsidRPr="004E291E">
        <w:rPr>
          <w:rFonts w:ascii="Times New Roman" w:eastAsia="Times New Roman" w:hAnsi="Times New Roman" w:cs="Times New Roman"/>
          <w:sz w:val="24"/>
          <w:szCs w:val="24"/>
          <w:lang w:eastAsia="cs-CZ"/>
        </w:rPr>
        <w:t xml:space="preserve"> and </w:t>
      </w:r>
      <w:proofErr w:type="spellStart"/>
      <w:r w:rsidRPr="004E291E">
        <w:rPr>
          <w:rFonts w:ascii="Times New Roman" w:eastAsia="Times New Roman" w:hAnsi="Times New Roman" w:cs="Times New Roman"/>
          <w:sz w:val="24"/>
          <w:szCs w:val="24"/>
          <w:lang w:eastAsia="cs-CZ"/>
        </w:rPr>
        <w:t>education</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multifunctional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using</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the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land</w:t>
      </w:r>
      <w:proofErr w:type="spellEnd"/>
      <w:r w:rsidRPr="004E291E">
        <w:rPr>
          <w:rFonts w:ascii="Times New Roman" w:eastAsia="Times New Roman" w:hAnsi="Times New Roman" w:cs="Times New Roman"/>
          <w:sz w:val="24"/>
          <w:szCs w:val="24"/>
          <w:lang w:eastAsia="cs-CZ"/>
        </w:rPr>
        <w:t>. Nitra, Slovakia.</w:t>
      </w:r>
    </w:p>
    <w:p w:rsidR="006A65FE" w:rsidRPr="004E291E" w:rsidRDefault="006A65FE" w:rsidP="006A65FE">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PAVLŮ, V. – GAISLER, J. – HEJCMAN, M. – PAVLŮ, L. (2006c): </w:t>
      </w:r>
      <w:proofErr w:type="spellStart"/>
      <w:r w:rsidRPr="004E291E">
        <w:rPr>
          <w:rFonts w:ascii="Times New Roman" w:eastAsia="Times New Roman" w:hAnsi="Times New Roman" w:cs="Times New Roman"/>
          <w:sz w:val="24"/>
          <w:szCs w:val="24"/>
          <w:lang w:eastAsia="cs-CZ"/>
        </w:rPr>
        <w:t>Effect</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different</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grazing</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system</w:t>
      </w:r>
      <w:proofErr w:type="spellEnd"/>
      <w:r w:rsidRPr="004E291E">
        <w:rPr>
          <w:rFonts w:ascii="Times New Roman" w:eastAsia="Times New Roman" w:hAnsi="Times New Roman" w:cs="Times New Roman"/>
          <w:sz w:val="24"/>
          <w:szCs w:val="24"/>
          <w:lang w:eastAsia="cs-CZ"/>
        </w:rPr>
        <w:t xml:space="preserve"> on </w:t>
      </w:r>
      <w:proofErr w:type="spellStart"/>
      <w:r w:rsidRPr="004E291E">
        <w:rPr>
          <w:rFonts w:ascii="Times New Roman" w:eastAsia="Times New Roman" w:hAnsi="Times New Roman" w:cs="Times New Roman"/>
          <w:sz w:val="24"/>
          <w:szCs w:val="24"/>
          <w:lang w:eastAsia="cs-CZ"/>
        </w:rPr>
        <w:t>dinamics</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gassland</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weedy</w:t>
      </w:r>
      <w:proofErr w:type="spellEnd"/>
      <w:r w:rsidRPr="004E291E">
        <w:rPr>
          <w:rFonts w:ascii="Times New Roman" w:eastAsia="Times New Roman" w:hAnsi="Times New Roman" w:cs="Times New Roman"/>
          <w:sz w:val="24"/>
          <w:szCs w:val="24"/>
          <w:lang w:eastAsia="cs-CZ"/>
        </w:rPr>
        <w:t xml:space="preserve"> species. </w:t>
      </w:r>
      <w:proofErr w:type="spellStart"/>
      <w:r w:rsidRPr="004E291E">
        <w:rPr>
          <w:rFonts w:ascii="Times New Roman" w:eastAsia="Times New Roman" w:hAnsi="Times New Roman" w:cs="Times New Roman"/>
          <w:sz w:val="24"/>
          <w:szCs w:val="24"/>
          <w:lang w:eastAsia="cs-CZ"/>
        </w:rPr>
        <w:t>Journal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Plant </w:t>
      </w:r>
      <w:proofErr w:type="spellStart"/>
      <w:r w:rsidRPr="004E291E">
        <w:rPr>
          <w:rFonts w:ascii="Times New Roman" w:eastAsia="Times New Roman" w:hAnsi="Times New Roman" w:cs="Times New Roman"/>
          <w:sz w:val="24"/>
          <w:szCs w:val="24"/>
          <w:lang w:eastAsia="cs-CZ"/>
        </w:rPr>
        <w:t>Diseases</w:t>
      </w:r>
      <w:proofErr w:type="spellEnd"/>
      <w:r w:rsidRPr="004E291E">
        <w:rPr>
          <w:rFonts w:ascii="Times New Roman" w:eastAsia="Times New Roman" w:hAnsi="Times New Roman" w:cs="Times New Roman"/>
          <w:sz w:val="24"/>
          <w:szCs w:val="24"/>
          <w:lang w:eastAsia="cs-CZ"/>
        </w:rPr>
        <w:t xml:space="preserve"> and </w:t>
      </w:r>
      <w:proofErr w:type="spellStart"/>
      <w:r w:rsidRPr="004E291E">
        <w:rPr>
          <w:rFonts w:ascii="Times New Roman" w:eastAsia="Times New Roman" w:hAnsi="Times New Roman" w:cs="Times New Roman"/>
          <w:sz w:val="24"/>
          <w:szCs w:val="24"/>
          <w:lang w:eastAsia="cs-CZ"/>
        </w:rPr>
        <w:t>Protection</w:t>
      </w:r>
      <w:proofErr w:type="spellEnd"/>
      <w:r w:rsidRPr="004E291E">
        <w:rPr>
          <w:rFonts w:ascii="Times New Roman" w:eastAsia="Times New Roman" w:hAnsi="Times New Roman" w:cs="Times New Roman"/>
          <w:sz w:val="24"/>
          <w:szCs w:val="24"/>
          <w:lang w:eastAsia="cs-CZ"/>
        </w:rPr>
        <w:t xml:space="preserve">, Stuttgart, </w:t>
      </w:r>
      <w:proofErr w:type="spellStart"/>
      <w:r w:rsidRPr="004E291E">
        <w:rPr>
          <w:rFonts w:ascii="Times New Roman" w:eastAsia="Times New Roman" w:hAnsi="Times New Roman" w:cs="Times New Roman"/>
          <w:sz w:val="24"/>
          <w:szCs w:val="24"/>
          <w:lang w:eastAsia="cs-CZ"/>
        </w:rPr>
        <w:t>Special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Issue</w:t>
      </w:r>
      <w:proofErr w:type="spellEnd"/>
      <w:r w:rsidRPr="004E291E">
        <w:rPr>
          <w:rFonts w:ascii="Times New Roman" w:eastAsia="Times New Roman" w:hAnsi="Times New Roman" w:cs="Times New Roman"/>
          <w:sz w:val="24"/>
          <w:szCs w:val="24"/>
          <w:lang w:eastAsia="cs-CZ"/>
        </w:rPr>
        <w:t xml:space="preserve">  20: 377–383.</w:t>
      </w:r>
    </w:p>
    <w:p w:rsidR="006A65FE" w:rsidRPr="004E291E" w:rsidRDefault="006A65FE" w:rsidP="006A65FE">
      <w:pPr>
        <w:spacing w:after="0" w:line="240" w:lineRule="auto"/>
        <w:ind w:left="180" w:hanging="180"/>
        <w:jc w:val="both"/>
        <w:rPr>
          <w:rFonts w:ascii="Times New Roman" w:eastAsia="Times New Roman" w:hAnsi="Times New Roman" w:cs="Times New Roman"/>
          <w:sz w:val="24"/>
          <w:szCs w:val="24"/>
          <w:lang w:val="en" w:eastAsia="cs-CZ"/>
        </w:rPr>
      </w:pPr>
      <w:r w:rsidRPr="004E291E">
        <w:rPr>
          <w:rFonts w:ascii="Times New Roman" w:eastAsia="Times New Roman" w:hAnsi="Times New Roman" w:cs="Times New Roman"/>
          <w:sz w:val="24"/>
          <w:szCs w:val="24"/>
          <w:lang w:eastAsia="cs-CZ"/>
        </w:rPr>
        <w:t xml:space="preserve">PAVLŮ, V. – HEJCMAN, M. – PAVLŮ, L. – GAISLER, J. – </w:t>
      </w:r>
      <w:proofErr w:type="gramStart"/>
      <w:r w:rsidRPr="004E291E">
        <w:rPr>
          <w:rFonts w:ascii="Times New Roman" w:eastAsia="Times New Roman" w:hAnsi="Times New Roman" w:cs="Times New Roman"/>
          <w:sz w:val="24"/>
          <w:szCs w:val="24"/>
          <w:lang w:eastAsia="cs-CZ"/>
        </w:rPr>
        <w:t>HEJCMANOVÁ</w:t>
      </w:r>
      <w:proofErr w:type="gramEnd"/>
      <w:r w:rsidRPr="004E291E">
        <w:rPr>
          <w:rFonts w:ascii="Times New Roman" w:eastAsia="Times New Roman" w:hAnsi="Times New Roman" w:cs="Times New Roman"/>
          <w:sz w:val="24"/>
          <w:szCs w:val="24"/>
          <w:lang w:eastAsia="cs-CZ"/>
        </w:rPr>
        <w:t xml:space="preserve"> –</w:t>
      </w:r>
      <w:proofErr w:type="gramStart"/>
      <w:r w:rsidRPr="004E291E">
        <w:rPr>
          <w:rFonts w:ascii="Times New Roman" w:eastAsia="Times New Roman" w:hAnsi="Times New Roman" w:cs="Times New Roman"/>
          <w:sz w:val="24"/>
          <w:szCs w:val="24"/>
          <w:lang w:eastAsia="cs-CZ"/>
        </w:rPr>
        <w:t>NEŽERKOVÁ</w:t>
      </w:r>
      <w:proofErr w:type="gramEnd"/>
      <w:r w:rsidRPr="004E291E">
        <w:rPr>
          <w:rFonts w:ascii="Times New Roman" w:eastAsia="Times New Roman" w:hAnsi="Times New Roman" w:cs="Times New Roman"/>
          <w:sz w:val="24"/>
          <w:szCs w:val="24"/>
          <w:lang w:eastAsia="cs-CZ"/>
        </w:rPr>
        <w:t>, P.</w:t>
      </w:r>
      <w:r w:rsidRPr="004E291E">
        <w:rPr>
          <w:rFonts w:ascii="Times New Roman" w:eastAsia="Times New Roman" w:hAnsi="Times New Roman" w:cs="Times New Roman"/>
          <w:sz w:val="24"/>
          <w:szCs w:val="24"/>
          <w:vertAlign w:val="superscript"/>
          <w:lang w:eastAsia="cs-CZ"/>
        </w:rPr>
        <w:t xml:space="preserve"> </w:t>
      </w:r>
      <w:r w:rsidRPr="004E291E">
        <w:rPr>
          <w:rFonts w:ascii="Times New Roman" w:eastAsia="Times New Roman" w:hAnsi="Times New Roman" w:cs="Times New Roman"/>
          <w:sz w:val="24"/>
          <w:szCs w:val="24"/>
          <w:lang w:eastAsia="cs-CZ"/>
        </w:rPr>
        <w:t xml:space="preserve">– MENESES, L. (2006a): </w:t>
      </w:r>
      <w:proofErr w:type="spellStart"/>
      <w:r w:rsidRPr="004E291E">
        <w:rPr>
          <w:rFonts w:ascii="Times New Roman" w:eastAsia="Times New Roman" w:hAnsi="Times New Roman" w:cs="Times New Roman"/>
          <w:sz w:val="24"/>
          <w:szCs w:val="24"/>
          <w:lang w:eastAsia="cs-CZ"/>
        </w:rPr>
        <w:t>Changes</w:t>
      </w:r>
      <w:proofErr w:type="spellEnd"/>
      <w:r w:rsidRPr="004E291E">
        <w:rPr>
          <w:rFonts w:ascii="Times New Roman" w:eastAsia="Times New Roman" w:hAnsi="Times New Roman" w:cs="Times New Roman"/>
          <w:sz w:val="24"/>
          <w:szCs w:val="24"/>
          <w:lang w:eastAsia="cs-CZ"/>
        </w:rPr>
        <w:t xml:space="preserve"> in plant </w:t>
      </w:r>
      <w:proofErr w:type="spellStart"/>
      <w:r w:rsidRPr="004E291E">
        <w:rPr>
          <w:rFonts w:ascii="Times New Roman" w:eastAsia="Times New Roman" w:hAnsi="Times New Roman" w:cs="Times New Roman"/>
          <w:sz w:val="24"/>
          <w:szCs w:val="24"/>
          <w:lang w:eastAsia="cs-CZ"/>
        </w:rPr>
        <w:t>densities</w:t>
      </w:r>
      <w:proofErr w:type="spellEnd"/>
      <w:r w:rsidRPr="004E291E">
        <w:rPr>
          <w:rFonts w:ascii="Times New Roman" w:eastAsia="Times New Roman" w:hAnsi="Times New Roman" w:cs="Times New Roman"/>
          <w:sz w:val="24"/>
          <w:szCs w:val="24"/>
          <w:lang w:eastAsia="cs-CZ"/>
        </w:rPr>
        <w:t xml:space="preserve"> in a </w:t>
      </w:r>
      <w:proofErr w:type="spellStart"/>
      <w:r w:rsidRPr="004E291E">
        <w:rPr>
          <w:rFonts w:ascii="Times New Roman" w:eastAsia="Times New Roman" w:hAnsi="Times New Roman" w:cs="Times New Roman"/>
          <w:sz w:val="24"/>
          <w:szCs w:val="24"/>
          <w:lang w:eastAsia="cs-CZ"/>
        </w:rPr>
        <w:t>mesic</w:t>
      </w:r>
      <w:proofErr w:type="spellEnd"/>
      <w:r w:rsidRPr="004E291E">
        <w:rPr>
          <w:rFonts w:ascii="Times New Roman" w:eastAsia="Times New Roman" w:hAnsi="Times New Roman" w:cs="Times New Roman"/>
          <w:sz w:val="24"/>
          <w:szCs w:val="24"/>
          <w:lang w:eastAsia="cs-CZ"/>
        </w:rPr>
        <w:t xml:space="preserve"> </w:t>
      </w:r>
      <w:proofErr w:type="gramStart"/>
      <w:r w:rsidRPr="004E291E">
        <w:rPr>
          <w:rFonts w:ascii="Times New Roman" w:eastAsia="Times New Roman" w:hAnsi="Times New Roman" w:cs="Times New Roman"/>
          <w:sz w:val="24"/>
          <w:szCs w:val="24"/>
          <w:lang w:eastAsia="cs-CZ"/>
        </w:rPr>
        <w:t>species</w:t>
      </w:r>
      <w:proofErr w:type="gramEnd"/>
      <w:r w:rsidRPr="004E291E">
        <w:rPr>
          <w:rFonts w:ascii="Times New Roman" w:eastAsia="Times New Roman" w:hAnsi="Times New Roman" w:cs="Times New Roman"/>
          <w:sz w:val="24"/>
          <w:szCs w:val="24"/>
          <w:lang w:eastAsia="cs-CZ"/>
        </w:rPr>
        <w:t>–</w:t>
      </w:r>
      <w:proofErr w:type="spellStart"/>
      <w:proofErr w:type="gramStart"/>
      <w:r w:rsidRPr="004E291E">
        <w:rPr>
          <w:rFonts w:ascii="Times New Roman" w:eastAsia="Times New Roman" w:hAnsi="Times New Roman" w:cs="Times New Roman"/>
          <w:sz w:val="24"/>
          <w:szCs w:val="24"/>
          <w:lang w:eastAsia="cs-CZ"/>
        </w:rPr>
        <w:t>rich</w:t>
      </w:r>
      <w:proofErr w:type="spellEnd"/>
      <w:proofErr w:type="gram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grassland</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after</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imposing</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different</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grazing</w:t>
      </w:r>
      <w:proofErr w:type="spellEnd"/>
      <w:r w:rsidRPr="004E291E">
        <w:rPr>
          <w:rFonts w:ascii="Times New Roman" w:eastAsia="Times New Roman" w:hAnsi="Times New Roman" w:cs="Times New Roman"/>
          <w:sz w:val="24"/>
          <w:szCs w:val="24"/>
          <w:lang w:eastAsia="cs-CZ"/>
        </w:rPr>
        <w:t xml:space="preserve"> management </w:t>
      </w:r>
      <w:proofErr w:type="spellStart"/>
      <w:r w:rsidRPr="004E291E">
        <w:rPr>
          <w:rFonts w:ascii="Times New Roman" w:eastAsia="Times New Roman" w:hAnsi="Times New Roman" w:cs="Times New Roman"/>
          <w:sz w:val="24"/>
          <w:szCs w:val="24"/>
          <w:lang w:eastAsia="cs-CZ"/>
        </w:rPr>
        <w:t>treatments</w:t>
      </w:r>
      <w:proofErr w:type="spellEnd"/>
      <w:r w:rsidRPr="004E291E">
        <w:rPr>
          <w:rFonts w:ascii="Times New Roman" w:eastAsia="Times New Roman" w:hAnsi="Times New Roman" w:cs="Times New Roman"/>
          <w:sz w:val="24"/>
          <w:szCs w:val="24"/>
          <w:lang w:eastAsia="cs-CZ"/>
        </w:rPr>
        <w:t xml:space="preserve">. Grass and </w:t>
      </w:r>
      <w:proofErr w:type="spellStart"/>
      <w:r w:rsidRPr="004E291E">
        <w:rPr>
          <w:rFonts w:ascii="Times New Roman" w:eastAsia="Times New Roman" w:hAnsi="Times New Roman" w:cs="Times New Roman"/>
          <w:sz w:val="24"/>
          <w:szCs w:val="24"/>
          <w:lang w:eastAsia="cs-CZ"/>
        </w:rPr>
        <w:t>Forage</w:t>
      </w:r>
      <w:proofErr w:type="spellEnd"/>
      <w:r w:rsidRPr="004E291E">
        <w:rPr>
          <w:rFonts w:ascii="Times New Roman" w:eastAsia="Times New Roman" w:hAnsi="Times New Roman" w:cs="Times New Roman"/>
          <w:sz w:val="24"/>
          <w:szCs w:val="24"/>
          <w:lang w:eastAsia="cs-CZ"/>
        </w:rPr>
        <w:t xml:space="preserve"> </w:t>
      </w:r>
      <w:proofErr w:type="gramStart"/>
      <w:r w:rsidRPr="004E291E">
        <w:rPr>
          <w:rFonts w:ascii="Times New Roman" w:eastAsia="Times New Roman" w:hAnsi="Times New Roman" w:cs="Times New Roman"/>
          <w:sz w:val="24"/>
          <w:szCs w:val="24"/>
          <w:lang w:eastAsia="cs-CZ"/>
        </w:rPr>
        <w:t xml:space="preserve">Science, </w:t>
      </w:r>
      <w:r w:rsidRPr="004E291E">
        <w:rPr>
          <w:rFonts w:ascii="Times New Roman" w:eastAsia="Times New Roman" w:hAnsi="Times New Roman" w:cs="Times New Roman"/>
          <w:sz w:val="24"/>
          <w:szCs w:val="24"/>
          <w:lang w:val="en" w:eastAsia="cs-CZ"/>
        </w:rPr>
        <w:t xml:space="preserve"> 61</w:t>
      </w:r>
      <w:proofErr w:type="gramEnd"/>
      <w:r w:rsidRPr="004E291E">
        <w:rPr>
          <w:rFonts w:ascii="Times New Roman" w:eastAsia="Times New Roman" w:hAnsi="Times New Roman" w:cs="Times New Roman"/>
          <w:sz w:val="24"/>
          <w:szCs w:val="24"/>
          <w:lang w:val="en" w:eastAsia="cs-CZ"/>
        </w:rPr>
        <w:t>: 42–51.</w:t>
      </w:r>
    </w:p>
    <w:p w:rsidR="006A65FE" w:rsidRPr="004E291E" w:rsidRDefault="006A65FE" w:rsidP="006A65FE">
      <w:pPr>
        <w:spacing w:after="0" w:line="240" w:lineRule="auto"/>
        <w:ind w:left="180" w:hanging="180"/>
        <w:jc w:val="both"/>
        <w:rPr>
          <w:rFonts w:ascii="Times New Roman" w:eastAsia="Times New Roman" w:hAnsi="Times New Roman" w:cs="Times New Roman"/>
          <w:sz w:val="24"/>
          <w:szCs w:val="24"/>
          <w:lang w:val="en-GB" w:eastAsia="cs-CZ"/>
        </w:rPr>
      </w:pPr>
      <w:r w:rsidRPr="004E291E">
        <w:rPr>
          <w:rFonts w:ascii="Times New Roman" w:eastAsia="Times New Roman" w:hAnsi="Times New Roman" w:cs="Times New Roman"/>
          <w:sz w:val="24"/>
          <w:szCs w:val="24"/>
          <w:lang w:val="en-GB" w:eastAsia="cs-CZ"/>
        </w:rPr>
        <w:t xml:space="preserve">PEKRUN C., JUND D., HOFRICHTER V., WAGNER S., </w:t>
      </w:r>
      <w:proofErr w:type="gramStart"/>
      <w:r w:rsidRPr="004E291E">
        <w:rPr>
          <w:rFonts w:ascii="Times New Roman" w:eastAsia="Times New Roman" w:hAnsi="Times New Roman" w:cs="Times New Roman"/>
          <w:sz w:val="24"/>
          <w:szCs w:val="24"/>
          <w:lang w:val="en-GB" w:eastAsia="cs-CZ"/>
        </w:rPr>
        <w:t>THUMM</w:t>
      </w:r>
      <w:proofErr w:type="gramEnd"/>
      <w:r w:rsidRPr="004E291E">
        <w:rPr>
          <w:rFonts w:ascii="Times New Roman" w:eastAsia="Times New Roman" w:hAnsi="Times New Roman" w:cs="Times New Roman"/>
          <w:sz w:val="24"/>
          <w:szCs w:val="24"/>
          <w:lang w:val="en-GB" w:eastAsia="cs-CZ"/>
        </w:rPr>
        <w:t xml:space="preserve"> U., CLAUPEIN W. (2002):  Indirect means of weed control against </w:t>
      </w:r>
      <w:proofErr w:type="spellStart"/>
      <w:r w:rsidRPr="004E291E">
        <w:rPr>
          <w:rFonts w:ascii="Times New Roman" w:eastAsia="Times New Roman" w:hAnsi="Times New Roman" w:cs="Times New Roman"/>
          <w:i/>
          <w:iCs/>
          <w:sz w:val="24"/>
          <w:szCs w:val="24"/>
          <w:lang w:val="en-GB" w:eastAsia="cs-CZ"/>
        </w:rPr>
        <w:t>Rumex</w:t>
      </w:r>
      <w:proofErr w:type="spellEnd"/>
      <w:r w:rsidRPr="004E291E">
        <w:rPr>
          <w:rFonts w:ascii="Times New Roman" w:eastAsia="Times New Roman" w:hAnsi="Times New Roman" w:cs="Times New Roman"/>
          <w:sz w:val="24"/>
          <w:szCs w:val="24"/>
          <w:lang w:val="en-GB" w:eastAsia="cs-CZ"/>
        </w:rPr>
        <w:t xml:space="preserve"> spec. On arable and grassland in organic farming. Journal of Plant Diseases and Protection. </w:t>
      </w:r>
      <w:proofErr w:type="spellStart"/>
      <w:r w:rsidRPr="004E291E">
        <w:rPr>
          <w:rFonts w:ascii="Times New Roman" w:eastAsia="Times New Roman" w:hAnsi="Times New Roman" w:cs="Times New Roman"/>
          <w:sz w:val="24"/>
          <w:szCs w:val="24"/>
          <w:lang w:eastAsia="cs-CZ"/>
        </w:rPr>
        <w:t>Special</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Issue</w:t>
      </w:r>
      <w:proofErr w:type="spellEnd"/>
      <w:r w:rsidRPr="004E291E">
        <w:rPr>
          <w:rFonts w:ascii="Times New Roman" w:eastAsia="Times New Roman" w:hAnsi="Times New Roman" w:cs="Times New Roman"/>
          <w:sz w:val="24"/>
          <w:szCs w:val="24"/>
          <w:lang w:val="en-GB" w:eastAsia="cs-CZ"/>
        </w:rPr>
        <w:t xml:space="preserve"> XVIII, 533 – 540.</w:t>
      </w:r>
    </w:p>
    <w:p w:rsidR="006A65FE" w:rsidRPr="003141C0" w:rsidRDefault="006A65FE" w:rsidP="006A65FE">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PETŘÍK, M. (1987): Intenzivní pícninářství. SZN, Praha.</w:t>
      </w:r>
    </w:p>
    <w:p w:rsidR="006A65FE" w:rsidRPr="004E291E" w:rsidRDefault="006A65FE" w:rsidP="006A65FE">
      <w:pPr>
        <w:spacing w:after="0" w:line="240" w:lineRule="auto"/>
        <w:ind w:left="180" w:hanging="180"/>
        <w:jc w:val="both"/>
        <w:rPr>
          <w:rFonts w:ascii="Times New Roman" w:eastAsia="Times New Roman" w:hAnsi="Times New Roman" w:cs="Times New Roman"/>
          <w:iCs/>
          <w:sz w:val="24"/>
          <w:szCs w:val="24"/>
          <w:lang w:eastAsia="cs-CZ"/>
        </w:rPr>
      </w:pPr>
      <w:r w:rsidRPr="004E291E">
        <w:rPr>
          <w:rFonts w:ascii="Times New Roman" w:eastAsia="Times New Roman" w:hAnsi="Times New Roman" w:cs="Times New Roman"/>
          <w:iCs/>
          <w:sz w:val="24"/>
          <w:szCs w:val="24"/>
          <w:lang w:eastAsia="cs-CZ"/>
        </w:rPr>
        <w:lastRenderedPageBreak/>
        <w:t xml:space="preserve">PROCHNOW, A. – STRESSMANN, U. – KLEINE, M. (2000): </w:t>
      </w:r>
      <w:proofErr w:type="spellStart"/>
      <w:r w:rsidRPr="004E291E">
        <w:rPr>
          <w:rFonts w:ascii="Times New Roman" w:eastAsia="Times New Roman" w:hAnsi="Times New Roman" w:cs="Times New Roman"/>
          <w:iCs/>
          <w:sz w:val="24"/>
          <w:szCs w:val="24"/>
          <w:lang w:eastAsia="cs-CZ"/>
        </w:rPr>
        <w:t>Decline</w:t>
      </w:r>
      <w:proofErr w:type="spellEnd"/>
      <w:r w:rsidRPr="004E291E">
        <w:rPr>
          <w:rFonts w:ascii="Times New Roman" w:eastAsia="Times New Roman" w:hAnsi="Times New Roman" w:cs="Times New Roman"/>
          <w:iCs/>
          <w:sz w:val="24"/>
          <w:szCs w:val="24"/>
          <w:lang w:eastAsia="cs-CZ"/>
        </w:rPr>
        <w:t xml:space="preserve"> in </w:t>
      </w:r>
      <w:proofErr w:type="spellStart"/>
      <w:r w:rsidRPr="004E291E">
        <w:rPr>
          <w:rFonts w:ascii="Times New Roman" w:eastAsia="Times New Roman" w:hAnsi="Times New Roman" w:cs="Times New Roman"/>
          <w:iCs/>
          <w:sz w:val="24"/>
          <w:szCs w:val="24"/>
          <w:lang w:eastAsia="cs-CZ"/>
        </w:rPr>
        <w:t>grassland</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growth</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after</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mulching</w:t>
      </w:r>
      <w:proofErr w:type="spellEnd"/>
      <w:r w:rsidRPr="004E291E">
        <w:rPr>
          <w:rFonts w:ascii="Times New Roman" w:eastAsia="Times New Roman" w:hAnsi="Times New Roman" w:cs="Times New Roman"/>
          <w:iCs/>
          <w:sz w:val="24"/>
          <w:szCs w:val="24"/>
          <w:lang w:eastAsia="cs-CZ"/>
        </w:rPr>
        <w:t xml:space="preserve">. </w:t>
      </w:r>
      <w:proofErr w:type="spellStart"/>
      <w:r w:rsidRPr="004E291E">
        <w:rPr>
          <w:rFonts w:ascii="Times New Roman" w:eastAsia="Times New Roman" w:hAnsi="Times New Roman" w:cs="Times New Roman"/>
          <w:iCs/>
          <w:sz w:val="24"/>
          <w:szCs w:val="24"/>
          <w:lang w:eastAsia="cs-CZ"/>
        </w:rPr>
        <w:t>Landtechnik</w:t>
      </w:r>
      <w:proofErr w:type="spellEnd"/>
      <w:r w:rsidRPr="004E291E">
        <w:rPr>
          <w:rFonts w:ascii="Times New Roman" w:eastAsia="Times New Roman" w:hAnsi="Times New Roman" w:cs="Times New Roman"/>
          <w:iCs/>
          <w:sz w:val="24"/>
          <w:szCs w:val="24"/>
          <w:lang w:eastAsia="cs-CZ"/>
        </w:rPr>
        <w:t>, 55: 216–217.</w:t>
      </w:r>
    </w:p>
    <w:p w:rsidR="006A65FE" w:rsidRPr="004E291E" w:rsidRDefault="006A65FE" w:rsidP="006A65FE">
      <w:pPr>
        <w:spacing w:after="0" w:line="240" w:lineRule="auto"/>
        <w:ind w:left="180" w:hanging="180"/>
        <w:jc w:val="both"/>
        <w:rPr>
          <w:rFonts w:ascii="Times New Roman" w:eastAsia="Times New Roman" w:hAnsi="Times New Roman" w:cs="Times New Roman"/>
          <w:sz w:val="24"/>
          <w:szCs w:val="24"/>
          <w:lang w:eastAsia="cs-CZ"/>
        </w:rPr>
      </w:pPr>
      <w:r w:rsidRPr="004E291E">
        <w:rPr>
          <w:rFonts w:ascii="Times New Roman" w:eastAsia="Times New Roman" w:hAnsi="Times New Roman" w:cs="Times New Roman"/>
          <w:sz w:val="24"/>
          <w:szCs w:val="24"/>
          <w:lang w:eastAsia="cs-CZ"/>
        </w:rPr>
        <w:t xml:space="preserve">PYKÄLÄ, J. – LUOTO, M. – HEIKKINEN, </w:t>
      </w:r>
      <w:proofErr w:type="gramStart"/>
      <w:r w:rsidRPr="004E291E">
        <w:rPr>
          <w:rFonts w:ascii="Times New Roman" w:eastAsia="Times New Roman" w:hAnsi="Times New Roman" w:cs="Times New Roman"/>
          <w:sz w:val="24"/>
          <w:szCs w:val="24"/>
          <w:lang w:eastAsia="cs-CZ"/>
        </w:rPr>
        <w:t>R.K.</w:t>
      </w:r>
      <w:proofErr w:type="gramEnd"/>
      <w:r w:rsidRPr="004E291E">
        <w:rPr>
          <w:rFonts w:ascii="Times New Roman" w:eastAsia="Times New Roman" w:hAnsi="Times New Roman" w:cs="Times New Roman"/>
          <w:sz w:val="24"/>
          <w:szCs w:val="24"/>
          <w:lang w:eastAsia="cs-CZ"/>
        </w:rPr>
        <w:t xml:space="preserve"> – KONTULA, T. (2005): Plant species </w:t>
      </w:r>
      <w:proofErr w:type="spellStart"/>
      <w:r w:rsidRPr="004E291E">
        <w:rPr>
          <w:rFonts w:ascii="Times New Roman" w:eastAsia="Times New Roman" w:hAnsi="Times New Roman" w:cs="Times New Roman"/>
          <w:sz w:val="24"/>
          <w:szCs w:val="24"/>
          <w:lang w:eastAsia="cs-CZ"/>
        </w:rPr>
        <w:t>richness</w:t>
      </w:r>
      <w:proofErr w:type="spellEnd"/>
      <w:r w:rsidRPr="004E291E">
        <w:rPr>
          <w:rFonts w:ascii="Times New Roman" w:eastAsia="Times New Roman" w:hAnsi="Times New Roman" w:cs="Times New Roman"/>
          <w:sz w:val="24"/>
          <w:szCs w:val="24"/>
          <w:lang w:eastAsia="cs-CZ"/>
        </w:rPr>
        <w:t xml:space="preserve"> and persistence </w:t>
      </w:r>
      <w:proofErr w:type="spellStart"/>
      <w:r w:rsidRPr="004E291E">
        <w:rPr>
          <w:rFonts w:ascii="Times New Roman" w:eastAsia="Times New Roman" w:hAnsi="Times New Roman" w:cs="Times New Roman"/>
          <w:sz w:val="24"/>
          <w:szCs w:val="24"/>
          <w:lang w:eastAsia="cs-CZ"/>
        </w:rPr>
        <w:t>of</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rate</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plants</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abandoned</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semi</w:t>
      </w:r>
      <w:proofErr w:type="spellEnd"/>
      <w:r w:rsidRPr="004E291E">
        <w:rPr>
          <w:rFonts w:ascii="Times New Roman" w:eastAsia="Times New Roman" w:hAnsi="Times New Roman" w:cs="Times New Roman"/>
          <w:sz w:val="24"/>
          <w:szCs w:val="24"/>
          <w:lang w:eastAsia="cs-CZ"/>
        </w:rPr>
        <w:t xml:space="preserve">-natural </w:t>
      </w:r>
      <w:proofErr w:type="spellStart"/>
      <w:r w:rsidRPr="004E291E">
        <w:rPr>
          <w:rFonts w:ascii="Times New Roman" w:eastAsia="Times New Roman" w:hAnsi="Times New Roman" w:cs="Times New Roman"/>
          <w:sz w:val="24"/>
          <w:szCs w:val="24"/>
          <w:lang w:eastAsia="cs-CZ"/>
        </w:rPr>
        <w:t>grasslands</w:t>
      </w:r>
      <w:proofErr w:type="spellEnd"/>
      <w:r w:rsidRPr="004E291E">
        <w:rPr>
          <w:rFonts w:ascii="Times New Roman" w:eastAsia="Times New Roman" w:hAnsi="Times New Roman" w:cs="Times New Roman"/>
          <w:sz w:val="24"/>
          <w:szCs w:val="24"/>
          <w:lang w:eastAsia="cs-CZ"/>
        </w:rPr>
        <w:t xml:space="preserve"> in </w:t>
      </w:r>
      <w:proofErr w:type="spellStart"/>
      <w:r w:rsidRPr="004E291E">
        <w:rPr>
          <w:rFonts w:ascii="Times New Roman" w:eastAsia="Times New Roman" w:hAnsi="Times New Roman" w:cs="Times New Roman"/>
          <w:sz w:val="24"/>
          <w:szCs w:val="24"/>
          <w:lang w:eastAsia="cs-CZ"/>
        </w:rPr>
        <w:t>northern</w:t>
      </w:r>
      <w:proofErr w:type="spellEnd"/>
      <w:r w:rsidRPr="004E291E">
        <w:rPr>
          <w:rFonts w:ascii="Times New Roman" w:eastAsia="Times New Roman" w:hAnsi="Times New Roman" w:cs="Times New Roman"/>
          <w:sz w:val="24"/>
          <w:szCs w:val="24"/>
          <w:lang w:eastAsia="cs-CZ"/>
        </w:rPr>
        <w:t xml:space="preserve"> </w:t>
      </w:r>
      <w:proofErr w:type="spellStart"/>
      <w:r w:rsidRPr="004E291E">
        <w:rPr>
          <w:rFonts w:ascii="Times New Roman" w:eastAsia="Times New Roman" w:hAnsi="Times New Roman" w:cs="Times New Roman"/>
          <w:sz w:val="24"/>
          <w:szCs w:val="24"/>
          <w:lang w:eastAsia="cs-CZ"/>
        </w:rPr>
        <w:t>Europe</w:t>
      </w:r>
      <w:proofErr w:type="spellEnd"/>
      <w:r w:rsidRPr="004E291E">
        <w:rPr>
          <w:rFonts w:ascii="Times New Roman" w:eastAsia="Times New Roman" w:hAnsi="Times New Roman" w:cs="Times New Roman"/>
          <w:sz w:val="24"/>
          <w:szCs w:val="24"/>
          <w:lang w:eastAsia="cs-CZ"/>
        </w:rPr>
        <w:t xml:space="preserve">. Basic and </w:t>
      </w:r>
      <w:proofErr w:type="spellStart"/>
      <w:r w:rsidRPr="004E291E">
        <w:rPr>
          <w:rFonts w:ascii="Times New Roman" w:eastAsia="Times New Roman" w:hAnsi="Times New Roman" w:cs="Times New Roman"/>
          <w:sz w:val="24"/>
          <w:szCs w:val="24"/>
          <w:lang w:eastAsia="cs-CZ"/>
        </w:rPr>
        <w:t>Applied</w:t>
      </w:r>
      <w:proofErr w:type="spellEnd"/>
      <w:r w:rsidRPr="004E291E">
        <w:rPr>
          <w:rFonts w:ascii="Times New Roman" w:eastAsia="Times New Roman" w:hAnsi="Times New Roman" w:cs="Times New Roman"/>
          <w:sz w:val="24"/>
          <w:szCs w:val="24"/>
          <w:lang w:eastAsia="cs-CZ"/>
        </w:rPr>
        <w:t xml:space="preserve"> Ekology, 6: 233–237.</w:t>
      </w:r>
    </w:p>
    <w:p w:rsidR="003141C0" w:rsidRPr="003141C0" w:rsidRDefault="003141C0" w:rsidP="005F0F99">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 xml:space="preserve">SLAVÍKOVÁ, D – KRAJČOVIČ, V. (1996): Ochrana biodiversity a </w:t>
      </w:r>
      <w:proofErr w:type="spellStart"/>
      <w:r w:rsidRPr="003141C0">
        <w:rPr>
          <w:rFonts w:ascii="Times New Roman" w:eastAsia="Times New Roman" w:hAnsi="Times New Roman" w:cs="Times New Roman"/>
          <w:sz w:val="24"/>
          <w:szCs w:val="24"/>
          <w:lang w:eastAsia="cs-CZ"/>
        </w:rPr>
        <w:t>obhospodařovanie</w:t>
      </w:r>
      <w:proofErr w:type="spellEnd"/>
      <w:r w:rsidRPr="003141C0">
        <w:rPr>
          <w:rFonts w:ascii="Times New Roman" w:eastAsia="Times New Roman" w:hAnsi="Times New Roman" w:cs="Times New Roman"/>
          <w:sz w:val="24"/>
          <w:szCs w:val="24"/>
          <w:lang w:eastAsia="cs-CZ"/>
        </w:rPr>
        <w:t xml:space="preserve"> trvalých </w:t>
      </w:r>
      <w:proofErr w:type="spellStart"/>
      <w:r w:rsidRPr="003141C0">
        <w:rPr>
          <w:rFonts w:ascii="Times New Roman" w:eastAsia="Times New Roman" w:hAnsi="Times New Roman" w:cs="Times New Roman"/>
          <w:sz w:val="24"/>
          <w:szCs w:val="24"/>
          <w:lang w:eastAsia="cs-CZ"/>
        </w:rPr>
        <w:t>travnych</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porastov</w:t>
      </w:r>
      <w:proofErr w:type="spellEnd"/>
      <w:r w:rsidRPr="003141C0">
        <w:rPr>
          <w:rFonts w:ascii="Times New Roman" w:eastAsia="Times New Roman" w:hAnsi="Times New Roman" w:cs="Times New Roman"/>
          <w:sz w:val="24"/>
          <w:szCs w:val="24"/>
          <w:lang w:eastAsia="cs-CZ"/>
        </w:rPr>
        <w:t xml:space="preserve"> </w:t>
      </w:r>
      <w:proofErr w:type="gramStart"/>
      <w:r w:rsidRPr="003141C0">
        <w:rPr>
          <w:rFonts w:ascii="Times New Roman" w:eastAsia="Times New Roman" w:hAnsi="Times New Roman" w:cs="Times New Roman"/>
          <w:sz w:val="24"/>
          <w:szCs w:val="24"/>
          <w:lang w:eastAsia="cs-CZ"/>
        </w:rPr>
        <w:t>CHKO</w:t>
      </w:r>
      <w:proofErr w:type="gramEnd"/>
      <w:r w:rsidRPr="003141C0">
        <w:rPr>
          <w:rFonts w:ascii="Times New Roman" w:eastAsia="Times New Roman" w:hAnsi="Times New Roman" w:cs="Times New Roman"/>
          <w:sz w:val="24"/>
          <w:szCs w:val="24"/>
          <w:lang w:eastAsia="cs-CZ"/>
        </w:rPr>
        <w:t>–</w:t>
      </w:r>
      <w:proofErr w:type="gramStart"/>
      <w:r w:rsidRPr="003141C0">
        <w:rPr>
          <w:rFonts w:ascii="Times New Roman" w:eastAsia="Times New Roman" w:hAnsi="Times New Roman" w:cs="Times New Roman"/>
          <w:sz w:val="24"/>
          <w:szCs w:val="24"/>
          <w:lang w:eastAsia="cs-CZ"/>
        </w:rPr>
        <w:t>BR</w:t>
      </w:r>
      <w:proofErr w:type="gramEnd"/>
      <w:r w:rsidRPr="003141C0">
        <w:rPr>
          <w:rFonts w:ascii="Times New Roman" w:eastAsia="Times New Roman" w:hAnsi="Times New Roman" w:cs="Times New Roman"/>
          <w:sz w:val="24"/>
          <w:szCs w:val="24"/>
          <w:lang w:eastAsia="cs-CZ"/>
        </w:rPr>
        <w:t xml:space="preserve"> Polana. IUCN, Bratislava.</w:t>
      </w:r>
    </w:p>
    <w:p w:rsidR="003141C0" w:rsidRPr="003141C0" w:rsidRDefault="003141C0" w:rsidP="005F0F99">
      <w:pPr>
        <w:spacing w:after="0" w:line="240" w:lineRule="auto"/>
        <w:ind w:left="142" w:hanging="142"/>
        <w:jc w:val="both"/>
        <w:rPr>
          <w:rFonts w:ascii="Times New Roman" w:eastAsia="Times New Roman" w:hAnsi="Times New Roman" w:cs="Times New Roman"/>
          <w:bCs/>
          <w:sz w:val="24"/>
          <w:szCs w:val="24"/>
          <w:lang w:eastAsia="cs-CZ"/>
        </w:rPr>
      </w:pPr>
      <w:r w:rsidRPr="003141C0">
        <w:rPr>
          <w:rFonts w:ascii="Times New Roman" w:eastAsia="Times New Roman" w:hAnsi="Times New Roman" w:cs="Times New Roman"/>
          <w:sz w:val="24"/>
          <w:szCs w:val="24"/>
          <w:lang w:eastAsia="cs-CZ"/>
        </w:rPr>
        <w:t xml:space="preserve">SMITH, </w:t>
      </w:r>
      <w:proofErr w:type="gramStart"/>
      <w:r w:rsidRPr="003141C0">
        <w:rPr>
          <w:rFonts w:ascii="Times New Roman" w:eastAsia="Times New Roman" w:hAnsi="Times New Roman" w:cs="Times New Roman"/>
          <w:sz w:val="24"/>
          <w:szCs w:val="24"/>
          <w:lang w:eastAsia="cs-CZ"/>
        </w:rPr>
        <w:t>R.,S.</w:t>
      </w:r>
      <w:proofErr w:type="gramEnd"/>
      <w:r w:rsidRPr="003141C0">
        <w:rPr>
          <w:rFonts w:ascii="Times New Roman" w:eastAsia="Times New Roman" w:hAnsi="Times New Roman" w:cs="Times New Roman"/>
          <w:sz w:val="24"/>
          <w:szCs w:val="24"/>
          <w:lang w:eastAsia="cs-CZ"/>
        </w:rPr>
        <w:t xml:space="preserve"> – RUSHTON, S.,P. (1994): </w:t>
      </w:r>
      <w:proofErr w:type="spellStart"/>
      <w:r w:rsidRPr="003141C0">
        <w:rPr>
          <w:rFonts w:ascii="Times New Roman" w:eastAsia="Times New Roman" w:hAnsi="Times New Roman" w:cs="Times New Roman"/>
          <w:sz w:val="24"/>
          <w:szCs w:val="24"/>
          <w:lang w:eastAsia="cs-CZ"/>
        </w:rPr>
        <w:t>The</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effects</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of</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grazing</w:t>
      </w:r>
      <w:proofErr w:type="spellEnd"/>
      <w:r w:rsidRPr="003141C0">
        <w:rPr>
          <w:rFonts w:ascii="Times New Roman" w:eastAsia="Times New Roman" w:hAnsi="Times New Roman" w:cs="Times New Roman"/>
          <w:sz w:val="24"/>
          <w:szCs w:val="24"/>
          <w:lang w:eastAsia="cs-CZ"/>
        </w:rPr>
        <w:t xml:space="preserve"> management on </w:t>
      </w:r>
      <w:proofErr w:type="spellStart"/>
      <w:r w:rsidRPr="003141C0">
        <w:rPr>
          <w:rFonts w:ascii="Times New Roman" w:eastAsia="Times New Roman" w:hAnsi="Times New Roman" w:cs="Times New Roman"/>
          <w:sz w:val="24"/>
          <w:szCs w:val="24"/>
          <w:lang w:eastAsia="cs-CZ"/>
        </w:rPr>
        <w:t>the</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vegetation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of</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mesotropic</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meadow</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grassland</w:t>
      </w:r>
      <w:proofErr w:type="spellEnd"/>
      <w:r w:rsidRPr="003141C0">
        <w:rPr>
          <w:rFonts w:ascii="Times New Roman" w:eastAsia="Times New Roman" w:hAnsi="Times New Roman" w:cs="Times New Roman"/>
          <w:sz w:val="24"/>
          <w:szCs w:val="24"/>
          <w:lang w:eastAsia="cs-CZ"/>
        </w:rPr>
        <w:t xml:space="preserve"> in </w:t>
      </w:r>
      <w:proofErr w:type="spellStart"/>
      <w:r w:rsidRPr="003141C0">
        <w:rPr>
          <w:rFonts w:ascii="Times New Roman" w:eastAsia="Times New Roman" w:hAnsi="Times New Roman" w:cs="Times New Roman"/>
          <w:sz w:val="24"/>
          <w:szCs w:val="24"/>
          <w:lang w:eastAsia="cs-CZ"/>
        </w:rPr>
        <w:t>Northern</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England</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sz w:val="24"/>
          <w:szCs w:val="24"/>
          <w:lang w:eastAsia="cs-CZ"/>
        </w:rPr>
        <w:t>Journal</w:t>
      </w:r>
      <w:proofErr w:type="spellEnd"/>
      <w:r w:rsidRPr="003141C0">
        <w:rPr>
          <w:rFonts w:ascii="Times New Roman" w:eastAsia="Times New Roman" w:hAnsi="Times New Roman" w:cs="Times New Roman"/>
          <w:sz w:val="24"/>
          <w:szCs w:val="24"/>
          <w:lang w:eastAsia="cs-CZ"/>
        </w:rPr>
        <w:t xml:space="preserve"> </w:t>
      </w:r>
      <w:proofErr w:type="spellStart"/>
      <w:r w:rsidRPr="003141C0">
        <w:rPr>
          <w:rFonts w:ascii="Times New Roman" w:eastAsia="Times New Roman" w:hAnsi="Times New Roman" w:cs="Times New Roman"/>
          <w:bCs/>
          <w:sz w:val="24"/>
          <w:szCs w:val="24"/>
          <w:lang w:eastAsia="cs-CZ"/>
        </w:rPr>
        <w:t>Applied</w:t>
      </w:r>
      <w:proofErr w:type="spellEnd"/>
      <w:r w:rsidRPr="003141C0">
        <w:rPr>
          <w:rFonts w:ascii="Times New Roman" w:eastAsia="Times New Roman" w:hAnsi="Times New Roman" w:cs="Times New Roman"/>
          <w:bCs/>
          <w:sz w:val="24"/>
          <w:szCs w:val="24"/>
          <w:lang w:eastAsia="cs-CZ"/>
        </w:rPr>
        <w:t xml:space="preserve"> Ekology, 31: 13-24.</w:t>
      </w:r>
    </w:p>
    <w:p w:rsidR="00285E04" w:rsidRPr="003141C0" w:rsidRDefault="00285E04" w:rsidP="00285E04">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ŠARAPATKA, B. – HEJDUK, S. – ČÍŽKOVÁ, S. (2005): Trvale travní porosty v ekologickém zemědělství. Svaz ekologických zemědělců, Šumperk.</w:t>
      </w:r>
    </w:p>
    <w:p w:rsidR="003141C0" w:rsidRPr="003141C0" w:rsidRDefault="003141C0" w:rsidP="005F0F99">
      <w:pPr>
        <w:spacing w:after="0" w:line="240" w:lineRule="auto"/>
        <w:ind w:left="181" w:hanging="181"/>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ŠTROBACH, J. – MIKULKA, J. (2007): Aluviální psárkové louky – Ekologicky významná stanoviště. Úroda 55(4): 64–65</w:t>
      </w:r>
    </w:p>
    <w:p w:rsidR="003141C0" w:rsidRPr="003141C0" w:rsidRDefault="003141C0" w:rsidP="005F0F99">
      <w:pPr>
        <w:spacing w:after="0" w:line="240" w:lineRule="auto"/>
        <w:ind w:left="180" w:hanging="180"/>
        <w:jc w:val="both"/>
        <w:rPr>
          <w:rFonts w:ascii="Times New Roman" w:eastAsia="Times New Roman" w:hAnsi="Times New Roman" w:cs="Times New Roman"/>
          <w:sz w:val="24"/>
          <w:szCs w:val="24"/>
          <w:lang w:eastAsia="cs-CZ"/>
        </w:rPr>
      </w:pPr>
      <w:r w:rsidRPr="003141C0">
        <w:rPr>
          <w:rFonts w:ascii="Times New Roman" w:eastAsia="Times New Roman" w:hAnsi="Times New Roman" w:cs="Times New Roman"/>
          <w:sz w:val="24"/>
          <w:szCs w:val="24"/>
          <w:lang w:eastAsia="cs-CZ"/>
        </w:rPr>
        <w:t>VELICH, J. (1986): Studium vývoje produkční schopnosti trvalých lučních porostů a drnového procesu při dlouhodobém hnojení a jeho optimalizace. Vysoká škola zemědělská v Praze, Praha.</w:t>
      </w:r>
    </w:p>
    <w:p w:rsidR="00285E04" w:rsidRPr="004E291E" w:rsidRDefault="00285E04" w:rsidP="00285E04">
      <w:pPr>
        <w:spacing w:after="0" w:line="240" w:lineRule="auto"/>
        <w:ind w:left="180" w:hanging="180"/>
        <w:jc w:val="both"/>
        <w:rPr>
          <w:rFonts w:ascii="Times New Roman" w:eastAsia="Times New Roman" w:hAnsi="Times New Roman" w:cs="Times New Roman"/>
          <w:bCs/>
          <w:sz w:val="24"/>
          <w:szCs w:val="24"/>
          <w:lang w:eastAsia="cs-CZ"/>
        </w:rPr>
      </w:pPr>
      <w:r w:rsidRPr="004E291E">
        <w:rPr>
          <w:rFonts w:ascii="Times New Roman" w:eastAsia="Times New Roman" w:hAnsi="Times New Roman" w:cs="Times New Roman"/>
          <w:bCs/>
          <w:sz w:val="24"/>
          <w:szCs w:val="24"/>
          <w:lang w:eastAsia="cs-CZ"/>
        </w:rPr>
        <w:t xml:space="preserve">WAHLMAN, H. – MILBERG, P. (2002): Management </w:t>
      </w:r>
      <w:proofErr w:type="spellStart"/>
      <w:r w:rsidRPr="004E291E">
        <w:rPr>
          <w:rFonts w:ascii="Times New Roman" w:eastAsia="Times New Roman" w:hAnsi="Times New Roman" w:cs="Times New Roman"/>
          <w:bCs/>
          <w:sz w:val="24"/>
          <w:szCs w:val="24"/>
          <w:lang w:eastAsia="cs-CZ"/>
        </w:rPr>
        <w:t>of</w:t>
      </w:r>
      <w:proofErr w:type="spellEnd"/>
      <w:r w:rsidRPr="004E291E">
        <w:rPr>
          <w:rFonts w:ascii="Times New Roman" w:eastAsia="Times New Roman" w:hAnsi="Times New Roman" w:cs="Times New Roman"/>
          <w:bCs/>
          <w:sz w:val="24"/>
          <w:szCs w:val="24"/>
          <w:lang w:eastAsia="cs-CZ"/>
        </w:rPr>
        <w:t xml:space="preserve"> </w:t>
      </w:r>
      <w:proofErr w:type="spellStart"/>
      <w:r w:rsidRPr="004E291E">
        <w:rPr>
          <w:rFonts w:ascii="Times New Roman" w:eastAsia="Times New Roman" w:hAnsi="Times New Roman" w:cs="Times New Roman"/>
          <w:bCs/>
          <w:sz w:val="24"/>
          <w:szCs w:val="24"/>
          <w:lang w:eastAsia="cs-CZ"/>
        </w:rPr>
        <w:t>semi</w:t>
      </w:r>
      <w:proofErr w:type="spellEnd"/>
      <w:r w:rsidRPr="004E291E">
        <w:rPr>
          <w:rFonts w:ascii="Times New Roman" w:eastAsia="Times New Roman" w:hAnsi="Times New Roman" w:cs="Times New Roman"/>
          <w:bCs/>
          <w:sz w:val="24"/>
          <w:szCs w:val="24"/>
          <w:lang w:eastAsia="cs-CZ"/>
        </w:rPr>
        <w:t xml:space="preserve">-natural </w:t>
      </w:r>
      <w:proofErr w:type="spellStart"/>
      <w:r w:rsidRPr="004E291E">
        <w:rPr>
          <w:rFonts w:ascii="Times New Roman" w:eastAsia="Times New Roman" w:hAnsi="Times New Roman" w:cs="Times New Roman"/>
          <w:bCs/>
          <w:sz w:val="24"/>
          <w:szCs w:val="24"/>
          <w:lang w:eastAsia="cs-CZ"/>
        </w:rPr>
        <w:t>grassland</w:t>
      </w:r>
      <w:proofErr w:type="spellEnd"/>
      <w:r w:rsidRPr="004E291E">
        <w:rPr>
          <w:rFonts w:ascii="Times New Roman" w:eastAsia="Times New Roman" w:hAnsi="Times New Roman" w:cs="Times New Roman"/>
          <w:bCs/>
          <w:sz w:val="24"/>
          <w:szCs w:val="24"/>
          <w:lang w:eastAsia="cs-CZ"/>
        </w:rPr>
        <w:t xml:space="preserve"> </w:t>
      </w:r>
      <w:proofErr w:type="spellStart"/>
      <w:r w:rsidRPr="004E291E">
        <w:rPr>
          <w:rFonts w:ascii="Times New Roman" w:eastAsia="Times New Roman" w:hAnsi="Times New Roman" w:cs="Times New Roman"/>
          <w:bCs/>
          <w:sz w:val="24"/>
          <w:szCs w:val="24"/>
          <w:lang w:eastAsia="cs-CZ"/>
        </w:rPr>
        <w:t>vegetation</w:t>
      </w:r>
      <w:proofErr w:type="spellEnd"/>
      <w:r w:rsidRPr="004E291E">
        <w:rPr>
          <w:rFonts w:ascii="Times New Roman" w:eastAsia="Times New Roman" w:hAnsi="Times New Roman" w:cs="Times New Roman"/>
          <w:bCs/>
          <w:sz w:val="24"/>
          <w:szCs w:val="24"/>
          <w:lang w:eastAsia="cs-CZ"/>
        </w:rPr>
        <w:t xml:space="preserve">: </w:t>
      </w:r>
      <w:proofErr w:type="spellStart"/>
      <w:r w:rsidRPr="004E291E">
        <w:rPr>
          <w:rFonts w:ascii="Times New Roman" w:eastAsia="Times New Roman" w:hAnsi="Times New Roman" w:cs="Times New Roman"/>
          <w:bCs/>
          <w:sz w:val="24"/>
          <w:szCs w:val="24"/>
          <w:lang w:eastAsia="cs-CZ"/>
        </w:rPr>
        <w:t>evaluation</w:t>
      </w:r>
      <w:proofErr w:type="spellEnd"/>
      <w:r w:rsidRPr="004E291E">
        <w:rPr>
          <w:rFonts w:ascii="Times New Roman" w:eastAsia="Times New Roman" w:hAnsi="Times New Roman" w:cs="Times New Roman"/>
          <w:bCs/>
          <w:sz w:val="24"/>
          <w:szCs w:val="24"/>
          <w:lang w:eastAsia="cs-CZ"/>
        </w:rPr>
        <w:t xml:space="preserve"> </w:t>
      </w:r>
      <w:proofErr w:type="spellStart"/>
      <w:r w:rsidRPr="004E291E">
        <w:rPr>
          <w:rFonts w:ascii="Times New Roman" w:eastAsia="Times New Roman" w:hAnsi="Times New Roman" w:cs="Times New Roman"/>
          <w:bCs/>
          <w:sz w:val="24"/>
          <w:szCs w:val="24"/>
          <w:lang w:eastAsia="cs-CZ"/>
        </w:rPr>
        <w:t>of</w:t>
      </w:r>
      <w:proofErr w:type="spellEnd"/>
      <w:r w:rsidRPr="004E291E">
        <w:rPr>
          <w:rFonts w:ascii="Times New Roman" w:eastAsia="Times New Roman" w:hAnsi="Times New Roman" w:cs="Times New Roman"/>
          <w:bCs/>
          <w:sz w:val="24"/>
          <w:szCs w:val="24"/>
          <w:lang w:eastAsia="cs-CZ"/>
        </w:rPr>
        <w:t xml:space="preserve"> a long-term experiment in </w:t>
      </w:r>
      <w:proofErr w:type="spellStart"/>
      <w:r w:rsidRPr="004E291E">
        <w:rPr>
          <w:rFonts w:ascii="Times New Roman" w:eastAsia="Times New Roman" w:hAnsi="Times New Roman" w:cs="Times New Roman"/>
          <w:bCs/>
          <w:sz w:val="24"/>
          <w:szCs w:val="24"/>
          <w:lang w:eastAsia="cs-CZ"/>
        </w:rPr>
        <w:t>southern</w:t>
      </w:r>
      <w:proofErr w:type="spellEnd"/>
      <w:r w:rsidRPr="004E291E">
        <w:rPr>
          <w:rFonts w:ascii="Times New Roman" w:eastAsia="Times New Roman" w:hAnsi="Times New Roman" w:cs="Times New Roman"/>
          <w:bCs/>
          <w:sz w:val="24"/>
          <w:szCs w:val="24"/>
          <w:lang w:eastAsia="cs-CZ"/>
        </w:rPr>
        <w:t xml:space="preserve"> </w:t>
      </w:r>
      <w:proofErr w:type="spellStart"/>
      <w:r w:rsidRPr="004E291E">
        <w:rPr>
          <w:rFonts w:ascii="Times New Roman" w:eastAsia="Times New Roman" w:hAnsi="Times New Roman" w:cs="Times New Roman"/>
          <w:bCs/>
          <w:sz w:val="24"/>
          <w:szCs w:val="24"/>
          <w:lang w:eastAsia="cs-CZ"/>
        </w:rPr>
        <w:t>Sweden</w:t>
      </w:r>
      <w:proofErr w:type="spellEnd"/>
      <w:r w:rsidRPr="004E291E">
        <w:rPr>
          <w:rFonts w:ascii="Times New Roman" w:eastAsia="Times New Roman" w:hAnsi="Times New Roman" w:cs="Times New Roman"/>
          <w:bCs/>
          <w:sz w:val="24"/>
          <w:szCs w:val="24"/>
          <w:lang w:eastAsia="cs-CZ"/>
        </w:rPr>
        <w:t xml:space="preserve">. </w:t>
      </w:r>
      <w:proofErr w:type="spellStart"/>
      <w:r w:rsidRPr="004E291E">
        <w:rPr>
          <w:rFonts w:ascii="Times New Roman" w:eastAsia="Times New Roman" w:hAnsi="Times New Roman" w:cs="Times New Roman"/>
          <w:bCs/>
          <w:sz w:val="24"/>
          <w:szCs w:val="24"/>
          <w:lang w:eastAsia="cs-CZ"/>
        </w:rPr>
        <w:t>Annales</w:t>
      </w:r>
      <w:proofErr w:type="spellEnd"/>
      <w:r w:rsidRPr="004E291E">
        <w:rPr>
          <w:rFonts w:ascii="Times New Roman" w:eastAsia="Times New Roman" w:hAnsi="Times New Roman" w:cs="Times New Roman"/>
          <w:bCs/>
          <w:sz w:val="24"/>
          <w:szCs w:val="24"/>
          <w:lang w:eastAsia="cs-CZ"/>
        </w:rPr>
        <w:t xml:space="preserve"> Botanici </w:t>
      </w:r>
      <w:proofErr w:type="spellStart"/>
      <w:r w:rsidRPr="004E291E">
        <w:rPr>
          <w:rFonts w:ascii="Times New Roman" w:eastAsia="Times New Roman" w:hAnsi="Times New Roman" w:cs="Times New Roman"/>
          <w:bCs/>
          <w:sz w:val="24"/>
          <w:szCs w:val="24"/>
          <w:lang w:eastAsia="cs-CZ"/>
        </w:rPr>
        <w:t>Fenici</w:t>
      </w:r>
      <w:proofErr w:type="spellEnd"/>
      <w:r w:rsidRPr="004E291E">
        <w:rPr>
          <w:rFonts w:ascii="Times New Roman" w:eastAsia="Times New Roman" w:hAnsi="Times New Roman" w:cs="Times New Roman"/>
          <w:bCs/>
          <w:sz w:val="24"/>
          <w:szCs w:val="24"/>
          <w:lang w:eastAsia="cs-CZ"/>
        </w:rPr>
        <w:t>, 39: 159-166.</w:t>
      </w:r>
    </w:p>
    <w:p w:rsidR="005F0F99" w:rsidRPr="004E291E" w:rsidRDefault="005F0F99" w:rsidP="00151F88">
      <w:pPr>
        <w:autoSpaceDE w:val="0"/>
        <w:autoSpaceDN w:val="0"/>
        <w:adjustRightInd w:val="0"/>
        <w:spacing w:after="0" w:line="240" w:lineRule="auto"/>
        <w:ind w:left="142" w:hanging="142"/>
        <w:jc w:val="both"/>
        <w:rPr>
          <w:rFonts w:ascii="Times New Roman" w:hAnsi="Times New Roman" w:cs="Times New Roman"/>
          <w:iCs/>
          <w:sz w:val="24"/>
          <w:szCs w:val="24"/>
        </w:rPr>
      </w:pPr>
      <w:r w:rsidRPr="004E291E">
        <w:rPr>
          <w:rFonts w:ascii="Times New Roman" w:hAnsi="Times New Roman" w:cs="Times New Roman"/>
          <w:iCs/>
          <w:sz w:val="24"/>
          <w:szCs w:val="24"/>
        </w:rPr>
        <w:t xml:space="preserve">ZELENÝ, D. – ŠRAITOVÁ, D. – MAŠKOVÁ, Z. – KVĚT, J. (2001): Management </w:t>
      </w:r>
      <w:proofErr w:type="spellStart"/>
      <w:r w:rsidRPr="004E291E">
        <w:rPr>
          <w:rFonts w:ascii="Times New Roman" w:hAnsi="Times New Roman" w:cs="Times New Roman"/>
          <w:iCs/>
          <w:sz w:val="24"/>
          <w:szCs w:val="24"/>
        </w:rPr>
        <w:t>effect</w:t>
      </w:r>
      <w:proofErr w:type="spellEnd"/>
      <w:r w:rsidRPr="004E291E">
        <w:rPr>
          <w:rFonts w:ascii="Times New Roman" w:hAnsi="Times New Roman" w:cs="Times New Roman"/>
          <w:iCs/>
          <w:sz w:val="24"/>
          <w:szCs w:val="24"/>
        </w:rPr>
        <w:t xml:space="preserve"> on a </w:t>
      </w:r>
      <w:proofErr w:type="spellStart"/>
      <w:r w:rsidRPr="004E291E">
        <w:rPr>
          <w:rFonts w:ascii="Times New Roman" w:hAnsi="Times New Roman" w:cs="Times New Roman"/>
          <w:iCs/>
          <w:sz w:val="24"/>
          <w:szCs w:val="24"/>
        </w:rPr>
        <w:t>mountain</w:t>
      </w:r>
      <w:proofErr w:type="spellEnd"/>
      <w:r w:rsidRPr="004E291E">
        <w:rPr>
          <w:rFonts w:ascii="Times New Roman" w:hAnsi="Times New Roman" w:cs="Times New Roman"/>
          <w:iCs/>
          <w:sz w:val="24"/>
          <w:szCs w:val="24"/>
        </w:rPr>
        <w:t xml:space="preserve"> </w:t>
      </w:r>
      <w:proofErr w:type="spellStart"/>
      <w:r w:rsidRPr="004E291E">
        <w:rPr>
          <w:rFonts w:ascii="Times New Roman" w:hAnsi="Times New Roman" w:cs="Times New Roman"/>
          <w:iCs/>
          <w:sz w:val="24"/>
          <w:szCs w:val="24"/>
        </w:rPr>
        <w:t>meadow</w:t>
      </w:r>
      <w:proofErr w:type="spellEnd"/>
      <w:r w:rsidRPr="004E291E">
        <w:rPr>
          <w:rFonts w:ascii="Times New Roman" w:hAnsi="Times New Roman" w:cs="Times New Roman"/>
          <w:iCs/>
          <w:sz w:val="24"/>
          <w:szCs w:val="24"/>
        </w:rPr>
        <w:t xml:space="preserve"> plant </w:t>
      </w:r>
      <w:proofErr w:type="spellStart"/>
      <w:r w:rsidRPr="004E291E">
        <w:rPr>
          <w:rFonts w:ascii="Times New Roman" w:hAnsi="Times New Roman" w:cs="Times New Roman"/>
          <w:iCs/>
          <w:sz w:val="24"/>
          <w:szCs w:val="24"/>
        </w:rPr>
        <w:t>community</w:t>
      </w:r>
      <w:proofErr w:type="spellEnd"/>
      <w:r w:rsidRPr="004E291E">
        <w:rPr>
          <w:rFonts w:ascii="Times New Roman" w:hAnsi="Times New Roman" w:cs="Times New Roman"/>
          <w:iCs/>
          <w:sz w:val="24"/>
          <w:szCs w:val="24"/>
        </w:rPr>
        <w:t xml:space="preserve">. Silva </w:t>
      </w:r>
      <w:proofErr w:type="spellStart"/>
      <w:r w:rsidRPr="004E291E">
        <w:rPr>
          <w:rFonts w:ascii="Times New Roman" w:hAnsi="Times New Roman" w:cs="Times New Roman"/>
          <w:iCs/>
          <w:sz w:val="24"/>
          <w:szCs w:val="24"/>
        </w:rPr>
        <w:t>Gabreta</w:t>
      </w:r>
      <w:proofErr w:type="spellEnd"/>
      <w:r w:rsidRPr="004E291E">
        <w:rPr>
          <w:rFonts w:ascii="Times New Roman" w:hAnsi="Times New Roman" w:cs="Times New Roman"/>
          <w:iCs/>
          <w:sz w:val="24"/>
          <w:szCs w:val="24"/>
        </w:rPr>
        <w:t>, 7: 745–754.</w:t>
      </w:r>
    </w:p>
    <w:p w:rsidR="000B5C7A" w:rsidRPr="004E291E" w:rsidRDefault="000B5C7A" w:rsidP="005F0F99">
      <w:pPr>
        <w:autoSpaceDE w:val="0"/>
        <w:autoSpaceDN w:val="0"/>
        <w:adjustRightInd w:val="0"/>
        <w:spacing w:after="0" w:line="240" w:lineRule="auto"/>
        <w:jc w:val="both"/>
        <w:rPr>
          <w:rFonts w:ascii="Times New Roman" w:hAnsi="Times New Roman" w:cs="Times New Roman"/>
          <w:sz w:val="24"/>
          <w:szCs w:val="24"/>
        </w:rPr>
      </w:pPr>
    </w:p>
    <w:p w:rsidR="000A798C" w:rsidRPr="004E291E" w:rsidRDefault="000A798C" w:rsidP="005F0F99">
      <w:pPr>
        <w:autoSpaceDE w:val="0"/>
        <w:autoSpaceDN w:val="0"/>
        <w:adjustRightInd w:val="0"/>
        <w:spacing w:after="0" w:line="240" w:lineRule="auto"/>
        <w:jc w:val="both"/>
        <w:rPr>
          <w:rFonts w:ascii="Times New Roman" w:hAnsi="Times New Roman" w:cs="Times New Roman"/>
          <w:sz w:val="24"/>
          <w:szCs w:val="24"/>
        </w:rPr>
      </w:pPr>
    </w:p>
    <w:p w:rsidR="000A798C" w:rsidRPr="004E291E" w:rsidRDefault="00D330AE" w:rsidP="005F0F99">
      <w:pPr>
        <w:autoSpaceDE w:val="0"/>
        <w:autoSpaceDN w:val="0"/>
        <w:adjustRightInd w:val="0"/>
        <w:spacing w:after="0" w:line="240" w:lineRule="auto"/>
        <w:jc w:val="both"/>
        <w:rPr>
          <w:rFonts w:ascii="Times New Roman" w:hAnsi="Times New Roman" w:cs="Times New Roman"/>
          <w:sz w:val="24"/>
          <w:szCs w:val="24"/>
        </w:rPr>
      </w:pPr>
      <w:r w:rsidRPr="00D330AE">
        <w:rPr>
          <w:rFonts w:ascii="Times New Roman" w:hAnsi="Times New Roman" w:cs="Times New Roman"/>
          <w:b/>
          <w:sz w:val="24"/>
          <w:szCs w:val="24"/>
        </w:rPr>
        <w:t>Zpracoval:</w:t>
      </w:r>
      <w:r>
        <w:rPr>
          <w:rFonts w:ascii="Times New Roman" w:hAnsi="Times New Roman" w:cs="Times New Roman"/>
          <w:sz w:val="24"/>
          <w:szCs w:val="24"/>
        </w:rPr>
        <w:t xml:space="preserve"> </w:t>
      </w:r>
      <w:r>
        <w:rPr>
          <w:rFonts w:ascii="Times New Roman" w:hAnsi="Times New Roman" w:cs="Times New Roman"/>
          <w:sz w:val="24"/>
          <w:szCs w:val="24"/>
        </w:rPr>
        <w:t xml:space="preserve">Ing. Jan </w:t>
      </w:r>
      <w:proofErr w:type="spellStart"/>
      <w:r>
        <w:rPr>
          <w:rFonts w:ascii="Times New Roman" w:hAnsi="Times New Roman" w:cs="Times New Roman"/>
          <w:sz w:val="24"/>
          <w:szCs w:val="24"/>
        </w:rPr>
        <w:t>Štrobach</w:t>
      </w:r>
      <w:proofErr w:type="spellEnd"/>
      <w:r>
        <w:rPr>
          <w:rFonts w:ascii="Times New Roman" w:hAnsi="Times New Roman" w:cs="Times New Roman"/>
          <w:sz w:val="24"/>
          <w:szCs w:val="24"/>
        </w:rPr>
        <w:t>, Ph.D., Výzkumný ústav rostlinné výroby, v. v. i., strobach@vurv.cz</w:t>
      </w:r>
    </w:p>
    <w:sectPr w:rsidR="000A798C" w:rsidRPr="004E2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EA"/>
    <w:rsid w:val="00060BCE"/>
    <w:rsid w:val="000A798C"/>
    <w:rsid w:val="000B5C7A"/>
    <w:rsid w:val="00110E7A"/>
    <w:rsid w:val="00151F88"/>
    <w:rsid w:val="00195436"/>
    <w:rsid w:val="001A5EA9"/>
    <w:rsid w:val="00285E04"/>
    <w:rsid w:val="002A559A"/>
    <w:rsid w:val="003141C0"/>
    <w:rsid w:val="003402E7"/>
    <w:rsid w:val="00392DC7"/>
    <w:rsid w:val="00402411"/>
    <w:rsid w:val="0041496B"/>
    <w:rsid w:val="004A47DC"/>
    <w:rsid w:val="004C6FAE"/>
    <w:rsid w:val="004D3CDF"/>
    <w:rsid w:val="004E291E"/>
    <w:rsid w:val="00507348"/>
    <w:rsid w:val="005B684B"/>
    <w:rsid w:val="005F0F99"/>
    <w:rsid w:val="006028AF"/>
    <w:rsid w:val="006A65FE"/>
    <w:rsid w:val="007924D6"/>
    <w:rsid w:val="007E760F"/>
    <w:rsid w:val="008231B3"/>
    <w:rsid w:val="008A5ED7"/>
    <w:rsid w:val="008F456E"/>
    <w:rsid w:val="00912E2E"/>
    <w:rsid w:val="00972D9F"/>
    <w:rsid w:val="00986598"/>
    <w:rsid w:val="009B7ACC"/>
    <w:rsid w:val="00A016C9"/>
    <w:rsid w:val="00A54332"/>
    <w:rsid w:val="00AB46F5"/>
    <w:rsid w:val="00B63667"/>
    <w:rsid w:val="00B84489"/>
    <w:rsid w:val="00C851E0"/>
    <w:rsid w:val="00CB365E"/>
    <w:rsid w:val="00CE442C"/>
    <w:rsid w:val="00CF2FF4"/>
    <w:rsid w:val="00D26BAD"/>
    <w:rsid w:val="00D330AE"/>
    <w:rsid w:val="00E058EA"/>
    <w:rsid w:val="00E24714"/>
    <w:rsid w:val="00E251C4"/>
    <w:rsid w:val="00EA7053"/>
    <w:rsid w:val="00EC6C54"/>
    <w:rsid w:val="00EE057B"/>
    <w:rsid w:val="00FC3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428E29-E91C-4425-94A5-E909B49A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28AF"/>
    <w:pPr>
      <w:ind w:left="720"/>
      <w:contextualSpacing/>
    </w:pPr>
  </w:style>
  <w:style w:type="paragraph" w:styleId="Textbubliny">
    <w:name w:val="Balloon Text"/>
    <w:basedOn w:val="Normln"/>
    <w:link w:val="TextbublinyChar"/>
    <w:uiPriority w:val="99"/>
    <w:semiHidden/>
    <w:unhideWhenUsed/>
    <w:rsid w:val="00A016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9</Pages>
  <Words>4441</Words>
  <Characters>26207</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Strobach</dc:creator>
  <cp:keywords/>
  <dc:description/>
  <cp:lastModifiedBy>Martina  Doležalová</cp:lastModifiedBy>
  <cp:revision>12</cp:revision>
  <cp:lastPrinted>2019-10-02T07:05:00Z</cp:lastPrinted>
  <dcterms:created xsi:type="dcterms:W3CDTF">2019-09-23T10:57:00Z</dcterms:created>
  <dcterms:modified xsi:type="dcterms:W3CDTF">2019-10-04T09:29:00Z</dcterms:modified>
</cp:coreProperties>
</file>