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88A" w:rsidRPr="00CA2496" w:rsidRDefault="00B84C6A" w:rsidP="00B84C6A">
      <w:pPr>
        <w:jc w:val="both"/>
        <w:rPr>
          <w:b/>
          <w:sz w:val="24"/>
          <w:szCs w:val="28"/>
          <w:lang w:val="cs-CZ"/>
        </w:rPr>
      </w:pPr>
      <w:bookmarkStart w:id="0" w:name="_GoBack"/>
      <w:r w:rsidRPr="00CA2496">
        <w:rPr>
          <w:b/>
          <w:sz w:val="24"/>
          <w:szCs w:val="28"/>
          <w:lang w:val="cs-CZ"/>
        </w:rPr>
        <w:t>Zpracování půdy a zakládání porostů v podmínkách probíhající klimatické změny- nové technologie a jejich aplikace</w:t>
      </w:r>
      <w:r w:rsidR="00CB64DA" w:rsidRPr="00CA2496">
        <w:rPr>
          <w:b/>
          <w:sz w:val="24"/>
          <w:szCs w:val="28"/>
          <w:lang w:val="cs-CZ"/>
        </w:rPr>
        <w:t xml:space="preserve"> pro omezení projevů eroze a dalších negativních jevů</w:t>
      </w:r>
      <w:bookmarkEnd w:id="0"/>
      <w:r w:rsidR="00CB64DA" w:rsidRPr="00CA2496">
        <w:rPr>
          <w:b/>
          <w:sz w:val="24"/>
          <w:szCs w:val="28"/>
          <w:lang w:val="cs-CZ"/>
        </w:rPr>
        <w:t>.</w:t>
      </w:r>
    </w:p>
    <w:p w:rsidR="00B84C6A" w:rsidRPr="00FC3215" w:rsidRDefault="00B84C6A" w:rsidP="00B84C6A">
      <w:pPr>
        <w:jc w:val="both"/>
        <w:rPr>
          <w:sz w:val="24"/>
          <w:szCs w:val="24"/>
          <w:lang w:val="cs-CZ"/>
        </w:rPr>
      </w:pPr>
      <w:r w:rsidRPr="00FC3215">
        <w:rPr>
          <w:sz w:val="24"/>
          <w:szCs w:val="24"/>
          <w:lang w:val="cs-CZ"/>
        </w:rPr>
        <w:t xml:space="preserve">(komentovaný souhrn abstraktů, cílených na tématiku </w:t>
      </w:r>
      <w:r w:rsidR="00FC3215" w:rsidRPr="00FC3215">
        <w:rPr>
          <w:sz w:val="24"/>
          <w:szCs w:val="24"/>
          <w:lang w:val="cs-CZ"/>
        </w:rPr>
        <w:t>zpracování</w:t>
      </w:r>
      <w:r w:rsidR="00CB64DA" w:rsidRPr="00FC3215">
        <w:rPr>
          <w:sz w:val="24"/>
          <w:szCs w:val="24"/>
          <w:lang w:val="cs-CZ"/>
        </w:rPr>
        <w:t xml:space="preserve"> půdy, její erozní dopad a změny v technologiích zakládání porostů</w:t>
      </w:r>
      <w:r w:rsidRPr="00FC3215">
        <w:rPr>
          <w:sz w:val="24"/>
          <w:szCs w:val="24"/>
          <w:lang w:val="cs-CZ"/>
        </w:rPr>
        <w:t>)</w:t>
      </w:r>
    </w:p>
    <w:p w:rsidR="00CB388A" w:rsidRPr="00CB388A" w:rsidRDefault="00CB388A" w:rsidP="00B84C6A">
      <w:pPr>
        <w:jc w:val="both"/>
        <w:rPr>
          <w:sz w:val="24"/>
          <w:szCs w:val="24"/>
          <w:lang w:val="cs-CZ"/>
        </w:rPr>
      </w:pPr>
    </w:p>
    <w:p w:rsidR="00C10A51" w:rsidRPr="00CB388A" w:rsidRDefault="00C10A51" w:rsidP="00B84C6A">
      <w:pPr>
        <w:jc w:val="both"/>
        <w:rPr>
          <w:sz w:val="24"/>
          <w:szCs w:val="24"/>
          <w:lang w:val="cs-CZ"/>
        </w:rPr>
      </w:pPr>
      <w:r w:rsidRPr="00CB388A">
        <w:rPr>
          <w:sz w:val="24"/>
          <w:szCs w:val="24"/>
          <w:lang w:val="cs-CZ"/>
        </w:rPr>
        <w:t xml:space="preserve">Půda je jedním z nejdůležitějších přírodních zdrojů na Zemi. Obecnou </w:t>
      </w:r>
      <w:r w:rsidR="0009142B" w:rsidRPr="00CB388A">
        <w:rPr>
          <w:sz w:val="24"/>
          <w:szCs w:val="24"/>
          <w:lang w:val="cs-CZ"/>
        </w:rPr>
        <w:t xml:space="preserve">a nepříznivou </w:t>
      </w:r>
      <w:r w:rsidRPr="00CB388A">
        <w:rPr>
          <w:sz w:val="24"/>
          <w:szCs w:val="24"/>
          <w:lang w:val="cs-CZ"/>
        </w:rPr>
        <w:t xml:space="preserve">vlastností je její pomalá obnovitelnost. Poškození půdního prostředí různými vlivy bývá patrné i po mnoho desítek </w:t>
      </w:r>
      <w:r w:rsidR="0009142B" w:rsidRPr="00CB388A">
        <w:rPr>
          <w:sz w:val="24"/>
          <w:szCs w:val="24"/>
          <w:lang w:val="cs-CZ"/>
        </w:rPr>
        <w:t xml:space="preserve">(stovek) </w:t>
      </w:r>
      <w:r w:rsidRPr="00CB388A">
        <w:rPr>
          <w:sz w:val="24"/>
          <w:szCs w:val="24"/>
          <w:lang w:val="cs-CZ"/>
        </w:rPr>
        <w:t>let</w:t>
      </w:r>
      <w:r w:rsidR="0009142B" w:rsidRPr="00CB388A">
        <w:rPr>
          <w:sz w:val="24"/>
          <w:szCs w:val="24"/>
          <w:lang w:val="cs-CZ"/>
        </w:rPr>
        <w:t xml:space="preserve"> od jejího rychlého a snadného poškození mnoha vlivy</w:t>
      </w:r>
      <w:r w:rsidRPr="00CB388A">
        <w:rPr>
          <w:sz w:val="24"/>
          <w:szCs w:val="24"/>
          <w:lang w:val="cs-CZ"/>
        </w:rPr>
        <w:t>. Současné období je charakterizováno stoupajícím tlakem na produkční schopnost půdy spolu s leckdy nevhodnými technologickými systémy obhospodařování.</w:t>
      </w:r>
    </w:p>
    <w:p w:rsidR="00C10A51" w:rsidRPr="00CB388A" w:rsidRDefault="00C10A51" w:rsidP="00B84C6A">
      <w:pPr>
        <w:jc w:val="both"/>
        <w:rPr>
          <w:color w:val="FF0000"/>
          <w:sz w:val="24"/>
          <w:szCs w:val="24"/>
          <w:lang w:val="cs-CZ"/>
        </w:rPr>
      </w:pPr>
    </w:p>
    <w:p w:rsidR="00B84C6A" w:rsidRPr="00CB388A" w:rsidRDefault="00B84C6A" w:rsidP="00B84C6A">
      <w:pPr>
        <w:jc w:val="both"/>
        <w:rPr>
          <w:b/>
          <w:sz w:val="24"/>
          <w:szCs w:val="24"/>
          <w:lang w:val="cs-CZ"/>
        </w:rPr>
      </w:pPr>
      <w:r w:rsidRPr="00CB388A">
        <w:rPr>
          <w:b/>
          <w:sz w:val="24"/>
          <w:szCs w:val="24"/>
          <w:lang w:val="cs-CZ"/>
        </w:rPr>
        <w:t>Projevy eroze- největší nepřítel půd v ČR</w:t>
      </w:r>
    </w:p>
    <w:p w:rsidR="00B84C6A" w:rsidRPr="00CB388A" w:rsidRDefault="00B84C6A" w:rsidP="00B84C6A">
      <w:pPr>
        <w:jc w:val="both"/>
        <w:rPr>
          <w:color w:val="FF0000"/>
          <w:sz w:val="24"/>
          <w:szCs w:val="24"/>
          <w:lang w:val="cs-CZ"/>
        </w:rPr>
      </w:pPr>
    </w:p>
    <w:p w:rsidR="00C10A51" w:rsidRPr="00CB388A" w:rsidRDefault="00C10A51" w:rsidP="00B84C6A">
      <w:pPr>
        <w:jc w:val="both"/>
        <w:rPr>
          <w:sz w:val="24"/>
          <w:szCs w:val="24"/>
          <w:lang w:val="cs-CZ"/>
        </w:rPr>
      </w:pPr>
      <w:r w:rsidRPr="00CB388A">
        <w:rPr>
          <w:sz w:val="24"/>
          <w:szCs w:val="24"/>
          <w:lang w:val="cs-CZ"/>
        </w:rPr>
        <w:t>Mezi základní rizika pro snížení kvality zemědělské půdy patří vodní a větrná eroze, úbytek organické hmoty v půdě, omezení biologických aktivit v půdě a její zhutnění</w:t>
      </w:r>
      <w:r w:rsidR="00B84C6A" w:rsidRPr="00CB388A">
        <w:rPr>
          <w:sz w:val="24"/>
          <w:szCs w:val="24"/>
          <w:lang w:val="cs-CZ"/>
        </w:rPr>
        <w:t xml:space="preserve"> (Janeček et al, 2008)</w:t>
      </w:r>
      <w:r w:rsidRPr="00CB388A">
        <w:rPr>
          <w:sz w:val="24"/>
          <w:szCs w:val="24"/>
          <w:lang w:val="cs-CZ"/>
        </w:rPr>
        <w:t>. Při degradaci zemědělské půdy velmi často dochází ke kombinaci výše zmíněných jevů. Rovněž lze nalézt příčinnou souvislost mezi těmito nežádoucími jevy. Půda degradovaná jedním z těchto jevů ztrácí odolnost vůči dalším rizikům. Při hospodaření na půdě jakýmkoliv systémem by mělo být trvale v popředí zájmu uchování úrodnosti půdy a jejích ekologických funkcí</w:t>
      </w:r>
      <w:r w:rsidR="00CB64DA" w:rsidRPr="00CB388A">
        <w:rPr>
          <w:sz w:val="24"/>
          <w:szCs w:val="24"/>
          <w:lang w:val="cs-CZ"/>
        </w:rPr>
        <w:t xml:space="preserve"> (Hůla&amp; Procházková, 2008)</w:t>
      </w:r>
      <w:r w:rsidRPr="00CB388A">
        <w:rPr>
          <w:sz w:val="24"/>
          <w:szCs w:val="24"/>
          <w:lang w:val="cs-CZ"/>
        </w:rPr>
        <w:t>.</w:t>
      </w:r>
    </w:p>
    <w:p w:rsidR="00C10A51" w:rsidRPr="00CB388A" w:rsidRDefault="00C10A51" w:rsidP="00B84C6A">
      <w:pPr>
        <w:jc w:val="both"/>
        <w:rPr>
          <w:sz w:val="24"/>
          <w:szCs w:val="24"/>
          <w:lang w:val="cs-CZ"/>
        </w:rPr>
      </w:pPr>
      <w:r w:rsidRPr="00CB388A">
        <w:rPr>
          <w:sz w:val="24"/>
          <w:szCs w:val="24"/>
          <w:lang w:val="cs-CZ"/>
        </w:rPr>
        <w:t>Správné založení porostů v podzimním období patří mezi rozhodující parametry potenciální vysoké sklizně. Hlavní příčinou snížení výnosů mohou být problémy při zakládání porostů, které vznikají v důsledku nevhodné metody zpracování půdy. V této oblasti nelze úplně zavrhnou žádnou z používaných metod. Každá má své výhody a nevýhody. Volba vhodné metody založení porostu není v současné době závislá jen na vůli každého zemědělce. Nelze opomenout nařízení ochrany zemědělské půdy před vodní erozí (standardy DZES, dříve GAEC), které omezují některé druhy základního zpracování půdy.</w:t>
      </w:r>
      <w:r w:rsidR="00CB64DA" w:rsidRPr="00CB388A">
        <w:rPr>
          <w:sz w:val="24"/>
          <w:szCs w:val="24"/>
          <w:lang w:val="cs-CZ"/>
        </w:rPr>
        <w:t xml:space="preserve"> Tyto změny budou pravděpodobně narůstat s postupujícím rizikem vzniku eroze vzhledem k posunu srážkové činnosti směrem k výskytu velmi prudkých událostí spojených s krátkodobými vysokými úhrny s vysokou intenzitou (Kovář et al., 2017). </w:t>
      </w:r>
    </w:p>
    <w:p w:rsidR="00CB64DA" w:rsidRPr="00CB388A" w:rsidRDefault="00CB64DA" w:rsidP="00CB64DA">
      <w:pPr>
        <w:jc w:val="both"/>
        <w:rPr>
          <w:color w:val="FF0000"/>
          <w:sz w:val="24"/>
          <w:szCs w:val="24"/>
          <w:lang w:val="cs-CZ"/>
        </w:rPr>
      </w:pPr>
      <w:r w:rsidRPr="00CB388A">
        <w:rPr>
          <w:sz w:val="24"/>
          <w:szCs w:val="24"/>
          <w:lang w:val="cs-CZ"/>
        </w:rPr>
        <w:t>Podmínky České republiky jsou charakterizovány vysokou průměrnou svažitostí pozemků. Janeček et al. (2002) uvádí, že až polovina půdy v ČR je ohrožena erozí. Navíc je ČR charakterizována vysokou mírou zornění a největší průměrnou velikostí pozemků v celé EU. Kromě vodní a větrné eroze</w:t>
      </w:r>
      <w:r w:rsidR="00E020D5" w:rsidRPr="00CB388A">
        <w:rPr>
          <w:sz w:val="24"/>
          <w:szCs w:val="24"/>
          <w:lang w:val="cs-CZ"/>
        </w:rPr>
        <w:t xml:space="preserve"> (která je bohatě a často studována)</w:t>
      </w:r>
      <w:r w:rsidRPr="00CB388A">
        <w:rPr>
          <w:sz w:val="24"/>
          <w:szCs w:val="24"/>
          <w:lang w:val="cs-CZ"/>
        </w:rPr>
        <w:t xml:space="preserve"> půdy dochází v podmínkách střední Evropy k poškozování kvality a úrodnosti půdy působením strojů a pracovních operací při zpracování půdy. Pro nežádoucí posun půdních částic při zpracování půdy se používá termín „</w:t>
      </w:r>
      <w:proofErr w:type="spellStart"/>
      <w:r w:rsidRPr="00CB388A">
        <w:rPr>
          <w:sz w:val="24"/>
          <w:szCs w:val="24"/>
          <w:lang w:val="cs-CZ"/>
        </w:rPr>
        <w:t>tillage</w:t>
      </w:r>
      <w:proofErr w:type="spellEnd"/>
      <w:r w:rsidRPr="00CB388A">
        <w:rPr>
          <w:sz w:val="24"/>
          <w:szCs w:val="24"/>
          <w:lang w:val="cs-CZ"/>
        </w:rPr>
        <w:t xml:space="preserve"> </w:t>
      </w:r>
      <w:proofErr w:type="spellStart"/>
      <w:r w:rsidRPr="00CB388A">
        <w:rPr>
          <w:sz w:val="24"/>
          <w:szCs w:val="24"/>
          <w:lang w:val="cs-CZ"/>
        </w:rPr>
        <w:t>erosion</w:t>
      </w:r>
      <w:proofErr w:type="spellEnd"/>
      <w:r w:rsidRPr="00CB388A">
        <w:rPr>
          <w:sz w:val="24"/>
          <w:szCs w:val="24"/>
          <w:lang w:val="cs-CZ"/>
        </w:rPr>
        <w:t xml:space="preserve">“. Zvýšený zájem o studium eroze půdy spojené s jejím zpracováním se projevuje v posledních patnácti letech. Výrazný podnět ke studiu eroze zpracováním půdy dal zejména </w:t>
      </w:r>
      <w:proofErr w:type="spellStart"/>
      <w:r w:rsidRPr="00CB388A">
        <w:rPr>
          <w:sz w:val="24"/>
          <w:szCs w:val="24"/>
          <w:lang w:val="cs-CZ"/>
        </w:rPr>
        <w:t>Govers</w:t>
      </w:r>
      <w:proofErr w:type="spellEnd"/>
      <w:r w:rsidRPr="00CB388A">
        <w:rPr>
          <w:sz w:val="24"/>
          <w:szCs w:val="24"/>
          <w:lang w:val="cs-CZ"/>
        </w:rPr>
        <w:t xml:space="preserve"> (</w:t>
      </w:r>
      <w:proofErr w:type="spellStart"/>
      <w:r w:rsidRPr="00CB388A">
        <w:rPr>
          <w:sz w:val="24"/>
          <w:szCs w:val="24"/>
          <w:lang w:val="cs-CZ"/>
        </w:rPr>
        <w:t>Govers</w:t>
      </w:r>
      <w:proofErr w:type="spellEnd"/>
      <w:r w:rsidRPr="00CB388A">
        <w:rPr>
          <w:sz w:val="24"/>
          <w:szCs w:val="24"/>
          <w:lang w:val="cs-CZ"/>
        </w:rPr>
        <w:t xml:space="preserve"> et al. 1999).</w:t>
      </w:r>
    </w:p>
    <w:p w:rsidR="00E020D5" w:rsidRPr="00CB388A" w:rsidRDefault="00CB64DA" w:rsidP="00CB64DA">
      <w:pPr>
        <w:jc w:val="both"/>
        <w:rPr>
          <w:sz w:val="24"/>
          <w:szCs w:val="24"/>
          <w:lang w:val="cs-CZ"/>
        </w:rPr>
      </w:pPr>
      <w:r w:rsidRPr="00CB388A">
        <w:rPr>
          <w:sz w:val="24"/>
          <w:szCs w:val="24"/>
          <w:lang w:val="cs-CZ"/>
        </w:rPr>
        <w:t>Mezi procesy vodní eroze a eroze zpracováním půdy je vzájemná souvislost, přesto jsou tyto procesy zpravidla studovány odděleně (</w:t>
      </w:r>
      <w:proofErr w:type="spellStart"/>
      <w:r w:rsidRPr="00CB388A">
        <w:rPr>
          <w:sz w:val="24"/>
          <w:szCs w:val="24"/>
          <w:lang w:val="cs-CZ"/>
        </w:rPr>
        <w:t>Wang</w:t>
      </w:r>
      <w:proofErr w:type="spellEnd"/>
      <w:r w:rsidRPr="00CB388A">
        <w:rPr>
          <w:sz w:val="24"/>
          <w:szCs w:val="24"/>
          <w:lang w:val="cs-CZ"/>
        </w:rPr>
        <w:t xml:space="preserve"> et al. 2016). Poměrně podrobně byl studován posun půdních částic při primárním zpracování půdy zejména při orbě radličným pluhem a při zpracování půdy talířovými a radličkovými kypřiči. Méně experimentálních výsledků je k dispozici o přemísťování půdních částic stroji při sekundárním zpracování půdy (</w:t>
      </w:r>
      <w:proofErr w:type="spellStart"/>
      <w:r w:rsidRPr="00CB388A">
        <w:rPr>
          <w:sz w:val="24"/>
          <w:szCs w:val="24"/>
          <w:lang w:val="cs-CZ"/>
        </w:rPr>
        <w:t>Li</w:t>
      </w:r>
      <w:proofErr w:type="spellEnd"/>
      <w:r w:rsidRPr="00CB388A">
        <w:rPr>
          <w:sz w:val="24"/>
          <w:szCs w:val="24"/>
          <w:lang w:val="cs-CZ"/>
        </w:rPr>
        <w:t xml:space="preserve"> et al. 2007). </w:t>
      </w:r>
      <w:r w:rsidR="00E020D5" w:rsidRPr="00CB388A">
        <w:rPr>
          <w:sz w:val="24"/>
          <w:szCs w:val="24"/>
          <w:lang w:val="cs-CZ"/>
        </w:rPr>
        <w:t xml:space="preserve">Dále podle </w:t>
      </w:r>
      <w:proofErr w:type="spellStart"/>
      <w:r w:rsidR="00E020D5" w:rsidRPr="00CB388A">
        <w:rPr>
          <w:sz w:val="24"/>
          <w:szCs w:val="24"/>
          <w:lang w:val="cs-CZ"/>
        </w:rPr>
        <w:t>Li</w:t>
      </w:r>
      <w:proofErr w:type="spellEnd"/>
      <w:r w:rsidR="00E020D5" w:rsidRPr="00CB388A">
        <w:rPr>
          <w:sz w:val="24"/>
          <w:szCs w:val="24"/>
          <w:lang w:val="cs-CZ"/>
        </w:rPr>
        <w:t xml:space="preserve"> et al. (2007) je eroze zpracováním půdy dána konstrukcí pracovních nástrojů a jejich uspořádáním ve stroji, důležitá je geometrie pracovních nástrojů. Dále lze nalézt ovlivnění rychlostí stroje, způsobem uchycení k tažnému prostředku a v neposlední řadě i chování řidiče. </w:t>
      </w:r>
    </w:p>
    <w:p w:rsidR="00CB64DA" w:rsidRPr="00CB388A" w:rsidRDefault="00E020D5" w:rsidP="00CB64DA">
      <w:pPr>
        <w:jc w:val="both"/>
        <w:rPr>
          <w:sz w:val="24"/>
          <w:szCs w:val="24"/>
          <w:lang w:val="cs-CZ"/>
        </w:rPr>
      </w:pPr>
      <w:r w:rsidRPr="00CB388A">
        <w:rPr>
          <w:sz w:val="24"/>
          <w:szCs w:val="24"/>
          <w:lang w:val="cs-CZ"/>
        </w:rPr>
        <w:t xml:space="preserve">Většina těchto studií je zaměřena na primární zpracování půdy. </w:t>
      </w:r>
      <w:r w:rsidR="00CB64DA" w:rsidRPr="00CB388A">
        <w:rPr>
          <w:sz w:val="24"/>
          <w:szCs w:val="24"/>
          <w:lang w:val="cs-CZ"/>
        </w:rPr>
        <w:t xml:space="preserve">Přitom některé operace sekundárního zpracování půdy mají větší erozivní působení než primární zpracování půdy. Závažnost eroze způsobované zpracováním půdy dokládá </w:t>
      </w:r>
      <w:proofErr w:type="spellStart"/>
      <w:r w:rsidR="00CB64DA" w:rsidRPr="00CB388A">
        <w:rPr>
          <w:sz w:val="24"/>
          <w:szCs w:val="24"/>
          <w:lang w:val="cs-CZ"/>
        </w:rPr>
        <w:t>Lobb</w:t>
      </w:r>
      <w:proofErr w:type="spellEnd"/>
      <w:r w:rsidR="00CB64DA" w:rsidRPr="00CB388A">
        <w:rPr>
          <w:sz w:val="24"/>
          <w:szCs w:val="24"/>
          <w:lang w:val="cs-CZ"/>
        </w:rPr>
        <w:t xml:space="preserve"> </w:t>
      </w:r>
      <w:r w:rsidRPr="00CB388A">
        <w:rPr>
          <w:sz w:val="24"/>
          <w:szCs w:val="24"/>
          <w:lang w:val="cs-CZ"/>
        </w:rPr>
        <w:t>a</w:t>
      </w:r>
      <w:r w:rsidR="00CB64DA" w:rsidRPr="00CB388A">
        <w:rPr>
          <w:sz w:val="24"/>
          <w:szCs w:val="24"/>
          <w:lang w:val="cs-CZ"/>
        </w:rPr>
        <w:t xml:space="preserve"> </w:t>
      </w:r>
      <w:proofErr w:type="spellStart"/>
      <w:r w:rsidR="00CB64DA" w:rsidRPr="00CB388A">
        <w:rPr>
          <w:sz w:val="24"/>
          <w:szCs w:val="24"/>
          <w:lang w:val="cs-CZ"/>
        </w:rPr>
        <w:t>Kachanoski</w:t>
      </w:r>
      <w:proofErr w:type="spellEnd"/>
      <w:r w:rsidR="00CB64DA" w:rsidRPr="00CB388A">
        <w:rPr>
          <w:sz w:val="24"/>
          <w:szCs w:val="24"/>
          <w:lang w:val="cs-CZ"/>
        </w:rPr>
        <w:t>. (1999). V podmínkách provincie Ontario v Kanadě způsobuje eroze zpracováním půdy nejméně 70% celkové ztráty půdy v místech terénních vyvýšenin</w:t>
      </w:r>
      <w:r w:rsidR="00CB388A">
        <w:rPr>
          <w:sz w:val="24"/>
          <w:szCs w:val="24"/>
          <w:lang w:val="cs-CZ"/>
        </w:rPr>
        <w:t xml:space="preserve">. Podmínky ČR jsou samozřejmě odlišné, přesto eroze zpracováním půdy je důležitý faktor, který </w:t>
      </w:r>
      <w:r w:rsidR="00CB388A" w:rsidRPr="00CB388A">
        <w:rPr>
          <w:sz w:val="24"/>
          <w:szCs w:val="24"/>
          <w:lang w:val="cs-CZ"/>
        </w:rPr>
        <w:t xml:space="preserve">je třeba dále zkoumat. Rizikem sekundárního zpracování půdy z hlediska nežádoucího přemísťování půdních částic je to, že půda je v době její předseťové přípravy zpravidla snadno </w:t>
      </w:r>
      <w:proofErr w:type="spellStart"/>
      <w:r w:rsidR="00CB388A" w:rsidRPr="00CB388A">
        <w:rPr>
          <w:sz w:val="24"/>
          <w:szCs w:val="24"/>
          <w:lang w:val="cs-CZ"/>
        </w:rPr>
        <w:lastRenderedPageBreak/>
        <w:t>sypatelná</w:t>
      </w:r>
      <w:proofErr w:type="spellEnd"/>
      <w:r w:rsidR="00CB388A" w:rsidRPr="00CB388A">
        <w:rPr>
          <w:sz w:val="24"/>
          <w:szCs w:val="24"/>
          <w:lang w:val="cs-CZ"/>
        </w:rPr>
        <w:t>, půdní částice se posunují nejen ve směru jízdy stroje, ale vlivem gravitace i ve směru se svahu dolů. Dalším rizikem je opakování zásahů předseťové přípravy půdy v krátkém časovém úseku. K nežádoucímu postupnému posunu půdních částic se svahu dolů proto dochází i při jízdách strojů pro předseťovou přípravu půdy ve směru vrstevnic, což je všeobecně doporučováno. Právě pro opakované přejezdy při předseťové přípravě půdy při různé svažitosti pozemků a při různém směru jízd strojů na svazích je nedostatek výsledků exaktních měření.</w:t>
      </w:r>
    </w:p>
    <w:p w:rsidR="00C10A51" w:rsidRDefault="00CB388A" w:rsidP="00B84C6A">
      <w:pPr>
        <w:jc w:val="both"/>
        <w:rPr>
          <w:color w:val="FF0000"/>
          <w:sz w:val="24"/>
          <w:szCs w:val="24"/>
          <w:lang w:val="cs-CZ"/>
        </w:rPr>
      </w:pPr>
      <w:r w:rsidRPr="00CB388A">
        <w:rPr>
          <w:sz w:val="24"/>
          <w:szCs w:val="24"/>
          <w:lang w:val="cs-CZ"/>
        </w:rPr>
        <w:t>V běžně dostupných studiích je hodnocen zejména posun částic ve směru zpracování. Příčný přesun patří mezi dosud málo zkoumané jevy.  Provedená měření ukazují vliv velikosti příčného svahu na směr posunu částic při sekundárním zpracování půdy (Novák et al., 2018). Nebyl přímo prokázán vliv násobných přejezdů. Rovněž nebyl zaznamenán vliv příčného svahu na průměrnou délku přesunu částic. Studium jevů příčného přesunu je teprve v začátku. Je třeba dále zkoumat účinek dalších strojů a technologií zpracování půdy. Je vidět, že i doporučované konturové obhospodařování svahů může mít dopad na posun částic ve směru ze svahu dolů. Příčný přesun a jeho účinek bude vždy samozřejmě menší než posun podélný, tj. ve směru zpracování půdy</w:t>
      </w:r>
      <w:r w:rsidRPr="00CB388A">
        <w:rPr>
          <w:color w:val="FF0000"/>
          <w:sz w:val="24"/>
          <w:szCs w:val="24"/>
          <w:lang w:val="cs-CZ"/>
        </w:rPr>
        <w:t>.</w:t>
      </w:r>
    </w:p>
    <w:p w:rsidR="00CB388A" w:rsidRPr="00CB388A" w:rsidRDefault="00CB388A" w:rsidP="00B84C6A">
      <w:pPr>
        <w:jc w:val="both"/>
        <w:rPr>
          <w:color w:val="FF0000"/>
          <w:sz w:val="24"/>
          <w:szCs w:val="24"/>
          <w:lang w:val="cs-CZ"/>
        </w:rPr>
      </w:pPr>
    </w:p>
    <w:p w:rsidR="00C10A51" w:rsidRPr="00CB388A" w:rsidRDefault="00C10A51" w:rsidP="00B84C6A">
      <w:pPr>
        <w:jc w:val="both"/>
        <w:rPr>
          <w:b/>
          <w:sz w:val="24"/>
          <w:szCs w:val="24"/>
          <w:lang w:val="cs-CZ"/>
        </w:rPr>
      </w:pPr>
      <w:bookmarkStart w:id="1" w:name="_Toc327779438"/>
      <w:r w:rsidRPr="00CB388A">
        <w:rPr>
          <w:b/>
          <w:sz w:val="24"/>
          <w:szCs w:val="24"/>
          <w:lang w:val="cs-CZ"/>
        </w:rPr>
        <w:t>Zpracování půdy</w:t>
      </w:r>
      <w:bookmarkEnd w:id="1"/>
    </w:p>
    <w:p w:rsidR="00C10A51" w:rsidRPr="00CB388A" w:rsidRDefault="00C10A51" w:rsidP="00B84C6A">
      <w:pPr>
        <w:jc w:val="both"/>
        <w:rPr>
          <w:color w:val="FF0000"/>
          <w:sz w:val="24"/>
          <w:szCs w:val="24"/>
          <w:lang w:val="cs-CZ"/>
        </w:rPr>
      </w:pPr>
    </w:p>
    <w:p w:rsidR="00C10A51" w:rsidRPr="00CB388A" w:rsidRDefault="00C10A51" w:rsidP="00B84C6A">
      <w:pPr>
        <w:jc w:val="both"/>
        <w:rPr>
          <w:sz w:val="24"/>
          <w:szCs w:val="24"/>
          <w:lang w:val="cs-CZ"/>
        </w:rPr>
      </w:pPr>
      <w:r w:rsidRPr="00CB388A">
        <w:rPr>
          <w:sz w:val="24"/>
          <w:szCs w:val="24"/>
          <w:lang w:val="cs-CZ"/>
        </w:rPr>
        <w:t>Zpracování půdy bylo odedávna spojeno se snahou člověka o vytvoření co nejlepších podmínek pro růst požadovaných rostlin. V minulosti bylo zpracování půdy limitováno materiálovými možnostmi dané doby a rovněž využitím pouze lidské nebo zvířecí síly. Během vývoje zpracování půdy je patrná snaha o zvyšování jeho intenzity.</w:t>
      </w:r>
    </w:p>
    <w:p w:rsidR="00C10A51" w:rsidRPr="00CB388A" w:rsidRDefault="00C10A51" w:rsidP="00B84C6A">
      <w:pPr>
        <w:jc w:val="both"/>
        <w:rPr>
          <w:sz w:val="24"/>
          <w:szCs w:val="24"/>
          <w:lang w:val="cs-CZ"/>
        </w:rPr>
      </w:pPr>
      <w:r w:rsidRPr="00CB388A">
        <w:rPr>
          <w:sz w:val="24"/>
          <w:szCs w:val="24"/>
          <w:lang w:val="cs-CZ"/>
        </w:rPr>
        <w:t xml:space="preserve">Teprve v několika poslední desetiletí je vidět snaha o optimalizaci zpracování půdy z hlediska potřeby rostlin, zachování úrodnosti půdy a také v neposlední řadě spotřeby energie. Rovněž je patrný důraz i na protierozní účinky zpracování půdy. Z tohoto důvodu se začaly vyvíjet nové technologie zpracování půdy a spolu s tím i stroje pro toto </w:t>
      </w:r>
      <w:r w:rsidR="00FC3215" w:rsidRPr="00CB388A">
        <w:rPr>
          <w:sz w:val="24"/>
          <w:szCs w:val="24"/>
          <w:lang w:val="cs-CZ"/>
        </w:rPr>
        <w:t>zpracování.</w:t>
      </w:r>
      <w:r w:rsidR="00FC3215">
        <w:rPr>
          <w:sz w:val="24"/>
          <w:szCs w:val="24"/>
          <w:lang w:val="cs-CZ"/>
        </w:rPr>
        <w:t xml:space="preserve"> Aktuálně dochází v podmínkách ČR ke změně přístupu ke zpracování půdy s ohledem na využití zásoby půdní vody i pro období beze srážek. </w:t>
      </w:r>
    </w:p>
    <w:p w:rsidR="00C10A51" w:rsidRPr="004D3BB6" w:rsidRDefault="00C10A51" w:rsidP="00B84C6A">
      <w:pPr>
        <w:jc w:val="both"/>
        <w:rPr>
          <w:sz w:val="24"/>
          <w:szCs w:val="24"/>
          <w:lang w:val="cs-CZ"/>
        </w:rPr>
      </w:pPr>
      <w:r w:rsidRPr="00FC3215">
        <w:rPr>
          <w:sz w:val="24"/>
          <w:szCs w:val="24"/>
          <w:lang w:val="cs-CZ"/>
        </w:rPr>
        <w:t xml:space="preserve">Zpracování půdy je popisováno jako mechanický zásah do půdy nebo promíchání půdy za účelem vytvoření </w:t>
      </w:r>
      <w:r w:rsidRPr="004D3BB6">
        <w:rPr>
          <w:sz w:val="24"/>
          <w:szCs w:val="24"/>
          <w:lang w:val="cs-CZ"/>
        </w:rPr>
        <w:t>co nejlepších podmínek pro růst a výživu rostlin. Rozrušuje agregáty, kompaktnost, půdní strukturu a mění velikost, distribuci i strukturu pórů, a tím tvoří žádoucí prostředí pro pohyb vzduchu a vody</w:t>
      </w:r>
      <w:r w:rsidR="00FC3215" w:rsidRPr="004D3BB6">
        <w:rPr>
          <w:sz w:val="24"/>
          <w:szCs w:val="24"/>
          <w:lang w:val="cs-CZ"/>
        </w:rPr>
        <w:t xml:space="preserve"> (</w:t>
      </w:r>
      <w:proofErr w:type="spellStart"/>
      <w:r w:rsidR="00FC3215" w:rsidRPr="004D3BB6">
        <w:rPr>
          <w:sz w:val="24"/>
          <w:szCs w:val="24"/>
          <w:lang w:val="cs-CZ"/>
        </w:rPr>
        <w:t>Titi</w:t>
      </w:r>
      <w:proofErr w:type="spellEnd"/>
      <w:r w:rsidR="00FC3215" w:rsidRPr="004D3BB6">
        <w:rPr>
          <w:sz w:val="24"/>
          <w:szCs w:val="24"/>
          <w:lang w:val="cs-CZ"/>
        </w:rPr>
        <w:t xml:space="preserve"> et al, 2002)</w:t>
      </w:r>
      <w:r w:rsidRPr="004D3BB6">
        <w:rPr>
          <w:sz w:val="24"/>
          <w:szCs w:val="24"/>
          <w:lang w:val="cs-CZ"/>
        </w:rPr>
        <w:t>.</w:t>
      </w:r>
    </w:p>
    <w:p w:rsidR="00C10A51" w:rsidRPr="00FC3215" w:rsidRDefault="00C10A51" w:rsidP="00B84C6A">
      <w:pPr>
        <w:jc w:val="both"/>
        <w:rPr>
          <w:sz w:val="24"/>
          <w:szCs w:val="24"/>
          <w:lang w:val="cs-CZ"/>
        </w:rPr>
      </w:pPr>
      <w:r w:rsidRPr="004D3BB6">
        <w:rPr>
          <w:sz w:val="24"/>
          <w:szCs w:val="24"/>
          <w:lang w:val="cs-CZ"/>
        </w:rPr>
        <w:t xml:space="preserve">Postupy zpracování půdy lze obecně rozdělit podle intenzity, hloubky a způsobu kypření. V současné době jsou dvě základní technologie zpracování půdy, </w:t>
      </w:r>
      <w:r w:rsidRPr="004D3BB6">
        <w:rPr>
          <w:bCs/>
          <w:sz w:val="24"/>
          <w:szCs w:val="24"/>
          <w:lang w:val="cs-CZ"/>
        </w:rPr>
        <w:t>technologie s orbou</w:t>
      </w:r>
      <w:r w:rsidRPr="004D3BB6">
        <w:rPr>
          <w:sz w:val="24"/>
          <w:szCs w:val="24"/>
          <w:lang w:val="cs-CZ"/>
        </w:rPr>
        <w:t xml:space="preserve"> (konvenční, tradiční zpracování) a </w:t>
      </w:r>
      <w:r w:rsidRPr="004D3BB6">
        <w:rPr>
          <w:bCs/>
          <w:sz w:val="24"/>
          <w:szCs w:val="24"/>
          <w:lang w:val="cs-CZ"/>
        </w:rPr>
        <w:t>technologie bez orby</w:t>
      </w:r>
      <w:r w:rsidRPr="004D3BB6">
        <w:rPr>
          <w:sz w:val="24"/>
          <w:szCs w:val="24"/>
          <w:lang w:val="cs-CZ"/>
        </w:rPr>
        <w:t xml:space="preserve"> (</w:t>
      </w:r>
      <w:r w:rsidRPr="00FC3215">
        <w:rPr>
          <w:sz w:val="24"/>
          <w:szCs w:val="24"/>
          <w:lang w:val="cs-CZ"/>
        </w:rPr>
        <w:t>minimalizační).</w:t>
      </w:r>
    </w:p>
    <w:p w:rsidR="00C10A51" w:rsidRPr="00FC3215" w:rsidRDefault="00C10A51" w:rsidP="00B84C6A">
      <w:pPr>
        <w:jc w:val="both"/>
        <w:rPr>
          <w:sz w:val="24"/>
          <w:szCs w:val="24"/>
          <w:lang w:val="cs-CZ"/>
        </w:rPr>
      </w:pPr>
      <w:r w:rsidRPr="00FC3215">
        <w:rPr>
          <w:sz w:val="24"/>
          <w:szCs w:val="24"/>
          <w:lang w:val="cs-CZ"/>
        </w:rPr>
        <w:t>Technologie bez orby pro podmínky České republiky lze členit na:</w:t>
      </w:r>
    </w:p>
    <w:p w:rsidR="00C10A51" w:rsidRPr="00FC3215" w:rsidRDefault="00C10A51" w:rsidP="00B84C6A">
      <w:pPr>
        <w:jc w:val="both"/>
        <w:rPr>
          <w:sz w:val="24"/>
          <w:szCs w:val="24"/>
          <w:lang w:val="cs-CZ"/>
        </w:rPr>
      </w:pPr>
      <w:r w:rsidRPr="00FC3215">
        <w:rPr>
          <w:sz w:val="24"/>
          <w:szCs w:val="24"/>
          <w:lang w:val="cs-CZ"/>
        </w:rPr>
        <w:t>- minimalizace s kypřením půdy do zvolené, zpravidla malé hloubky,</w:t>
      </w:r>
    </w:p>
    <w:p w:rsidR="00C10A51" w:rsidRPr="00FC3215" w:rsidRDefault="00C10A51" w:rsidP="00B84C6A">
      <w:pPr>
        <w:jc w:val="both"/>
        <w:rPr>
          <w:sz w:val="24"/>
          <w:szCs w:val="24"/>
          <w:lang w:val="cs-CZ"/>
        </w:rPr>
      </w:pPr>
      <w:r w:rsidRPr="00FC3215">
        <w:rPr>
          <w:sz w:val="24"/>
          <w:szCs w:val="24"/>
          <w:lang w:val="cs-CZ"/>
        </w:rPr>
        <w:t>- půdoochranné zpracování, kde zůstává nejméně 30 % povrchu půdy po zasetí pokryto zbytky předplodiny nebo meziplodiny,</w:t>
      </w:r>
    </w:p>
    <w:p w:rsidR="00C10A51" w:rsidRPr="00FC3215" w:rsidRDefault="00C10A51" w:rsidP="00B84C6A">
      <w:pPr>
        <w:jc w:val="both"/>
        <w:rPr>
          <w:sz w:val="24"/>
          <w:szCs w:val="24"/>
          <w:lang w:val="cs-CZ"/>
        </w:rPr>
      </w:pPr>
      <w:r w:rsidRPr="00FC3215">
        <w:rPr>
          <w:sz w:val="24"/>
          <w:szCs w:val="24"/>
          <w:lang w:val="cs-CZ"/>
        </w:rPr>
        <w:t>- přímé setí – setí do nezpracované půdy</w:t>
      </w:r>
      <w:r w:rsidR="00FC3215">
        <w:rPr>
          <w:sz w:val="24"/>
          <w:szCs w:val="24"/>
          <w:lang w:val="cs-CZ"/>
        </w:rPr>
        <w:t xml:space="preserve"> (Hůla et al. 2010).</w:t>
      </w:r>
    </w:p>
    <w:p w:rsidR="00C10A51" w:rsidRPr="004D3BB6" w:rsidRDefault="00C10A51" w:rsidP="00B84C6A">
      <w:pPr>
        <w:jc w:val="both"/>
        <w:rPr>
          <w:sz w:val="24"/>
          <w:szCs w:val="24"/>
          <w:lang w:val="cs-CZ"/>
        </w:rPr>
      </w:pPr>
      <w:r w:rsidRPr="00FC3215">
        <w:rPr>
          <w:sz w:val="24"/>
          <w:szCs w:val="24"/>
          <w:lang w:val="cs-CZ"/>
        </w:rPr>
        <w:t xml:space="preserve">Technologie bez orby jsou dlouhodobě v největší míře využívány v USA. Půdoochranné zpracování půdy zde bývá dále děleno na několik způsobů. Nejčastěji se hovoří o pěti typech </w:t>
      </w:r>
      <w:proofErr w:type="spellStart"/>
      <w:r w:rsidRPr="00FC3215">
        <w:rPr>
          <w:sz w:val="24"/>
          <w:szCs w:val="24"/>
          <w:lang w:val="cs-CZ"/>
        </w:rPr>
        <w:t>půdoochranných</w:t>
      </w:r>
      <w:proofErr w:type="spellEnd"/>
      <w:r w:rsidRPr="00FC3215">
        <w:rPr>
          <w:sz w:val="24"/>
          <w:szCs w:val="24"/>
          <w:lang w:val="cs-CZ"/>
        </w:rPr>
        <w:t xml:space="preserve"> </w:t>
      </w:r>
      <w:r w:rsidRPr="004D3BB6">
        <w:rPr>
          <w:sz w:val="24"/>
          <w:szCs w:val="24"/>
          <w:lang w:val="cs-CZ"/>
        </w:rPr>
        <w:t>technologií</w:t>
      </w:r>
      <w:r w:rsidR="00FC3215" w:rsidRPr="004D3BB6">
        <w:t xml:space="preserve"> (</w:t>
      </w:r>
      <w:r w:rsidR="00FC3215" w:rsidRPr="004D3BB6">
        <w:rPr>
          <w:sz w:val="24"/>
          <w:szCs w:val="24"/>
          <w:lang w:val="cs-CZ"/>
        </w:rPr>
        <w:t xml:space="preserve">Brady a </w:t>
      </w:r>
      <w:proofErr w:type="spellStart"/>
      <w:r w:rsidR="00FC3215" w:rsidRPr="004D3BB6">
        <w:rPr>
          <w:sz w:val="24"/>
          <w:szCs w:val="24"/>
          <w:lang w:val="cs-CZ"/>
        </w:rPr>
        <w:t>Weil</w:t>
      </w:r>
      <w:proofErr w:type="spellEnd"/>
      <w:r w:rsidR="00FC3215" w:rsidRPr="004D3BB6">
        <w:rPr>
          <w:sz w:val="24"/>
          <w:szCs w:val="24"/>
          <w:lang w:val="cs-CZ"/>
        </w:rPr>
        <w:t>, 1999)</w:t>
      </w:r>
      <w:r w:rsidRPr="004D3BB6">
        <w:rPr>
          <w:sz w:val="24"/>
          <w:szCs w:val="24"/>
          <w:lang w:val="cs-CZ"/>
        </w:rPr>
        <w:t>.</w:t>
      </w:r>
    </w:p>
    <w:p w:rsidR="00C10A51" w:rsidRPr="004D3BB6" w:rsidRDefault="00C10A51" w:rsidP="00B84C6A">
      <w:pPr>
        <w:jc w:val="both"/>
        <w:rPr>
          <w:sz w:val="24"/>
          <w:szCs w:val="24"/>
          <w:lang w:val="cs-CZ"/>
        </w:rPr>
      </w:pPr>
      <w:r w:rsidRPr="004D3BB6">
        <w:rPr>
          <w:bCs/>
          <w:sz w:val="24"/>
          <w:szCs w:val="24"/>
          <w:lang w:val="cs-CZ"/>
        </w:rPr>
        <w:t>No-</w:t>
      </w:r>
      <w:proofErr w:type="spellStart"/>
      <w:r w:rsidRPr="004D3BB6">
        <w:rPr>
          <w:bCs/>
          <w:sz w:val="24"/>
          <w:szCs w:val="24"/>
          <w:lang w:val="cs-CZ"/>
        </w:rPr>
        <w:t>till</w:t>
      </w:r>
      <w:proofErr w:type="spellEnd"/>
      <w:r w:rsidRPr="004D3BB6">
        <w:rPr>
          <w:bCs/>
          <w:sz w:val="24"/>
          <w:szCs w:val="24"/>
          <w:lang w:val="cs-CZ"/>
        </w:rPr>
        <w:t xml:space="preserve"> </w:t>
      </w:r>
      <w:r w:rsidRPr="004D3BB6">
        <w:rPr>
          <w:sz w:val="24"/>
          <w:szCs w:val="24"/>
          <w:lang w:val="cs-CZ"/>
        </w:rPr>
        <w:t>(direct-</w:t>
      </w:r>
      <w:proofErr w:type="spellStart"/>
      <w:r w:rsidRPr="004D3BB6">
        <w:rPr>
          <w:sz w:val="24"/>
          <w:szCs w:val="24"/>
          <w:lang w:val="cs-CZ"/>
        </w:rPr>
        <w:t>drilling</w:t>
      </w:r>
      <w:proofErr w:type="spellEnd"/>
      <w:r w:rsidRPr="004D3BB6">
        <w:rPr>
          <w:sz w:val="24"/>
          <w:szCs w:val="24"/>
          <w:lang w:val="cs-CZ"/>
        </w:rPr>
        <w:t xml:space="preserve">, </w:t>
      </w:r>
      <w:proofErr w:type="spellStart"/>
      <w:r w:rsidRPr="004D3BB6">
        <w:rPr>
          <w:sz w:val="24"/>
          <w:szCs w:val="24"/>
          <w:lang w:val="cs-CZ"/>
        </w:rPr>
        <w:t>zero-tillage</w:t>
      </w:r>
      <w:proofErr w:type="spellEnd"/>
      <w:r w:rsidRPr="004D3BB6">
        <w:rPr>
          <w:sz w:val="24"/>
          <w:szCs w:val="24"/>
          <w:lang w:val="cs-CZ"/>
        </w:rPr>
        <w:t>) – půda je zpracovávána pouze při setí, ochrana proti plevelům je prováděna pomocí herbicidů.</w:t>
      </w:r>
    </w:p>
    <w:p w:rsidR="00C10A51" w:rsidRPr="004D3BB6" w:rsidRDefault="00C10A51" w:rsidP="00B84C6A">
      <w:pPr>
        <w:jc w:val="both"/>
        <w:rPr>
          <w:sz w:val="24"/>
          <w:szCs w:val="24"/>
          <w:lang w:val="cs-CZ"/>
        </w:rPr>
      </w:pPr>
      <w:proofErr w:type="spellStart"/>
      <w:r w:rsidRPr="004D3BB6">
        <w:rPr>
          <w:bCs/>
          <w:sz w:val="24"/>
          <w:szCs w:val="24"/>
          <w:lang w:val="cs-CZ"/>
        </w:rPr>
        <w:t>Ridge-till</w:t>
      </w:r>
      <w:proofErr w:type="spellEnd"/>
      <w:r w:rsidRPr="004D3BB6">
        <w:rPr>
          <w:bCs/>
          <w:sz w:val="24"/>
          <w:szCs w:val="24"/>
          <w:lang w:val="cs-CZ"/>
        </w:rPr>
        <w:t xml:space="preserve"> </w:t>
      </w:r>
      <w:r w:rsidRPr="004D3BB6">
        <w:rPr>
          <w:sz w:val="24"/>
          <w:szCs w:val="24"/>
          <w:lang w:val="cs-CZ"/>
        </w:rPr>
        <w:t>(zpracování půdy s vytvořením hrůbků) – do hrůbků o výšce 100–150 mm jsou vysety širokořádkové plodiny, například kukuřice, ochrana proti plevelům je prováděna pomocí herbicidů a kultivací. Vytvořené hrůbky mohou zůstat na pozemku i několik sezón, v jiném případě jsou každoročně obnovovány. Významná část rostlinných zbytků zůstává po zasetí na povrchu půdy.</w:t>
      </w:r>
    </w:p>
    <w:p w:rsidR="00C10A51" w:rsidRPr="004D3BB6" w:rsidRDefault="00C10A51" w:rsidP="00B84C6A">
      <w:pPr>
        <w:jc w:val="both"/>
        <w:rPr>
          <w:sz w:val="24"/>
          <w:szCs w:val="24"/>
          <w:lang w:val="cs-CZ"/>
        </w:rPr>
      </w:pPr>
      <w:proofErr w:type="spellStart"/>
      <w:r w:rsidRPr="004D3BB6">
        <w:rPr>
          <w:bCs/>
          <w:sz w:val="24"/>
          <w:szCs w:val="24"/>
          <w:lang w:val="cs-CZ"/>
        </w:rPr>
        <w:t>Strip-till</w:t>
      </w:r>
      <w:proofErr w:type="spellEnd"/>
      <w:r w:rsidRPr="004D3BB6">
        <w:rPr>
          <w:bCs/>
          <w:sz w:val="24"/>
          <w:szCs w:val="24"/>
          <w:lang w:val="cs-CZ"/>
        </w:rPr>
        <w:t xml:space="preserve"> </w:t>
      </w:r>
      <w:r w:rsidRPr="004D3BB6">
        <w:rPr>
          <w:sz w:val="24"/>
          <w:szCs w:val="24"/>
          <w:lang w:val="cs-CZ"/>
        </w:rPr>
        <w:t>(zpracování půdy v pásech) – je označení pro technologii, u které se půda zpracovává v úzkých pruzích, do nichž je uloženo osivo, mezi těmito pruhy zůstává půda mechanicky nezasažena, ochrana proti plevelům je prováděna pomocí herbicidů a kultivací.</w:t>
      </w:r>
    </w:p>
    <w:p w:rsidR="00C10A51" w:rsidRPr="004D3BB6" w:rsidRDefault="00C10A51" w:rsidP="00B84C6A">
      <w:pPr>
        <w:jc w:val="both"/>
        <w:rPr>
          <w:sz w:val="24"/>
          <w:szCs w:val="24"/>
          <w:lang w:val="cs-CZ"/>
        </w:rPr>
      </w:pPr>
      <w:proofErr w:type="spellStart"/>
      <w:r w:rsidRPr="004D3BB6">
        <w:rPr>
          <w:bCs/>
          <w:sz w:val="24"/>
          <w:szCs w:val="24"/>
          <w:lang w:val="cs-CZ"/>
        </w:rPr>
        <w:lastRenderedPageBreak/>
        <w:t>Mulch</w:t>
      </w:r>
      <w:proofErr w:type="spellEnd"/>
      <w:r w:rsidRPr="004D3BB6">
        <w:rPr>
          <w:bCs/>
          <w:sz w:val="24"/>
          <w:szCs w:val="24"/>
          <w:lang w:val="cs-CZ"/>
        </w:rPr>
        <w:t xml:space="preserve"> </w:t>
      </w:r>
      <w:proofErr w:type="spellStart"/>
      <w:r w:rsidRPr="004D3BB6">
        <w:rPr>
          <w:bCs/>
          <w:sz w:val="24"/>
          <w:szCs w:val="24"/>
          <w:lang w:val="cs-CZ"/>
        </w:rPr>
        <w:t>till</w:t>
      </w:r>
      <w:proofErr w:type="spellEnd"/>
      <w:r w:rsidRPr="004D3BB6">
        <w:rPr>
          <w:bCs/>
          <w:sz w:val="24"/>
          <w:szCs w:val="24"/>
          <w:lang w:val="cs-CZ"/>
        </w:rPr>
        <w:t xml:space="preserve"> – </w:t>
      </w:r>
      <w:r w:rsidRPr="004D3BB6">
        <w:rPr>
          <w:sz w:val="24"/>
          <w:szCs w:val="24"/>
          <w:lang w:val="cs-CZ"/>
        </w:rPr>
        <w:t>je technologie, při níž po zpracování půdy zůstane nejméně 30 % rostlinných zbytků na nebo blízko povrchu půdy použitím radličkových, talířových a dlátových nástrojů pro zpracování půdy, ochrana proti plevelům je prováděna pomocí herbicidů a kultivací.</w:t>
      </w:r>
    </w:p>
    <w:p w:rsidR="00C10A51" w:rsidRPr="00FC3215" w:rsidRDefault="00C10A51" w:rsidP="00B84C6A">
      <w:pPr>
        <w:jc w:val="both"/>
        <w:rPr>
          <w:sz w:val="24"/>
          <w:szCs w:val="24"/>
          <w:lang w:val="cs-CZ"/>
        </w:rPr>
      </w:pPr>
      <w:proofErr w:type="spellStart"/>
      <w:r w:rsidRPr="004D3BB6">
        <w:rPr>
          <w:bCs/>
          <w:sz w:val="24"/>
          <w:szCs w:val="24"/>
          <w:lang w:val="cs-CZ"/>
        </w:rPr>
        <w:t>Reduced-till</w:t>
      </w:r>
      <w:proofErr w:type="spellEnd"/>
      <w:r w:rsidRPr="004D3BB6">
        <w:rPr>
          <w:bCs/>
          <w:sz w:val="24"/>
          <w:szCs w:val="24"/>
          <w:lang w:val="cs-CZ"/>
        </w:rPr>
        <w:t xml:space="preserve"> </w:t>
      </w:r>
      <w:r w:rsidRPr="004D3BB6">
        <w:rPr>
          <w:sz w:val="24"/>
          <w:szCs w:val="24"/>
          <w:lang w:val="cs-CZ"/>
        </w:rPr>
        <w:t>– jiný systém zpracování půdy a</w:t>
      </w:r>
      <w:r w:rsidRPr="00FC3215">
        <w:rPr>
          <w:sz w:val="24"/>
          <w:szCs w:val="24"/>
          <w:lang w:val="cs-CZ"/>
        </w:rPr>
        <w:t xml:space="preserve"> setí, který zanechá nejméně 30 % pokryvnost rostlinných zbytků na povrchu půdy.</w:t>
      </w:r>
    </w:p>
    <w:p w:rsidR="00C10A51" w:rsidRPr="00CB388A" w:rsidRDefault="00C10A51" w:rsidP="00B84C6A">
      <w:pPr>
        <w:jc w:val="both"/>
        <w:rPr>
          <w:color w:val="FF0000"/>
          <w:sz w:val="24"/>
          <w:szCs w:val="24"/>
          <w:lang w:val="cs-CZ"/>
        </w:rPr>
      </w:pPr>
    </w:p>
    <w:p w:rsidR="00C10A51" w:rsidRPr="00FC3215" w:rsidRDefault="00C10A51" w:rsidP="00B84C6A">
      <w:pPr>
        <w:jc w:val="both"/>
        <w:rPr>
          <w:b/>
          <w:sz w:val="24"/>
          <w:szCs w:val="24"/>
          <w:lang w:val="cs-CZ"/>
        </w:rPr>
      </w:pPr>
      <w:r w:rsidRPr="00FC3215">
        <w:rPr>
          <w:b/>
          <w:sz w:val="24"/>
          <w:szCs w:val="24"/>
          <w:lang w:val="cs-CZ"/>
        </w:rPr>
        <w:t>Minimalizační a půdoochranné technologie</w:t>
      </w:r>
      <w:r w:rsidR="00D26792">
        <w:rPr>
          <w:b/>
          <w:sz w:val="24"/>
          <w:szCs w:val="24"/>
          <w:lang w:val="cs-CZ"/>
        </w:rPr>
        <w:t>- řešení pro suché roky?</w:t>
      </w:r>
    </w:p>
    <w:p w:rsidR="00C10A51" w:rsidRPr="00CB388A" w:rsidRDefault="00C10A51" w:rsidP="00B84C6A">
      <w:pPr>
        <w:jc w:val="both"/>
        <w:rPr>
          <w:color w:val="FF0000"/>
          <w:sz w:val="24"/>
          <w:szCs w:val="24"/>
          <w:lang w:val="cs-CZ"/>
        </w:rPr>
      </w:pPr>
    </w:p>
    <w:p w:rsidR="00C10A51" w:rsidRPr="00FC3215" w:rsidRDefault="00C10A51" w:rsidP="00B84C6A">
      <w:pPr>
        <w:jc w:val="both"/>
        <w:rPr>
          <w:sz w:val="24"/>
          <w:szCs w:val="24"/>
          <w:lang w:val="cs-CZ"/>
        </w:rPr>
      </w:pPr>
      <w:r w:rsidRPr="00FC3215">
        <w:rPr>
          <w:sz w:val="24"/>
          <w:szCs w:val="24"/>
          <w:lang w:val="cs-CZ"/>
        </w:rPr>
        <w:t>V současné době lze pozorovat snahy o zmírnění následků vodní eroze na zemědělské půdy. Ty jsou vyjádřeny závaznými pravidly. Zejména na svažitých pozemcích je nutné dodržovat podmínky správné zemědělské praxe v této oblasti (standardy DZES).</w:t>
      </w:r>
    </w:p>
    <w:p w:rsidR="00C10A51" w:rsidRPr="00DB7CD0" w:rsidRDefault="00C10A51" w:rsidP="00B84C6A">
      <w:pPr>
        <w:jc w:val="both"/>
        <w:rPr>
          <w:sz w:val="24"/>
          <w:szCs w:val="24"/>
          <w:lang w:val="cs-CZ"/>
        </w:rPr>
      </w:pPr>
      <w:r w:rsidRPr="00FC3215">
        <w:rPr>
          <w:sz w:val="24"/>
          <w:szCs w:val="24"/>
          <w:lang w:val="cs-CZ"/>
        </w:rPr>
        <w:t xml:space="preserve">Velmi často je popisován příznivý vliv </w:t>
      </w:r>
      <w:proofErr w:type="spellStart"/>
      <w:r w:rsidRPr="00FC3215">
        <w:rPr>
          <w:sz w:val="24"/>
          <w:szCs w:val="24"/>
          <w:lang w:val="cs-CZ"/>
        </w:rPr>
        <w:t>půdoochranných</w:t>
      </w:r>
      <w:proofErr w:type="spellEnd"/>
      <w:r w:rsidRPr="00FC3215">
        <w:rPr>
          <w:sz w:val="24"/>
          <w:szCs w:val="24"/>
          <w:lang w:val="cs-CZ"/>
        </w:rPr>
        <w:t xml:space="preserve"> technologií na omezení vodní eroze půdy. Hlavním principem těchto technologií je využití organické hmoty (posklizňové zbytky předplodin, biomasa meziplodin) na povrchu půdy. Hmota pokrývá částečně povrch půdy a snižuje povrchový odtok i smyv zeminy. Rovněž lze využít i zapojený porost na povrchu. U půdoochranného zpracování půdy jde v podstatě o redukované obdělávání zmenšováním počtu pracovních operací, jejich slučováním při současné ochraně povrchu půdy rostlinnými zbytky. Tento systém ochrany půdy se též nazývá „</w:t>
      </w:r>
      <w:r w:rsidR="00D26792" w:rsidRPr="00FC3215">
        <w:rPr>
          <w:sz w:val="24"/>
          <w:szCs w:val="24"/>
          <w:lang w:val="cs-CZ"/>
        </w:rPr>
        <w:t>konzervační“.</w:t>
      </w:r>
      <w:r w:rsidR="00D26792">
        <w:rPr>
          <w:sz w:val="24"/>
          <w:szCs w:val="24"/>
          <w:lang w:val="cs-CZ"/>
        </w:rPr>
        <w:t xml:space="preserve"> V současné době význam těchto efektů narůstá i v souvislosti s prokázaným nižším odparem vody u půdy, která je pokrytá organickou hmotou. To dokazuje četné studie, které hodnotily fyzikální vlastnosti půdy a další měřitelné údaje- např. </w:t>
      </w:r>
      <w:proofErr w:type="spellStart"/>
      <w:r w:rsidR="00D26792" w:rsidRPr="00D26792">
        <w:rPr>
          <w:sz w:val="24"/>
          <w:szCs w:val="24"/>
          <w:lang w:val="cs-CZ" w:eastAsia="cs-CZ"/>
        </w:rPr>
        <w:t>Tebrügge</w:t>
      </w:r>
      <w:proofErr w:type="spellEnd"/>
      <w:r w:rsidR="00D26792">
        <w:rPr>
          <w:sz w:val="24"/>
          <w:szCs w:val="24"/>
          <w:lang w:val="cs-CZ" w:eastAsia="cs-CZ"/>
        </w:rPr>
        <w:t xml:space="preserve"> et al. (1999) nebo Shipitalo </w:t>
      </w:r>
      <w:r w:rsidR="00D26792" w:rsidRPr="00DB7CD0">
        <w:rPr>
          <w:sz w:val="24"/>
          <w:szCs w:val="24"/>
          <w:lang w:val="cs-CZ" w:eastAsia="cs-CZ"/>
        </w:rPr>
        <w:t>et al. (2000).</w:t>
      </w:r>
    </w:p>
    <w:p w:rsidR="00C10A51" w:rsidRPr="00DB7CD0" w:rsidRDefault="00C10A51" w:rsidP="00B84C6A">
      <w:pPr>
        <w:jc w:val="both"/>
        <w:rPr>
          <w:sz w:val="24"/>
          <w:szCs w:val="24"/>
          <w:lang w:val="cs-CZ"/>
        </w:rPr>
      </w:pPr>
      <w:r w:rsidRPr="00DB7CD0">
        <w:rPr>
          <w:sz w:val="24"/>
          <w:szCs w:val="24"/>
          <w:lang w:val="cs-CZ"/>
        </w:rPr>
        <w:t>Je uváděno, že minimalizační technologie zpracování půdy snížily ztrátu půdy erozí o polovinu až dvě třetiny. Půdoochranné zpracování půdy může zvýšit kapacitu hydraulické vodivosti půdy, a tím i následně infiltraci vody do půdy</w:t>
      </w:r>
      <w:r w:rsidR="00D26792" w:rsidRPr="00DB7CD0">
        <w:rPr>
          <w:sz w:val="24"/>
          <w:szCs w:val="24"/>
          <w:lang w:val="cs-CZ"/>
        </w:rPr>
        <w:t xml:space="preserve"> (</w:t>
      </w:r>
      <w:proofErr w:type="spellStart"/>
      <w:r w:rsidR="00D26792" w:rsidRPr="00DB7CD0">
        <w:rPr>
          <w:sz w:val="24"/>
          <w:szCs w:val="24"/>
          <w:lang w:val="cs-CZ"/>
        </w:rPr>
        <w:t>Dıaz-Zorita</w:t>
      </w:r>
      <w:proofErr w:type="spellEnd"/>
      <w:r w:rsidR="00D26792" w:rsidRPr="00DB7CD0">
        <w:rPr>
          <w:sz w:val="24"/>
          <w:szCs w:val="24"/>
          <w:lang w:val="cs-CZ"/>
        </w:rPr>
        <w:t xml:space="preserve"> et al., 2002)</w:t>
      </w:r>
      <w:r w:rsidRPr="00DB7CD0">
        <w:rPr>
          <w:sz w:val="24"/>
          <w:szCs w:val="24"/>
          <w:lang w:val="cs-CZ"/>
        </w:rPr>
        <w:t>. Z tohoto důvodu může přispívat k snížení povrchového odtoku vody a rizika eroze půdy. Na druhou stranu zpracování půdy s orbou vytváří homogenní vrstvu půdy, která může snížit vsakování vody do půdy.</w:t>
      </w:r>
    </w:p>
    <w:p w:rsidR="00C10A51" w:rsidRPr="00DB7CD0" w:rsidRDefault="00C10A51" w:rsidP="00B84C6A">
      <w:pPr>
        <w:jc w:val="both"/>
        <w:rPr>
          <w:sz w:val="24"/>
          <w:szCs w:val="24"/>
          <w:lang w:val="cs-CZ"/>
        </w:rPr>
      </w:pPr>
      <w:r w:rsidRPr="00DB7CD0">
        <w:rPr>
          <w:sz w:val="24"/>
          <w:szCs w:val="24"/>
          <w:lang w:val="cs-CZ"/>
        </w:rPr>
        <w:t>Při porovnání půdoochranného zpracování půdy s konvenčním se mění půdní struktura, která ovlivňuje schopnost půdy absorbovat a přemísťovat vodu. Z hlediska zpracování půdy mají fyzikální vlastnosti půdy prvořadou úlohu, protože především tyto vlastnosti rozhodují o tom, jakým způsobem je vhodné půdu obdělávat, jakých změn fyzikálních vlastností je třeba dosáhnout, aby fyzikální stav půdy byl pro pěstované rostliny nejpříznivější</w:t>
      </w:r>
      <w:r w:rsidR="00D26792" w:rsidRPr="00DB7CD0">
        <w:rPr>
          <w:sz w:val="24"/>
          <w:szCs w:val="24"/>
          <w:lang w:val="cs-CZ"/>
        </w:rPr>
        <w:t xml:space="preserve"> (</w:t>
      </w:r>
      <w:proofErr w:type="spellStart"/>
      <w:r w:rsidR="00D26792" w:rsidRPr="00DB7CD0">
        <w:rPr>
          <w:sz w:val="24"/>
          <w:szCs w:val="24"/>
          <w:lang w:val="cs-CZ"/>
        </w:rPr>
        <w:t>Zhang</w:t>
      </w:r>
      <w:proofErr w:type="spellEnd"/>
      <w:r w:rsidR="00D26792" w:rsidRPr="00DB7CD0">
        <w:rPr>
          <w:sz w:val="24"/>
          <w:szCs w:val="24"/>
          <w:lang w:val="cs-CZ"/>
        </w:rPr>
        <w:t xml:space="preserve"> et al., 2014)</w:t>
      </w:r>
      <w:r w:rsidRPr="00DB7CD0">
        <w:rPr>
          <w:sz w:val="24"/>
          <w:szCs w:val="24"/>
          <w:lang w:val="cs-CZ"/>
        </w:rPr>
        <w:t>.</w:t>
      </w:r>
    </w:p>
    <w:p w:rsidR="00C10A51" w:rsidRPr="00DB7CD0" w:rsidRDefault="00C10A51" w:rsidP="00B84C6A">
      <w:pPr>
        <w:jc w:val="both"/>
        <w:rPr>
          <w:sz w:val="24"/>
          <w:szCs w:val="24"/>
          <w:lang w:val="cs-CZ"/>
        </w:rPr>
      </w:pPr>
      <w:r w:rsidRPr="00DB7CD0">
        <w:rPr>
          <w:sz w:val="24"/>
          <w:szCs w:val="24"/>
          <w:lang w:val="cs-CZ"/>
        </w:rPr>
        <w:t>Půda se po každém zpracování obvykle nachází v nestabilním nakypřeném stavu. Pórovitost se skokově zvýší a naopak objemová hmotnost klesá v celé zpracovávané vrstvě. Tyto parametry se ovšem budou časem opět měnit k původnímu stavu. Na vině je jak přirozené sesedání půdy, tak působení srážek, vysychání půdy, biologická činnost i další agrotechnické zásahy</w:t>
      </w:r>
      <w:r w:rsidR="00D26792" w:rsidRPr="00DB7CD0">
        <w:rPr>
          <w:sz w:val="24"/>
          <w:szCs w:val="24"/>
          <w:lang w:val="cs-CZ"/>
        </w:rPr>
        <w:t xml:space="preserve"> (</w:t>
      </w:r>
      <w:proofErr w:type="spellStart"/>
      <w:r w:rsidR="00D26792" w:rsidRPr="00DB7CD0">
        <w:rPr>
          <w:sz w:val="24"/>
          <w:szCs w:val="24"/>
          <w:lang w:val="cs-CZ"/>
        </w:rPr>
        <w:t>Titi</w:t>
      </w:r>
      <w:proofErr w:type="spellEnd"/>
      <w:r w:rsidR="00D26792" w:rsidRPr="00DB7CD0">
        <w:rPr>
          <w:sz w:val="24"/>
          <w:szCs w:val="24"/>
          <w:lang w:val="cs-CZ"/>
        </w:rPr>
        <w:t xml:space="preserve"> et al., 2002)</w:t>
      </w:r>
      <w:r w:rsidRPr="00DB7CD0">
        <w:rPr>
          <w:sz w:val="24"/>
          <w:szCs w:val="24"/>
          <w:lang w:val="cs-CZ"/>
        </w:rPr>
        <w:t>.</w:t>
      </w:r>
    </w:p>
    <w:p w:rsidR="00C10A51" w:rsidRPr="00DB7CD0" w:rsidRDefault="00C10A51" w:rsidP="00B84C6A">
      <w:pPr>
        <w:jc w:val="both"/>
        <w:rPr>
          <w:sz w:val="24"/>
          <w:szCs w:val="24"/>
          <w:lang w:val="cs-CZ"/>
        </w:rPr>
      </w:pPr>
      <w:r w:rsidRPr="00DB7CD0">
        <w:rPr>
          <w:sz w:val="24"/>
          <w:szCs w:val="24"/>
          <w:lang w:val="cs-CZ"/>
        </w:rPr>
        <w:t>Změna půdní struktury po zpracování půdy dále přináší změnu hydraulické vodivosti a propustnosti pro vodu, teplo a vzduch. Zde je patrný vliv pórovitosti. Póry se dělí na ty, které vodu zadržují a na póry, jež podporují odtok vody. Intenzita zpracování půdy odráží orientaci půdní struktury, respektive pórů.</w:t>
      </w:r>
    </w:p>
    <w:p w:rsidR="00C10A51" w:rsidRPr="00DB7CD0" w:rsidRDefault="00C10A51" w:rsidP="00B84C6A">
      <w:pPr>
        <w:jc w:val="both"/>
        <w:rPr>
          <w:sz w:val="24"/>
          <w:szCs w:val="24"/>
          <w:lang w:val="cs-CZ"/>
        </w:rPr>
      </w:pPr>
    </w:p>
    <w:p w:rsidR="00C10A51" w:rsidRPr="00DB7CD0" w:rsidRDefault="00C10A51" w:rsidP="00B84C6A">
      <w:pPr>
        <w:jc w:val="both"/>
        <w:rPr>
          <w:b/>
          <w:sz w:val="24"/>
          <w:szCs w:val="24"/>
          <w:lang w:val="cs-CZ"/>
        </w:rPr>
      </w:pPr>
      <w:r w:rsidRPr="00DB7CD0">
        <w:rPr>
          <w:b/>
          <w:sz w:val="24"/>
          <w:szCs w:val="24"/>
          <w:lang w:val="cs-CZ"/>
        </w:rPr>
        <w:t>Orba – stále aktuální</w:t>
      </w:r>
    </w:p>
    <w:p w:rsidR="00C10A51" w:rsidRPr="00DB7CD0" w:rsidRDefault="00C10A51" w:rsidP="00B84C6A">
      <w:pPr>
        <w:jc w:val="both"/>
        <w:rPr>
          <w:sz w:val="24"/>
          <w:szCs w:val="24"/>
          <w:lang w:val="cs-CZ"/>
        </w:rPr>
      </w:pPr>
    </w:p>
    <w:p w:rsidR="00C10A51" w:rsidRPr="00DB7CD0" w:rsidRDefault="00C10A51" w:rsidP="00B84C6A">
      <w:pPr>
        <w:widowControl w:val="0"/>
        <w:autoSpaceDE w:val="0"/>
        <w:autoSpaceDN w:val="0"/>
        <w:adjustRightInd w:val="0"/>
        <w:jc w:val="both"/>
        <w:rPr>
          <w:sz w:val="24"/>
          <w:szCs w:val="24"/>
          <w:lang w:val="cs-CZ" w:eastAsia="cs-CZ"/>
        </w:rPr>
      </w:pPr>
      <w:r w:rsidRPr="00DB7CD0">
        <w:rPr>
          <w:sz w:val="24"/>
          <w:szCs w:val="24"/>
          <w:lang w:val="cs-CZ" w:eastAsia="cs-CZ"/>
        </w:rPr>
        <w:t>Použití pluhu jako základního nástroje pro zpracování půdy má na našem území velkou tradici. Rovněž můžeme být pyšní na řadu konstrukčních zlepšení používaných dodnes, které vznikly na našem území. Přesto je však historie orby daleko delší.</w:t>
      </w:r>
    </w:p>
    <w:p w:rsidR="00C10A51" w:rsidRPr="00DB7CD0" w:rsidRDefault="00C10A51" w:rsidP="00B84C6A">
      <w:pPr>
        <w:jc w:val="both"/>
        <w:rPr>
          <w:sz w:val="24"/>
          <w:szCs w:val="24"/>
          <w:lang w:val="cs-CZ"/>
        </w:rPr>
      </w:pPr>
      <w:r w:rsidRPr="00DB7CD0">
        <w:rPr>
          <w:sz w:val="24"/>
          <w:szCs w:val="24"/>
          <w:lang w:val="cs-CZ"/>
        </w:rPr>
        <w:t xml:space="preserve">Orba je vhodnou technologií pro zapravení rostlinných zbytků pod povrch půdy. To je výhodné při zapravování například statkových hnojiv z hlediska emisí, i zeleného hnojení a podobně. Orba má rovněž výrazný regulační efekt vytrvalých plevelů (např. </w:t>
      </w:r>
      <w:r w:rsidR="00DB7CD0" w:rsidRPr="00DB7CD0">
        <w:rPr>
          <w:sz w:val="24"/>
          <w:szCs w:val="24"/>
          <w:lang w:val="cs-CZ"/>
        </w:rPr>
        <w:t>pýr). Dnes</w:t>
      </w:r>
      <w:r w:rsidR="00D26792" w:rsidRPr="00DB7CD0">
        <w:rPr>
          <w:sz w:val="24"/>
          <w:szCs w:val="24"/>
          <w:lang w:val="cs-CZ"/>
        </w:rPr>
        <w:t xml:space="preserve"> tato výhoda není příliš zdůrazňována. Zde je však nutné zmínit možný zákaz používání </w:t>
      </w:r>
      <w:r w:rsidR="00DB7CD0" w:rsidRPr="00DB7CD0">
        <w:rPr>
          <w:sz w:val="24"/>
          <w:szCs w:val="24"/>
          <w:lang w:val="cs-CZ"/>
        </w:rPr>
        <w:t>neselektivních</w:t>
      </w:r>
      <w:r w:rsidR="00D26792" w:rsidRPr="00DB7CD0">
        <w:rPr>
          <w:sz w:val="24"/>
          <w:szCs w:val="24"/>
          <w:lang w:val="cs-CZ"/>
        </w:rPr>
        <w:t xml:space="preserve"> herbicidů na bázi glyfosátu, který by znamenal zcela zásadní změnu přístupu k problematice primárního zpracování půdy. </w:t>
      </w:r>
      <w:r w:rsidRPr="00DB7CD0">
        <w:rPr>
          <w:sz w:val="24"/>
          <w:szCs w:val="24"/>
          <w:lang w:val="cs-CZ"/>
        </w:rPr>
        <w:t xml:space="preserve"> Ne vždy lze zapravení zbytků považovat za výhodné řešení. Orba při konvenčním zpracování utužuje půdu pod zoranou vrstvou, zanikají povrchové kapilární póry, přibývá nerozložených </w:t>
      </w:r>
      <w:r w:rsidRPr="00DB7CD0">
        <w:rPr>
          <w:sz w:val="24"/>
          <w:szCs w:val="24"/>
          <w:lang w:val="cs-CZ"/>
        </w:rPr>
        <w:lastRenderedPageBreak/>
        <w:t xml:space="preserve">rostlinných zbytků a vzrůstá utužení povrchové vrstvy půdy. Vlivem dlouhodobé kultivace mají konvenčně zpracovávané půdy tendenci zmenšovat objem pórů v ornici, naopak na </w:t>
      </w:r>
      <w:proofErr w:type="spellStart"/>
      <w:r w:rsidRPr="00DB7CD0">
        <w:rPr>
          <w:sz w:val="24"/>
          <w:szCs w:val="24"/>
          <w:lang w:val="cs-CZ"/>
        </w:rPr>
        <w:t>bezorebně</w:t>
      </w:r>
      <w:proofErr w:type="spellEnd"/>
      <w:r w:rsidRPr="00DB7CD0">
        <w:rPr>
          <w:sz w:val="24"/>
          <w:szCs w:val="24"/>
          <w:lang w:val="cs-CZ"/>
        </w:rPr>
        <w:t xml:space="preserve"> zpracovávaných půdách se objem pórů s časem </w:t>
      </w:r>
      <w:r w:rsidR="00DB7CD0" w:rsidRPr="00DB7CD0">
        <w:rPr>
          <w:sz w:val="24"/>
          <w:szCs w:val="24"/>
          <w:lang w:val="cs-CZ"/>
        </w:rPr>
        <w:t>zvyšuje</w:t>
      </w:r>
      <w:r w:rsidR="00E7550D">
        <w:rPr>
          <w:sz w:val="24"/>
          <w:szCs w:val="24"/>
          <w:lang w:val="cs-CZ"/>
        </w:rPr>
        <w:t xml:space="preserve"> (Roth et al., 1988)</w:t>
      </w:r>
      <w:r w:rsidR="00DB7CD0" w:rsidRPr="00DB7CD0">
        <w:rPr>
          <w:sz w:val="24"/>
          <w:szCs w:val="24"/>
          <w:lang w:val="cs-CZ"/>
        </w:rPr>
        <w:t xml:space="preserve">. </w:t>
      </w:r>
    </w:p>
    <w:p w:rsidR="00DB7CD0" w:rsidRPr="00DB7CD0" w:rsidRDefault="00DB7CD0" w:rsidP="00B84C6A">
      <w:pPr>
        <w:jc w:val="both"/>
        <w:rPr>
          <w:sz w:val="24"/>
          <w:szCs w:val="24"/>
          <w:lang w:val="cs-CZ"/>
        </w:rPr>
      </w:pPr>
    </w:p>
    <w:p w:rsidR="00C10A51" w:rsidRPr="00DB7CD0" w:rsidRDefault="00C10A51" w:rsidP="00B84C6A">
      <w:pPr>
        <w:jc w:val="both"/>
        <w:rPr>
          <w:b/>
          <w:sz w:val="24"/>
          <w:szCs w:val="24"/>
          <w:lang w:val="cs-CZ"/>
        </w:rPr>
      </w:pPr>
      <w:r w:rsidRPr="00DB7CD0">
        <w:rPr>
          <w:b/>
          <w:sz w:val="24"/>
          <w:szCs w:val="24"/>
          <w:lang w:val="cs-CZ"/>
        </w:rPr>
        <w:t>Vliv půd nelze pominout!</w:t>
      </w:r>
    </w:p>
    <w:p w:rsidR="00C10A51" w:rsidRPr="00DB7CD0" w:rsidRDefault="00C10A51" w:rsidP="00B84C6A">
      <w:pPr>
        <w:jc w:val="both"/>
        <w:rPr>
          <w:sz w:val="24"/>
          <w:szCs w:val="24"/>
          <w:lang w:val="cs-CZ"/>
        </w:rPr>
      </w:pPr>
    </w:p>
    <w:p w:rsidR="00C10A51" w:rsidRPr="00DB7CD0" w:rsidRDefault="00C10A51" w:rsidP="00B84C6A">
      <w:pPr>
        <w:jc w:val="both"/>
        <w:rPr>
          <w:sz w:val="24"/>
          <w:szCs w:val="24"/>
          <w:lang w:val="cs-CZ"/>
        </w:rPr>
      </w:pPr>
      <w:r w:rsidRPr="00DB7CD0">
        <w:rPr>
          <w:sz w:val="24"/>
          <w:szCs w:val="24"/>
          <w:lang w:val="cs-CZ"/>
        </w:rPr>
        <w:t>Z této problematiky se ovšem nedá vyloučit rozdílné chování různých typů půd. Typické pro těžší půdy je, že půda, která se několik let zpracovává minimalizačním způsobem, měla vyšší pórovitost než půda oraná. Na druhé straně na písčitých půdách nelze často pozorovat rozdíl nebo dokonce i opačný efekt lepších vlastností u oraných ploch.</w:t>
      </w:r>
    </w:p>
    <w:p w:rsidR="00C10A51" w:rsidRPr="00DB7CD0" w:rsidRDefault="00C10A51" w:rsidP="00B84C6A">
      <w:pPr>
        <w:jc w:val="both"/>
        <w:rPr>
          <w:sz w:val="24"/>
          <w:szCs w:val="24"/>
          <w:lang w:val="cs-CZ"/>
        </w:rPr>
      </w:pPr>
      <w:r w:rsidRPr="00DB7CD0">
        <w:rPr>
          <w:sz w:val="24"/>
          <w:szCs w:val="24"/>
          <w:lang w:val="cs-CZ"/>
        </w:rPr>
        <w:t>Častým rizikem u konvenčně obhospodařovaných ploch je vznik půdní krusty. Je to vrstva, která se vytváří vyschnutím dispersní formy půdy na povrchu. Ta vznikla přemístěním zeminy částečným povrchovým odtokem a zejména rozbitím půdních agregátů vlivem kinetické energie dopadajících kapek při srážce. Takto vzniklá vrstva půdy je mnohem hůře prostupná pro vodu i vzcházející rostliny. Tvorba půdní krusty může utěsňovat povrch půdy, který se stává pro vodu méně propustný. Dojde tedy ke skokovému snížení pórovitosti půdy v této oblasti a těsně pod ní.</w:t>
      </w:r>
    </w:p>
    <w:p w:rsidR="00DB7CD0" w:rsidRPr="00DB7CD0" w:rsidRDefault="00DB7CD0" w:rsidP="00DB7CD0">
      <w:pPr>
        <w:jc w:val="both"/>
        <w:rPr>
          <w:sz w:val="24"/>
          <w:szCs w:val="24"/>
          <w:lang w:val="cs-CZ"/>
        </w:rPr>
      </w:pPr>
      <w:r w:rsidRPr="00DB7CD0">
        <w:rPr>
          <w:sz w:val="24"/>
          <w:szCs w:val="24"/>
          <w:lang w:val="cs-CZ"/>
        </w:rPr>
        <w:t>Závěrem lze tedy říci, že většina studií sice potvrzuje toto tvrzení, avšak snadno lze nalézt i pravý opak, který naopak dokazuje příznivý efekt správně provedené orby na fyzikální vlastnosti půdy (</w:t>
      </w:r>
      <w:proofErr w:type="spellStart"/>
      <w:r w:rsidRPr="00DB7CD0">
        <w:rPr>
          <w:sz w:val="24"/>
          <w:szCs w:val="24"/>
          <w:lang w:val="cs-CZ"/>
        </w:rPr>
        <w:t>Hanna</w:t>
      </w:r>
      <w:proofErr w:type="spellEnd"/>
      <w:r w:rsidRPr="00DB7CD0">
        <w:rPr>
          <w:sz w:val="24"/>
          <w:szCs w:val="24"/>
          <w:lang w:val="cs-CZ"/>
        </w:rPr>
        <w:t xml:space="preserve"> et al., 1995). </w:t>
      </w:r>
    </w:p>
    <w:p w:rsidR="00C10A51" w:rsidRPr="00DB7CD0" w:rsidRDefault="00C10A51" w:rsidP="00B84C6A">
      <w:pPr>
        <w:jc w:val="both"/>
        <w:rPr>
          <w:sz w:val="24"/>
          <w:szCs w:val="24"/>
          <w:lang w:val="cs-CZ"/>
        </w:rPr>
      </w:pPr>
    </w:p>
    <w:p w:rsidR="00C10A51" w:rsidRPr="00DB7CD0" w:rsidRDefault="00C10A51" w:rsidP="00B84C6A">
      <w:pPr>
        <w:jc w:val="both"/>
        <w:rPr>
          <w:b/>
          <w:sz w:val="24"/>
          <w:szCs w:val="24"/>
          <w:lang w:val="cs-CZ"/>
        </w:rPr>
      </w:pPr>
      <w:r w:rsidRPr="00DB7CD0">
        <w:rPr>
          <w:b/>
          <w:sz w:val="24"/>
          <w:szCs w:val="24"/>
          <w:lang w:val="cs-CZ"/>
        </w:rPr>
        <w:t>Orba- erozní příčina?</w:t>
      </w:r>
    </w:p>
    <w:p w:rsidR="00C10A51" w:rsidRPr="00DB7CD0" w:rsidRDefault="00C10A51" w:rsidP="00B84C6A">
      <w:pPr>
        <w:jc w:val="both"/>
        <w:rPr>
          <w:sz w:val="24"/>
          <w:szCs w:val="24"/>
          <w:lang w:val="cs-CZ"/>
        </w:rPr>
      </w:pPr>
    </w:p>
    <w:p w:rsidR="00C10A51" w:rsidRPr="00DB7CD0" w:rsidRDefault="00C10A51" w:rsidP="00CB388A">
      <w:pPr>
        <w:jc w:val="both"/>
        <w:rPr>
          <w:sz w:val="24"/>
          <w:szCs w:val="24"/>
          <w:lang w:val="cs-CZ"/>
        </w:rPr>
      </w:pPr>
      <w:r w:rsidRPr="00DB7CD0">
        <w:rPr>
          <w:sz w:val="24"/>
          <w:szCs w:val="24"/>
          <w:lang w:val="cs-CZ"/>
        </w:rPr>
        <w:t>Z hlediska protierozní ochrany půdy je orba vnímána většinou rizikově. Největší nebezpečí pro půdu představují nevhodným způsobem založené porosty širokořádkových plodin, zejména v počátečním vývojovém stadiu. Ne vždy toto však platí. Například správně provedené orba (hřebenitost, směr jízd) i na svahu vykazuje vhodné podmínky pro zachytávání vody. Větší riziko představuje půda po provedení předseťové úpravy (hladký povrch). Orba je z pohledu protierozních opatření vnímána jako „</w:t>
      </w:r>
      <w:r w:rsidR="00E7550D" w:rsidRPr="00DB7CD0">
        <w:rPr>
          <w:sz w:val="24"/>
          <w:szCs w:val="24"/>
          <w:lang w:val="cs-CZ"/>
        </w:rPr>
        <w:t>konstantní</w:t>
      </w:r>
      <w:r w:rsidRPr="00DB7CD0">
        <w:rPr>
          <w:sz w:val="24"/>
          <w:szCs w:val="24"/>
          <w:lang w:val="cs-CZ"/>
        </w:rPr>
        <w:t>“ operace, což lze považovat za zjednodušení. Patří mezi zpracování půdy, které je velmi kvalitativně náchylné na vhodné podmínky provedení. Mezi tyto podmínky patří zejména směr jízdy, řemeslné provedení, nastavení pluhu a další. Rovněž při orbě nedochází k tak velkému posunu půdních částic ve směru jízdy jako u technologií minimalizačních. V žádném případě nelze souhlasit s názory, že orba poškozuje půdu, erozně ji ohrožuje a podobně. Vždy je třeba zvážit konkrétní podmínky práce.</w:t>
      </w:r>
      <w:r w:rsidR="00E7550D">
        <w:rPr>
          <w:sz w:val="24"/>
          <w:szCs w:val="24"/>
          <w:lang w:val="cs-CZ"/>
        </w:rPr>
        <w:t xml:space="preserve"> Naopak byl prokázán příznivý efekt orby na problematiku snížení eroze zpracováním půdy, kdy při využití oboustranného pluhu při orbě po vrstevnici dochází k transportu částic z níže položených míst na místa výše (Hůla et al., 2016). Proto nelze souhlasit s jednostranným a zjednodušujícím zařazením orby mezi operace s negativním erozním vlivem. Vždy je třeba chápat celkový pohled, nikoliv dílčí závěry z celé problematiky. </w:t>
      </w:r>
    </w:p>
    <w:p w:rsidR="00C10A51" w:rsidRPr="00CB388A" w:rsidRDefault="00C10A51" w:rsidP="00B84C6A">
      <w:pPr>
        <w:jc w:val="both"/>
        <w:rPr>
          <w:color w:val="FF0000"/>
          <w:sz w:val="24"/>
          <w:szCs w:val="24"/>
          <w:lang w:val="cs-CZ"/>
        </w:rPr>
      </w:pPr>
    </w:p>
    <w:p w:rsidR="00C10A51" w:rsidRPr="00E7550D" w:rsidRDefault="00C10A51" w:rsidP="00B84C6A">
      <w:pPr>
        <w:widowControl w:val="0"/>
        <w:autoSpaceDE w:val="0"/>
        <w:autoSpaceDN w:val="0"/>
        <w:adjustRightInd w:val="0"/>
        <w:jc w:val="both"/>
        <w:rPr>
          <w:b/>
          <w:bCs/>
          <w:sz w:val="24"/>
          <w:szCs w:val="24"/>
          <w:lang w:val="cs-CZ" w:eastAsia="cs-CZ"/>
        </w:rPr>
      </w:pPr>
      <w:r w:rsidRPr="00E7550D">
        <w:rPr>
          <w:b/>
          <w:bCs/>
          <w:sz w:val="24"/>
          <w:szCs w:val="24"/>
          <w:lang w:val="cs-CZ" w:eastAsia="cs-CZ"/>
        </w:rPr>
        <w:t>Hlubší kypření bez obracení půdy</w:t>
      </w:r>
    </w:p>
    <w:p w:rsidR="00C10A51" w:rsidRPr="00E7550D" w:rsidRDefault="00C10A51" w:rsidP="00B84C6A">
      <w:pPr>
        <w:widowControl w:val="0"/>
        <w:autoSpaceDE w:val="0"/>
        <w:autoSpaceDN w:val="0"/>
        <w:adjustRightInd w:val="0"/>
        <w:jc w:val="both"/>
        <w:rPr>
          <w:bCs/>
          <w:sz w:val="24"/>
          <w:szCs w:val="24"/>
          <w:lang w:val="cs-CZ" w:eastAsia="cs-CZ"/>
        </w:rPr>
      </w:pPr>
    </w:p>
    <w:p w:rsidR="00C10A51" w:rsidRPr="00E7550D" w:rsidRDefault="00C10A51" w:rsidP="00B84C6A">
      <w:pPr>
        <w:jc w:val="both"/>
        <w:rPr>
          <w:sz w:val="24"/>
          <w:szCs w:val="24"/>
          <w:lang w:val="cs-CZ" w:eastAsia="cs-CZ"/>
        </w:rPr>
      </w:pPr>
      <w:r w:rsidRPr="00E7550D">
        <w:rPr>
          <w:sz w:val="24"/>
          <w:szCs w:val="24"/>
          <w:lang w:val="cs-CZ" w:eastAsia="cs-CZ"/>
        </w:rPr>
        <w:t>V souvislosti s nárůstem hmotnosti zemědělské techniky a rovněž často i nevhodnými půdními zásahy lze hovořit o výskytu technogenního zhutnění půdy. To bývá způsobeno mnoha faktory, jako je nevhodné zpracování půdy, špatně zvolený termín pracovních operací a mnoho dalších. Běžné zpracování půdy s hloubkou 15–25 cm nedokáže často tento problém odstranit. To platí jak pro konvenční, tak bezorebné systémy.</w:t>
      </w:r>
    </w:p>
    <w:p w:rsidR="00C10A51" w:rsidRPr="00E7550D" w:rsidRDefault="00C10A51" w:rsidP="00B84C6A">
      <w:pPr>
        <w:jc w:val="both"/>
        <w:rPr>
          <w:sz w:val="24"/>
          <w:szCs w:val="24"/>
          <w:lang w:val="cs-CZ" w:eastAsia="cs-CZ"/>
        </w:rPr>
      </w:pPr>
      <w:r w:rsidRPr="00E7550D">
        <w:rPr>
          <w:sz w:val="24"/>
          <w:szCs w:val="24"/>
          <w:lang w:val="cs-CZ" w:eastAsia="cs-CZ"/>
        </w:rPr>
        <w:t xml:space="preserve">Nadměrně zhutnělá vrstva bývá často k nalezení pod obvyklou hloubkou zpracování půdy. Výskyt zhutnělé vrstvy potom znesnadňuje infiltraci vody do půdy, naopak zabraňuje kapilaritě spodní vody a v některých případech brání i růstu kořenového systému rostlin. To je vidět zejména u hlouběji kořenících rostlin (v podmínkách ČR často řepka). Jednou z možností nápravy tohoto problému je použití hloubkového kypření. Používají se různé druhy kypřičů, které zpracovávají půdu do hloubky 30 až </w:t>
      </w:r>
      <w:smartTag w:uri="urn:schemas-microsoft-com:office:smarttags" w:element="metricconverter">
        <w:smartTagPr>
          <w:attr w:name="ProductID" w:val="50 cm"/>
        </w:smartTagPr>
        <w:r w:rsidRPr="00E7550D">
          <w:rPr>
            <w:sz w:val="24"/>
            <w:szCs w:val="24"/>
            <w:lang w:val="cs-CZ" w:eastAsia="cs-CZ"/>
          </w:rPr>
          <w:t>50 cm</w:t>
        </w:r>
      </w:smartTag>
      <w:r w:rsidRPr="00E7550D">
        <w:rPr>
          <w:sz w:val="24"/>
          <w:szCs w:val="24"/>
          <w:lang w:val="cs-CZ" w:eastAsia="cs-CZ"/>
        </w:rPr>
        <w:t xml:space="preserve"> bez vynášení zeminy z hlubších vrstev k povrchu půdy. Je zbytečné snažit se o maximální </w:t>
      </w:r>
      <w:r w:rsidRPr="00E7550D">
        <w:rPr>
          <w:sz w:val="24"/>
          <w:szCs w:val="24"/>
          <w:lang w:val="cs-CZ" w:eastAsia="cs-CZ"/>
        </w:rPr>
        <w:lastRenderedPageBreak/>
        <w:t>hloubku kypření za všech podmínek. K identifikaci půdního zhutnění je možné využít např. přenosný penetrometr. Kypření je nutné provádět na hloubku o něco vyšší než je hloubka zhutnělé vrstvy.</w:t>
      </w:r>
    </w:p>
    <w:p w:rsidR="00C10A51" w:rsidRPr="00E7550D" w:rsidRDefault="00C10A51" w:rsidP="00B84C6A">
      <w:pPr>
        <w:jc w:val="both"/>
        <w:rPr>
          <w:sz w:val="24"/>
          <w:szCs w:val="24"/>
          <w:lang w:val="cs-CZ" w:eastAsia="cs-CZ"/>
        </w:rPr>
      </w:pPr>
      <w:r w:rsidRPr="00E7550D">
        <w:rPr>
          <w:sz w:val="24"/>
          <w:szCs w:val="24"/>
          <w:lang w:val="cs-CZ" w:eastAsia="cs-CZ"/>
        </w:rPr>
        <w:t>Intenzita kypření je dána typem kypřicích radlic, pracovní rychlostí a vybavením kypřiče drobícím zařízením. Dlátové kypřiče se šikmými slupicemi opatřenými ostřím kypří půdu podpovrchově s minimálním narušením povrchu půdy a ponecháním zbytků na povrchu ornice.</w:t>
      </w:r>
    </w:p>
    <w:p w:rsidR="00C10A51" w:rsidRPr="00E7550D" w:rsidRDefault="00C10A51" w:rsidP="00B84C6A">
      <w:pPr>
        <w:jc w:val="both"/>
        <w:rPr>
          <w:sz w:val="24"/>
          <w:szCs w:val="24"/>
          <w:lang w:val="cs-CZ" w:eastAsia="cs-CZ"/>
        </w:rPr>
      </w:pPr>
      <w:r w:rsidRPr="00E7550D">
        <w:rPr>
          <w:sz w:val="24"/>
          <w:szCs w:val="24"/>
          <w:lang w:val="cs-CZ" w:eastAsia="cs-CZ"/>
        </w:rPr>
        <w:t>Pro tento způsob kypření se používají mimo jiné kypřiče se šikmo postavenými slupicemi, které zabraňují vzniku výraznější rýhy při kypření půdy. Při kypření se zvedá celý odříznutý blok zeminy, rozlamuje se a drobí. Při zpětném pohybu se proces narušení půdního monolitu od povrchu půdy do hloubky kypření dokončuje</w:t>
      </w:r>
      <w:r w:rsidR="00A66E36">
        <w:rPr>
          <w:sz w:val="24"/>
          <w:szCs w:val="24"/>
          <w:lang w:val="cs-CZ" w:eastAsia="cs-CZ"/>
        </w:rPr>
        <w:t xml:space="preserve"> (Novák et al., 2015)</w:t>
      </w:r>
      <w:r w:rsidRPr="00E7550D">
        <w:rPr>
          <w:sz w:val="24"/>
          <w:szCs w:val="24"/>
          <w:lang w:val="cs-CZ" w:eastAsia="cs-CZ"/>
        </w:rPr>
        <w:t>.</w:t>
      </w:r>
    </w:p>
    <w:p w:rsidR="00C10A51" w:rsidRPr="00E7550D" w:rsidRDefault="00C10A51" w:rsidP="00B84C6A">
      <w:pPr>
        <w:jc w:val="both"/>
        <w:rPr>
          <w:sz w:val="24"/>
          <w:szCs w:val="24"/>
          <w:lang w:val="cs-CZ" w:eastAsia="cs-CZ"/>
        </w:rPr>
      </w:pPr>
      <w:r w:rsidRPr="00E7550D">
        <w:rPr>
          <w:sz w:val="24"/>
          <w:szCs w:val="24"/>
          <w:lang w:val="cs-CZ" w:eastAsia="cs-CZ"/>
        </w:rPr>
        <w:t>Je třeba si uvědomit, že hloubkové kypření je velice energeticky náročný proces a je nutné jej provádět pouze za optimálních vlhkostních podmínek. V případě práce při vysoké půdní vlhkosti nemusí dojít k požadované nápravě, ale naopak zhoršení půdních podmínek.</w:t>
      </w:r>
    </w:p>
    <w:p w:rsidR="00C10A51" w:rsidRPr="00CB388A" w:rsidRDefault="00C10A51" w:rsidP="00B84C6A">
      <w:pPr>
        <w:jc w:val="both"/>
        <w:rPr>
          <w:color w:val="FF0000"/>
          <w:sz w:val="24"/>
          <w:szCs w:val="24"/>
          <w:lang w:val="cs-CZ" w:eastAsia="cs-CZ"/>
        </w:rPr>
      </w:pPr>
    </w:p>
    <w:p w:rsidR="00C10A51" w:rsidRPr="00E7550D" w:rsidRDefault="00C10A51" w:rsidP="00B84C6A">
      <w:pPr>
        <w:jc w:val="both"/>
        <w:rPr>
          <w:b/>
          <w:bCs/>
          <w:sz w:val="24"/>
          <w:szCs w:val="24"/>
          <w:lang w:val="cs-CZ" w:eastAsia="cs-CZ"/>
        </w:rPr>
      </w:pPr>
      <w:r w:rsidRPr="00E7550D">
        <w:rPr>
          <w:b/>
          <w:bCs/>
          <w:sz w:val="24"/>
          <w:szCs w:val="24"/>
          <w:lang w:val="cs-CZ" w:eastAsia="cs-CZ"/>
        </w:rPr>
        <w:t>Vertikální zpracování půdy</w:t>
      </w:r>
    </w:p>
    <w:p w:rsidR="00C10A51" w:rsidRPr="00E7550D" w:rsidRDefault="00C10A51" w:rsidP="00B84C6A">
      <w:pPr>
        <w:jc w:val="both"/>
        <w:rPr>
          <w:sz w:val="24"/>
          <w:szCs w:val="24"/>
          <w:lang w:val="cs-CZ" w:eastAsia="cs-CZ"/>
        </w:rPr>
      </w:pPr>
    </w:p>
    <w:p w:rsidR="00C10A51" w:rsidRPr="00E7550D" w:rsidRDefault="00C10A51" w:rsidP="00B84C6A">
      <w:pPr>
        <w:jc w:val="both"/>
        <w:rPr>
          <w:sz w:val="24"/>
          <w:szCs w:val="24"/>
          <w:lang w:val="cs-CZ"/>
        </w:rPr>
      </w:pPr>
      <w:r w:rsidRPr="00E7550D">
        <w:rPr>
          <w:sz w:val="24"/>
          <w:szCs w:val="24"/>
          <w:lang w:val="cs-CZ"/>
        </w:rPr>
        <w:t>V poslední době dochází k poměrně častému použití strojů, které půdu zpracovávají v celém profilu a zároveň upravují i povrch. Bývají často označovány jako dlátové pluhy, i když jejich práce se od klasických radličných pluhů liší</w:t>
      </w:r>
      <w:r w:rsidR="009B3D5D">
        <w:rPr>
          <w:sz w:val="24"/>
          <w:szCs w:val="24"/>
          <w:lang w:val="cs-CZ"/>
        </w:rPr>
        <w:t xml:space="preserve"> (Hůla et al., 2010)</w:t>
      </w:r>
      <w:r w:rsidRPr="00E7550D">
        <w:rPr>
          <w:sz w:val="24"/>
          <w:szCs w:val="24"/>
          <w:lang w:val="cs-CZ"/>
        </w:rPr>
        <w:t>.</w:t>
      </w:r>
    </w:p>
    <w:p w:rsidR="00C10A51" w:rsidRPr="00E7550D" w:rsidRDefault="00C10A51" w:rsidP="00B84C6A">
      <w:pPr>
        <w:jc w:val="both"/>
        <w:rPr>
          <w:sz w:val="24"/>
          <w:szCs w:val="24"/>
          <w:lang w:val="cs-CZ"/>
        </w:rPr>
      </w:pPr>
      <w:r w:rsidRPr="00E7550D">
        <w:rPr>
          <w:sz w:val="24"/>
          <w:szCs w:val="24"/>
          <w:lang w:val="cs-CZ"/>
        </w:rPr>
        <w:t>Tyto stroje mohou být zajímavou alternativou pro základní zpracování půdy. Částečně kombinují vlastnosti klasických pluhů a kypřičů. V oblasti výskytu zhutnělých půd lze použití těchto strojů doporučit i vzhledem k faktu, že většinou půdu zpracovávají hlouběji než klasické radličné pluhy. Oproti klasickým radličným pluhům dochází i k zanechání části rostlinných zbytků na povrchu.</w:t>
      </w:r>
    </w:p>
    <w:p w:rsidR="00C10A51" w:rsidRPr="00E7550D" w:rsidRDefault="00C10A51" w:rsidP="00B84C6A">
      <w:pPr>
        <w:jc w:val="both"/>
        <w:rPr>
          <w:sz w:val="24"/>
          <w:szCs w:val="24"/>
          <w:lang w:val="cs-CZ"/>
        </w:rPr>
      </w:pPr>
      <w:r w:rsidRPr="00E7550D">
        <w:rPr>
          <w:sz w:val="24"/>
          <w:szCs w:val="24"/>
          <w:lang w:val="cs-CZ"/>
        </w:rPr>
        <w:t>V poslední době je patrné i rozšiřování strojů, které využívají několik druhů pracovních orgánů. Ty půdu zpracovávají s různou intenzitou na různou hloubku. Často se jedná o poměrně hluboké kypření, ale zároveň i úpravu povrchu například pro setí. To bývá někdy označováno jako „vertikální“ zpracování půdy. Výhodou tohoto postupu může být požadované zpracování jedním přejezdem a rovněž příznivý vliv na půdní strukturu zejména při využití hlubšího prokypření.</w:t>
      </w:r>
      <w:r w:rsidR="00E7550D">
        <w:rPr>
          <w:sz w:val="24"/>
          <w:szCs w:val="24"/>
          <w:lang w:val="cs-CZ"/>
        </w:rPr>
        <w:t xml:space="preserve"> Je tedy dosaženo obdobného efektu jako u několika technologií zpracování půdy. Lze však konstatovat, že může dojít zejména k úspoře půdní vláhy vlivem zkrácení technologických intervalů, což je požadovaný stav.</w:t>
      </w:r>
    </w:p>
    <w:p w:rsidR="00C10A51" w:rsidRPr="00CB388A" w:rsidRDefault="00C10A51" w:rsidP="00B84C6A">
      <w:pPr>
        <w:jc w:val="both"/>
        <w:rPr>
          <w:color w:val="FF0000"/>
          <w:sz w:val="24"/>
          <w:szCs w:val="24"/>
          <w:lang w:val="cs-CZ"/>
        </w:rPr>
      </w:pPr>
    </w:p>
    <w:p w:rsidR="00C10A51" w:rsidRPr="00DB7CD0" w:rsidRDefault="00C10A51" w:rsidP="00B84C6A">
      <w:pPr>
        <w:jc w:val="both"/>
        <w:rPr>
          <w:b/>
          <w:sz w:val="24"/>
          <w:szCs w:val="24"/>
          <w:lang w:val="cs-CZ"/>
        </w:rPr>
      </w:pPr>
      <w:r w:rsidRPr="00DB7CD0">
        <w:rPr>
          <w:b/>
          <w:sz w:val="24"/>
          <w:szCs w:val="24"/>
          <w:lang w:val="cs-CZ"/>
        </w:rPr>
        <w:t>Závěr</w:t>
      </w:r>
    </w:p>
    <w:p w:rsidR="00C10A51" w:rsidRPr="00CB388A" w:rsidRDefault="00C10A51" w:rsidP="00B84C6A">
      <w:pPr>
        <w:jc w:val="both"/>
        <w:rPr>
          <w:color w:val="FF0000"/>
          <w:sz w:val="24"/>
          <w:szCs w:val="24"/>
          <w:u w:val="single"/>
          <w:lang w:val="cs-CZ"/>
        </w:rPr>
      </w:pPr>
    </w:p>
    <w:p w:rsidR="00C10A51" w:rsidRPr="00DB7CD0" w:rsidRDefault="00C10A51" w:rsidP="00B84C6A">
      <w:pPr>
        <w:jc w:val="both"/>
        <w:rPr>
          <w:sz w:val="24"/>
          <w:szCs w:val="24"/>
          <w:lang w:val="cs-CZ"/>
        </w:rPr>
      </w:pPr>
      <w:r w:rsidRPr="00DB7CD0">
        <w:rPr>
          <w:sz w:val="24"/>
          <w:szCs w:val="24"/>
          <w:lang w:val="cs-CZ"/>
        </w:rPr>
        <w:t xml:space="preserve">I přes úvahy o úplném vytlačení orby bezorebným zpracováním půdy jednoznačně platí, že orba má stálé místo u základního zpracování půdy. V oblasti pluhů neustále dochází k dílčím zlepšením jejich konstrukce. Ty se týkají podmínek práce pluhů, možnosti nastavení, více automatizovaných funkcí a v neposlední řadě i geometrie a kvalitativních parametrů opotřebitelných </w:t>
      </w:r>
      <w:r w:rsidR="00091BBC" w:rsidRPr="00DB7CD0">
        <w:rPr>
          <w:sz w:val="24"/>
          <w:szCs w:val="24"/>
          <w:lang w:val="cs-CZ"/>
        </w:rPr>
        <w:t>dílů. O volbě</w:t>
      </w:r>
      <w:r w:rsidRPr="00DB7CD0">
        <w:rPr>
          <w:sz w:val="24"/>
          <w:szCs w:val="24"/>
          <w:lang w:val="cs-CZ"/>
        </w:rPr>
        <w:t xml:space="preserve"> vhodné technologie samozřejmě musí každý zemědělec rozhodnout sám na základě svých zkušeností a zejména lokálních podmínek hospodaření. V oblasti bezorebných technologií je patrný postupný nárůst hloubky zpracování půdy (často i hlouběji než orba). Snahou je také omezování počtu přejezdů po pozemku. Stroje jsou čím dál častěji osazovány pracovními nástroji pro zpracování různých vrstev půdy.</w:t>
      </w:r>
    </w:p>
    <w:p w:rsidR="00C10A51" w:rsidRDefault="00C10A51" w:rsidP="00B84C6A">
      <w:pPr>
        <w:jc w:val="both"/>
        <w:rPr>
          <w:sz w:val="24"/>
          <w:szCs w:val="24"/>
          <w:lang w:val="cs-CZ"/>
        </w:rPr>
      </w:pPr>
      <w:r w:rsidRPr="00DB7CD0">
        <w:rPr>
          <w:sz w:val="24"/>
          <w:szCs w:val="24"/>
          <w:lang w:val="cs-CZ"/>
        </w:rPr>
        <w:t>Snahou každého zpracování by mělo být zajištění optimálních podmínek pro růst plodin při zachování kvality půdy a zabránění její degradace.</w:t>
      </w:r>
      <w:r w:rsidR="00DB7CD0" w:rsidRPr="00DB7CD0">
        <w:rPr>
          <w:sz w:val="24"/>
          <w:szCs w:val="24"/>
          <w:lang w:val="cs-CZ"/>
        </w:rPr>
        <w:t xml:space="preserve"> Nelze opomenout ani soudobé změny v podmínkách hospodaření. Celkový úhrn srážek sice může být dlouhodobě podobný, avšak jejich rozložení a lokálnost mohou dosahovat obrovské variability. Do popředí se tam mohou dostávat systémy lépe pracující s využitím kapilární vody a naopak umožňující rychlé vsáknutí vody do hlubších vrstev půdy během výskytu intenzivních srážek. </w:t>
      </w:r>
    </w:p>
    <w:p w:rsidR="00DB7CD0" w:rsidRPr="00DB7CD0" w:rsidRDefault="00DB7CD0" w:rsidP="00B84C6A">
      <w:pPr>
        <w:jc w:val="both"/>
        <w:rPr>
          <w:sz w:val="24"/>
          <w:szCs w:val="24"/>
          <w:lang w:val="cs-CZ"/>
        </w:rPr>
      </w:pPr>
      <w:r>
        <w:rPr>
          <w:sz w:val="24"/>
          <w:szCs w:val="24"/>
          <w:lang w:val="cs-CZ"/>
        </w:rPr>
        <w:t xml:space="preserve">V neposlední řadě je třeba zmínit i problematiku změn v oblasti používání pesticidů. Stoupající důraz na udržitelnost technologií časem pravděpodobně povede k zákazu některých účinných látek. V oblasti zpracování půdy to pak naopak může znamenat opětovný zájem o technologie, které otáčí půdní profil, stejně jako o systémy mechanické likvidace plevelů na orné půdě. Neznámých faktorů je tedy celá </w:t>
      </w:r>
      <w:r>
        <w:rPr>
          <w:sz w:val="24"/>
          <w:szCs w:val="24"/>
          <w:lang w:val="cs-CZ"/>
        </w:rPr>
        <w:lastRenderedPageBreak/>
        <w:t>řada, avšak soudobé</w:t>
      </w:r>
      <w:r w:rsidR="00A66E36">
        <w:rPr>
          <w:sz w:val="24"/>
          <w:szCs w:val="24"/>
          <w:lang w:val="cs-CZ"/>
        </w:rPr>
        <w:t xml:space="preserve"> poznatky dávají poměrně dobré </w:t>
      </w:r>
      <w:r>
        <w:rPr>
          <w:sz w:val="24"/>
          <w:szCs w:val="24"/>
          <w:lang w:val="cs-CZ"/>
        </w:rPr>
        <w:t>o</w:t>
      </w:r>
      <w:r w:rsidR="00A66E36">
        <w:rPr>
          <w:sz w:val="24"/>
          <w:szCs w:val="24"/>
          <w:lang w:val="cs-CZ"/>
        </w:rPr>
        <w:t>d</w:t>
      </w:r>
      <w:r>
        <w:rPr>
          <w:sz w:val="24"/>
          <w:szCs w:val="24"/>
          <w:lang w:val="cs-CZ"/>
        </w:rPr>
        <w:t xml:space="preserve">povědi na aplikaci těchto systémů nejen v podmínkách ČR. </w:t>
      </w:r>
    </w:p>
    <w:p w:rsidR="00B84C6A" w:rsidRPr="00CB388A" w:rsidRDefault="00B84C6A" w:rsidP="00B84C6A">
      <w:pPr>
        <w:jc w:val="both"/>
        <w:rPr>
          <w:color w:val="FF0000"/>
          <w:sz w:val="24"/>
          <w:szCs w:val="24"/>
          <w:lang w:val="cs-CZ"/>
        </w:rPr>
      </w:pPr>
    </w:p>
    <w:p w:rsidR="00B84C6A" w:rsidRPr="00CB388A" w:rsidRDefault="00B84C6A" w:rsidP="00B84C6A">
      <w:pPr>
        <w:jc w:val="both"/>
        <w:rPr>
          <w:b/>
          <w:sz w:val="24"/>
          <w:szCs w:val="24"/>
          <w:lang w:val="cs-CZ"/>
        </w:rPr>
      </w:pPr>
      <w:r w:rsidRPr="00CB388A">
        <w:rPr>
          <w:b/>
          <w:sz w:val="24"/>
          <w:szCs w:val="24"/>
          <w:lang w:val="cs-CZ"/>
        </w:rPr>
        <w:t>Použitá literatura:</w:t>
      </w:r>
    </w:p>
    <w:p w:rsidR="00E020D5" w:rsidRPr="00CB388A" w:rsidRDefault="00E020D5" w:rsidP="00B84C6A">
      <w:pPr>
        <w:jc w:val="both"/>
        <w:rPr>
          <w:sz w:val="24"/>
          <w:szCs w:val="24"/>
          <w:lang w:val="cs-CZ"/>
        </w:rPr>
      </w:pPr>
    </w:p>
    <w:p w:rsidR="00FC3215" w:rsidRDefault="00FC3215" w:rsidP="00FC3215">
      <w:pPr>
        <w:pStyle w:val="Odstavecseseznamem"/>
        <w:numPr>
          <w:ilvl w:val="0"/>
          <w:numId w:val="4"/>
        </w:numPr>
        <w:jc w:val="both"/>
        <w:rPr>
          <w:sz w:val="24"/>
          <w:szCs w:val="24"/>
          <w:lang w:val="cs-CZ"/>
        </w:rPr>
      </w:pPr>
      <w:r w:rsidRPr="00FC3215">
        <w:rPr>
          <w:sz w:val="24"/>
          <w:szCs w:val="24"/>
          <w:lang w:val="cs-CZ"/>
        </w:rPr>
        <w:t xml:space="preserve">Brady, N. C., &amp; </w:t>
      </w:r>
      <w:proofErr w:type="spellStart"/>
      <w:r w:rsidRPr="00FC3215">
        <w:rPr>
          <w:sz w:val="24"/>
          <w:szCs w:val="24"/>
          <w:lang w:val="cs-CZ"/>
        </w:rPr>
        <w:t>Weil</w:t>
      </w:r>
      <w:proofErr w:type="spellEnd"/>
      <w:r w:rsidRPr="00FC3215">
        <w:rPr>
          <w:sz w:val="24"/>
          <w:szCs w:val="24"/>
          <w:lang w:val="cs-CZ"/>
        </w:rPr>
        <w:t xml:space="preserve">, R. R. (1999). </w:t>
      </w:r>
      <w:proofErr w:type="spellStart"/>
      <w:r w:rsidRPr="00FC3215">
        <w:rPr>
          <w:sz w:val="24"/>
          <w:szCs w:val="24"/>
          <w:lang w:val="cs-CZ"/>
        </w:rPr>
        <w:t>Soil</w:t>
      </w:r>
      <w:proofErr w:type="spellEnd"/>
      <w:r w:rsidRPr="00FC3215">
        <w:rPr>
          <w:sz w:val="24"/>
          <w:szCs w:val="24"/>
          <w:lang w:val="cs-CZ"/>
        </w:rPr>
        <w:t xml:space="preserve"> </w:t>
      </w:r>
      <w:proofErr w:type="spellStart"/>
      <w:r w:rsidRPr="00FC3215">
        <w:rPr>
          <w:sz w:val="24"/>
          <w:szCs w:val="24"/>
          <w:lang w:val="cs-CZ"/>
        </w:rPr>
        <w:t>organic</w:t>
      </w:r>
      <w:proofErr w:type="spellEnd"/>
      <w:r w:rsidRPr="00FC3215">
        <w:rPr>
          <w:sz w:val="24"/>
          <w:szCs w:val="24"/>
          <w:lang w:val="cs-CZ"/>
        </w:rPr>
        <w:t xml:space="preserve"> </w:t>
      </w:r>
      <w:proofErr w:type="spellStart"/>
      <w:r w:rsidRPr="00FC3215">
        <w:rPr>
          <w:sz w:val="24"/>
          <w:szCs w:val="24"/>
          <w:lang w:val="cs-CZ"/>
        </w:rPr>
        <w:t>matter</w:t>
      </w:r>
      <w:proofErr w:type="spellEnd"/>
      <w:r w:rsidRPr="00FC3215">
        <w:rPr>
          <w:sz w:val="24"/>
          <w:szCs w:val="24"/>
          <w:lang w:val="cs-CZ"/>
        </w:rPr>
        <w:t xml:space="preserve">. </w:t>
      </w:r>
      <w:proofErr w:type="spellStart"/>
      <w:r w:rsidRPr="00FC3215">
        <w:rPr>
          <w:sz w:val="24"/>
          <w:szCs w:val="24"/>
          <w:lang w:val="cs-CZ"/>
        </w:rPr>
        <w:t>The</w:t>
      </w:r>
      <w:proofErr w:type="spellEnd"/>
      <w:r w:rsidRPr="00FC3215">
        <w:rPr>
          <w:sz w:val="24"/>
          <w:szCs w:val="24"/>
          <w:lang w:val="cs-CZ"/>
        </w:rPr>
        <w:t xml:space="preserve"> </w:t>
      </w:r>
      <w:proofErr w:type="spellStart"/>
      <w:r w:rsidRPr="00FC3215">
        <w:rPr>
          <w:sz w:val="24"/>
          <w:szCs w:val="24"/>
          <w:lang w:val="cs-CZ"/>
        </w:rPr>
        <w:t>nature</w:t>
      </w:r>
      <w:proofErr w:type="spellEnd"/>
      <w:r w:rsidRPr="00FC3215">
        <w:rPr>
          <w:sz w:val="24"/>
          <w:szCs w:val="24"/>
          <w:lang w:val="cs-CZ"/>
        </w:rPr>
        <w:t xml:space="preserve"> and </w:t>
      </w:r>
      <w:proofErr w:type="spellStart"/>
      <w:r w:rsidRPr="00FC3215">
        <w:rPr>
          <w:sz w:val="24"/>
          <w:szCs w:val="24"/>
          <w:lang w:val="cs-CZ"/>
        </w:rPr>
        <w:t>properties</w:t>
      </w:r>
      <w:proofErr w:type="spellEnd"/>
      <w:r w:rsidRPr="00FC3215">
        <w:rPr>
          <w:sz w:val="24"/>
          <w:szCs w:val="24"/>
          <w:lang w:val="cs-CZ"/>
        </w:rPr>
        <w:t xml:space="preserve"> </w:t>
      </w:r>
      <w:proofErr w:type="spellStart"/>
      <w:r w:rsidRPr="00FC3215">
        <w:rPr>
          <w:sz w:val="24"/>
          <w:szCs w:val="24"/>
          <w:lang w:val="cs-CZ"/>
        </w:rPr>
        <w:t>of</w:t>
      </w:r>
      <w:proofErr w:type="spellEnd"/>
      <w:r w:rsidRPr="00FC3215">
        <w:rPr>
          <w:sz w:val="24"/>
          <w:szCs w:val="24"/>
          <w:lang w:val="cs-CZ"/>
        </w:rPr>
        <w:t xml:space="preserve"> </w:t>
      </w:r>
      <w:proofErr w:type="spellStart"/>
      <w:r w:rsidRPr="00FC3215">
        <w:rPr>
          <w:sz w:val="24"/>
          <w:szCs w:val="24"/>
          <w:lang w:val="cs-CZ"/>
        </w:rPr>
        <w:t>soils</w:t>
      </w:r>
      <w:proofErr w:type="spellEnd"/>
      <w:r w:rsidRPr="00FC3215">
        <w:rPr>
          <w:sz w:val="24"/>
          <w:szCs w:val="24"/>
          <w:lang w:val="cs-CZ"/>
        </w:rPr>
        <w:t xml:space="preserve">. </w:t>
      </w:r>
      <w:proofErr w:type="spellStart"/>
      <w:r w:rsidRPr="00FC3215">
        <w:rPr>
          <w:sz w:val="24"/>
          <w:szCs w:val="24"/>
          <w:lang w:val="cs-CZ"/>
        </w:rPr>
        <w:t>Prentice</w:t>
      </w:r>
      <w:proofErr w:type="spellEnd"/>
      <w:r w:rsidRPr="00FC3215">
        <w:rPr>
          <w:sz w:val="24"/>
          <w:szCs w:val="24"/>
          <w:lang w:val="cs-CZ"/>
        </w:rPr>
        <w:t xml:space="preserve"> </w:t>
      </w:r>
      <w:proofErr w:type="spellStart"/>
      <w:r w:rsidRPr="00FC3215">
        <w:rPr>
          <w:sz w:val="24"/>
          <w:szCs w:val="24"/>
          <w:lang w:val="cs-CZ"/>
        </w:rPr>
        <w:t>Hall</w:t>
      </w:r>
      <w:proofErr w:type="spellEnd"/>
      <w:r w:rsidRPr="00FC3215">
        <w:rPr>
          <w:sz w:val="24"/>
          <w:szCs w:val="24"/>
          <w:lang w:val="cs-CZ"/>
        </w:rPr>
        <w:t xml:space="preserve">, </w:t>
      </w:r>
      <w:proofErr w:type="spellStart"/>
      <w:r w:rsidRPr="00FC3215">
        <w:rPr>
          <w:sz w:val="24"/>
          <w:szCs w:val="24"/>
          <w:lang w:val="cs-CZ"/>
        </w:rPr>
        <w:t>Upper</w:t>
      </w:r>
      <w:proofErr w:type="spellEnd"/>
      <w:r w:rsidRPr="00FC3215">
        <w:rPr>
          <w:sz w:val="24"/>
          <w:szCs w:val="24"/>
          <w:lang w:val="cs-CZ"/>
        </w:rPr>
        <w:t xml:space="preserve"> </w:t>
      </w:r>
      <w:proofErr w:type="spellStart"/>
      <w:r w:rsidRPr="00FC3215">
        <w:rPr>
          <w:sz w:val="24"/>
          <w:szCs w:val="24"/>
          <w:lang w:val="cs-CZ"/>
        </w:rPr>
        <w:t>Saddle</w:t>
      </w:r>
      <w:proofErr w:type="spellEnd"/>
      <w:r w:rsidRPr="00FC3215">
        <w:rPr>
          <w:sz w:val="24"/>
          <w:szCs w:val="24"/>
          <w:lang w:val="cs-CZ"/>
        </w:rPr>
        <w:t xml:space="preserve"> River, New Jersey, 446-490.</w:t>
      </w:r>
    </w:p>
    <w:p w:rsidR="00D26792" w:rsidRDefault="00D26792" w:rsidP="00D26792">
      <w:pPr>
        <w:pStyle w:val="Odstavecseseznamem"/>
        <w:numPr>
          <w:ilvl w:val="0"/>
          <w:numId w:val="4"/>
        </w:numPr>
        <w:jc w:val="both"/>
        <w:rPr>
          <w:sz w:val="24"/>
          <w:szCs w:val="24"/>
          <w:lang w:val="cs-CZ"/>
        </w:rPr>
      </w:pPr>
      <w:proofErr w:type="spellStart"/>
      <w:r w:rsidRPr="00D26792">
        <w:rPr>
          <w:sz w:val="24"/>
          <w:szCs w:val="24"/>
          <w:lang w:val="cs-CZ"/>
        </w:rPr>
        <w:t>Dıaz-Zorita</w:t>
      </w:r>
      <w:proofErr w:type="spellEnd"/>
      <w:r w:rsidRPr="00D26792">
        <w:rPr>
          <w:sz w:val="24"/>
          <w:szCs w:val="24"/>
          <w:lang w:val="cs-CZ"/>
        </w:rPr>
        <w:t xml:space="preserve">, M., </w:t>
      </w:r>
      <w:proofErr w:type="spellStart"/>
      <w:r w:rsidRPr="00D26792">
        <w:rPr>
          <w:sz w:val="24"/>
          <w:szCs w:val="24"/>
          <w:lang w:val="cs-CZ"/>
        </w:rPr>
        <w:t>Perfect</w:t>
      </w:r>
      <w:proofErr w:type="spellEnd"/>
      <w:r w:rsidRPr="00D26792">
        <w:rPr>
          <w:sz w:val="24"/>
          <w:szCs w:val="24"/>
          <w:lang w:val="cs-CZ"/>
        </w:rPr>
        <w:t xml:space="preserve">, E., &amp; </w:t>
      </w:r>
      <w:proofErr w:type="spellStart"/>
      <w:r w:rsidRPr="00D26792">
        <w:rPr>
          <w:sz w:val="24"/>
          <w:szCs w:val="24"/>
          <w:lang w:val="cs-CZ"/>
        </w:rPr>
        <w:t>Grove</w:t>
      </w:r>
      <w:proofErr w:type="spellEnd"/>
      <w:r w:rsidRPr="00D26792">
        <w:rPr>
          <w:sz w:val="24"/>
          <w:szCs w:val="24"/>
          <w:lang w:val="cs-CZ"/>
        </w:rPr>
        <w:t xml:space="preserve">, J. H. (2002). </w:t>
      </w:r>
      <w:proofErr w:type="spellStart"/>
      <w:r w:rsidRPr="00D26792">
        <w:rPr>
          <w:sz w:val="24"/>
          <w:szCs w:val="24"/>
          <w:lang w:val="cs-CZ"/>
        </w:rPr>
        <w:t>Disruptive</w:t>
      </w:r>
      <w:proofErr w:type="spellEnd"/>
      <w:r w:rsidRPr="00D26792">
        <w:rPr>
          <w:sz w:val="24"/>
          <w:szCs w:val="24"/>
          <w:lang w:val="cs-CZ"/>
        </w:rPr>
        <w:t xml:space="preserve"> </w:t>
      </w:r>
      <w:proofErr w:type="spellStart"/>
      <w:r w:rsidRPr="00D26792">
        <w:rPr>
          <w:sz w:val="24"/>
          <w:szCs w:val="24"/>
          <w:lang w:val="cs-CZ"/>
        </w:rPr>
        <w:t>methods</w:t>
      </w:r>
      <w:proofErr w:type="spellEnd"/>
      <w:r w:rsidRPr="00D26792">
        <w:rPr>
          <w:sz w:val="24"/>
          <w:szCs w:val="24"/>
          <w:lang w:val="cs-CZ"/>
        </w:rPr>
        <w:t xml:space="preserve"> </w:t>
      </w:r>
      <w:proofErr w:type="spellStart"/>
      <w:r w:rsidRPr="00D26792">
        <w:rPr>
          <w:sz w:val="24"/>
          <w:szCs w:val="24"/>
          <w:lang w:val="cs-CZ"/>
        </w:rPr>
        <w:t>for</w:t>
      </w:r>
      <w:proofErr w:type="spellEnd"/>
      <w:r w:rsidRPr="00D26792">
        <w:rPr>
          <w:sz w:val="24"/>
          <w:szCs w:val="24"/>
          <w:lang w:val="cs-CZ"/>
        </w:rPr>
        <w:t xml:space="preserve"> </w:t>
      </w:r>
      <w:proofErr w:type="spellStart"/>
      <w:r w:rsidRPr="00D26792">
        <w:rPr>
          <w:sz w:val="24"/>
          <w:szCs w:val="24"/>
          <w:lang w:val="cs-CZ"/>
        </w:rPr>
        <w:t>assessing</w:t>
      </w:r>
      <w:proofErr w:type="spellEnd"/>
      <w:r w:rsidRPr="00D26792">
        <w:rPr>
          <w:sz w:val="24"/>
          <w:szCs w:val="24"/>
          <w:lang w:val="cs-CZ"/>
        </w:rPr>
        <w:t xml:space="preserve"> </w:t>
      </w:r>
      <w:proofErr w:type="spellStart"/>
      <w:r w:rsidRPr="00D26792">
        <w:rPr>
          <w:sz w:val="24"/>
          <w:szCs w:val="24"/>
          <w:lang w:val="cs-CZ"/>
        </w:rPr>
        <w:t>soil</w:t>
      </w:r>
      <w:proofErr w:type="spellEnd"/>
      <w:r w:rsidRPr="00D26792">
        <w:rPr>
          <w:sz w:val="24"/>
          <w:szCs w:val="24"/>
          <w:lang w:val="cs-CZ"/>
        </w:rPr>
        <w:t xml:space="preserve"> </w:t>
      </w:r>
      <w:proofErr w:type="spellStart"/>
      <w:r w:rsidRPr="00D26792">
        <w:rPr>
          <w:sz w:val="24"/>
          <w:szCs w:val="24"/>
          <w:lang w:val="cs-CZ"/>
        </w:rPr>
        <w:t>structure</w:t>
      </w:r>
      <w:proofErr w:type="spellEnd"/>
      <w:r w:rsidRPr="00D26792">
        <w:rPr>
          <w:sz w:val="24"/>
          <w:szCs w:val="24"/>
          <w:lang w:val="cs-CZ"/>
        </w:rPr>
        <w:t xml:space="preserve">. </w:t>
      </w:r>
      <w:proofErr w:type="spellStart"/>
      <w:r w:rsidRPr="00D26792">
        <w:rPr>
          <w:sz w:val="24"/>
          <w:szCs w:val="24"/>
          <w:lang w:val="cs-CZ"/>
        </w:rPr>
        <w:t>Soil</w:t>
      </w:r>
      <w:proofErr w:type="spellEnd"/>
      <w:r w:rsidRPr="00D26792">
        <w:rPr>
          <w:sz w:val="24"/>
          <w:szCs w:val="24"/>
          <w:lang w:val="cs-CZ"/>
        </w:rPr>
        <w:t xml:space="preserve"> and </w:t>
      </w:r>
      <w:proofErr w:type="spellStart"/>
      <w:r w:rsidRPr="00D26792">
        <w:rPr>
          <w:sz w:val="24"/>
          <w:szCs w:val="24"/>
          <w:lang w:val="cs-CZ"/>
        </w:rPr>
        <w:t>Tillage</w:t>
      </w:r>
      <w:proofErr w:type="spellEnd"/>
      <w:r w:rsidRPr="00D26792">
        <w:rPr>
          <w:sz w:val="24"/>
          <w:szCs w:val="24"/>
          <w:lang w:val="cs-CZ"/>
        </w:rPr>
        <w:t xml:space="preserve"> </w:t>
      </w:r>
      <w:proofErr w:type="spellStart"/>
      <w:r w:rsidRPr="00D26792">
        <w:rPr>
          <w:sz w:val="24"/>
          <w:szCs w:val="24"/>
          <w:lang w:val="cs-CZ"/>
        </w:rPr>
        <w:t>Research</w:t>
      </w:r>
      <w:proofErr w:type="spellEnd"/>
      <w:r w:rsidRPr="00D26792">
        <w:rPr>
          <w:sz w:val="24"/>
          <w:szCs w:val="24"/>
          <w:lang w:val="cs-CZ"/>
        </w:rPr>
        <w:t>, 64(1-2), 3-22.</w:t>
      </w:r>
    </w:p>
    <w:p w:rsidR="00B84C6A" w:rsidRDefault="00E020D5" w:rsidP="00E020D5">
      <w:pPr>
        <w:pStyle w:val="Odstavecseseznamem"/>
        <w:numPr>
          <w:ilvl w:val="0"/>
          <w:numId w:val="4"/>
        </w:numPr>
        <w:jc w:val="both"/>
        <w:rPr>
          <w:sz w:val="24"/>
          <w:szCs w:val="24"/>
          <w:lang w:val="cs-CZ"/>
        </w:rPr>
      </w:pPr>
      <w:proofErr w:type="spellStart"/>
      <w:r w:rsidRPr="00CB388A">
        <w:rPr>
          <w:sz w:val="24"/>
          <w:szCs w:val="24"/>
          <w:lang w:val="cs-CZ"/>
        </w:rPr>
        <w:t>Govers</w:t>
      </w:r>
      <w:proofErr w:type="spellEnd"/>
      <w:r w:rsidRPr="00CB388A">
        <w:rPr>
          <w:sz w:val="24"/>
          <w:szCs w:val="24"/>
          <w:lang w:val="cs-CZ"/>
        </w:rPr>
        <w:t xml:space="preserve">, G., </w:t>
      </w:r>
      <w:proofErr w:type="spellStart"/>
      <w:r w:rsidRPr="00CB388A">
        <w:rPr>
          <w:sz w:val="24"/>
          <w:szCs w:val="24"/>
          <w:lang w:val="cs-CZ"/>
        </w:rPr>
        <w:t>Lobb</w:t>
      </w:r>
      <w:proofErr w:type="spellEnd"/>
      <w:r w:rsidRPr="00CB388A">
        <w:rPr>
          <w:sz w:val="24"/>
          <w:szCs w:val="24"/>
          <w:lang w:val="cs-CZ"/>
        </w:rPr>
        <w:t xml:space="preserve">, D. A., &amp; </w:t>
      </w:r>
      <w:proofErr w:type="spellStart"/>
      <w:r w:rsidRPr="00CB388A">
        <w:rPr>
          <w:sz w:val="24"/>
          <w:szCs w:val="24"/>
          <w:lang w:val="cs-CZ"/>
        </w:rPr>
        <w:t>Quine</w:t>
      </w:r>
      <w:proofErr w:type="spellEnd"/>
      <w:r w:rsidRPr="00CB388A">
        <w:rPr>
          <w:sz w:val="24"/>
          <w:szCs w:val="24"/>
          <w:lang w:val="cs-CZ"/>
        </w:rPr>
        <w:t xml:space="preserve">, T. A. (1999). </w:t>
      </w:r>
      <w:proofErr w:type="spellStart"/>
      <w:r w:rsidRPr="00CB388A">
        <w:rPr>
          <w:sz w:val="24"/>
          <w:szCs w:val="24"/>
          <w:lang w:val="cs-CZ"/>
        </w:rPr>
        <w:t>Tillage</w:t>
      </w:r>
      <w:proofErr w:type="spellEnd"/>
      <w:r w:rsidRPr="00CB388A">
        <w:rPr>
          <w:sz w:val="24"/>
          <w:szCs w:val="24"/>
          <w:lang w:val="cs-CZ"/>
        </w:rPr>
        <w:t xml:space="preserve"> </w:t>
      </w:r>
      <w:proofErr w:type="spellStart"/>
      <w:r w:rsidRPr="00CB388A">
        <w:rPr>
          <w:sz w:val="24"/>
          <w:szCs w:val="24"/>
          <w:lang w:val="cs-CZ"/>
        </w:rPr>
        <w:t>erosion</w:t>
      </w:r>
      <w:proofErr w:type="spellEnd"/>
      <w:r w:rsidRPr="00CB388A">
        <w:rPr>
          <w:sz w:val="24"/>
          <w:szCs w:val="24"/>
          <w:lang w:val="cs-CZ"/>
        </w:rPr>
        <w:t xml:space="preserve"> and </w:t>
      </w:r>
      <w:proofErr w:type="spellStart"/>
      <w:r w:rsidRPr="00CB388A">
        <w:rPr>
          <w:sz w:val="24"/>
          <w:szCs w:val="24"/>
          <w:lang w:val="cs-CZ"/>
        </w:rPr>
        <w:t>translocation</w:t>
      </w:r>
      <w:proofErr w:type="spellEnd"/>
      <w:r w:rsidRPr="00CB388A">
        <w:rPr>
          <w:sz w:val="24"/>
          <w:szCs w:val="24"/>
          <w:lang w:val="cs-CZ"/>
        </w:rPr>
        <w:t xml:space="preserve">: emergence </w:t>
      </w:r>
      <w:proofErr w:type="spellStart"/>
      <w:r w:rsidRPr="00CB388A">
        <w:rPr>
          <w:sz w:val="24"/>
          <w:szCs w:val="24"/>
          <w:lang w:val="cs-CZ"/>
        </w:rPr>
        <w:t>of</w:t>
      </w:r>
      <w:proofErr w:type="spellEnd"/>
      <w:r w:rsidRPr="00CB388A">
        <w:rPr>
          <w:sz w:val="24"/>
          <w:szCs w:val="24"/>
          <w:lang w:val="cs-CZ"/>
        </w:rPr>
        <w:t xml:space="preserve"> a </w:t>
      </w:r>
      <w:proofErr w:type="spellStart"/>
      <w:r w:rsidRPr="00CB388A">
        <w:rPr>
          <w:sz w:val="24"/>
          <w:szCs w:val="24"/>
          <w:lang w:val="cs-CZ"/>
        </w:rPr>
        <w:t>new</w:t>
      </w:r>
      <w:proofErr w:type="spellEnd"/>
      <w:r w:rsidRPr="00CB388A">
        <w:rPr>
          <w:sz w:val="24"/>
          <w:szCs w:val="24"/>
          <w:lang w:val="cs-CZ"/>
        </w:rPr>
        <w:t xml:space="preserve"> </w:t>
      </w:r>
      <w:proofErr w:type="spellStart"/>
      <w:r w:rsidRPr="00CB388A">
        <w:rPr>
          <w:sz w:val="24"/>
          <w:szCs w:val="24"/>
          <w:lang w:val="cs-CZ"/>
        </w:rPr>
        <w:t>paradigm</w:t>
      </w:r>
      <w:proofErr w:type="spellEnd"/>
      <w:r w:rsidRPr="00CB388A">
        <w:rPr>
          <w:sz w:val="24"/>
          <w:szCs w:val="24"/>
          <w:lang w:val="cs-CZ"/>
        </w:rPr>
        <w:t xml:space="preserve"> in </w:t>
      </w:r>
      <w:proofErr w:type="spellStart"/>
      <w:r w:rsidRPr="00CB388A">
        <w:rPr>
          <w:sz w:val="24"/>
          <w:szCs w:val="24"/>
          <w:lang w:val="cs-CZ"/>
        </w:rPr>
        <w:t>soil</w:t>
      </w:r>
      <w:proofErr w:type="spellEnd"/>
      <w:r w:rsidRPr="00CB388A">
        <w:rPr>
          <w:sz w:val="24"/>
          <w:szCs w:val="24"/>
          <w:lang w:val="cs-CZ"/>
        </w:rPr>
        <w:t xml:space="preserve"> </w:t>
      </w:r>
      <w:proofErr w:type="spellStart"/>
      <w:r w:rsidRPr="00CB388A">
        <w:rPr>
          <w:sz w:val="24"/>
          <w:szCs w:val="24"/>
          <w:lang w:val="cs-CZ"/>
        </w:rPr>
        <w:t>erosion</w:t>
      </w:r>
      <w:proofErr w:type="spellEnd"/>
      <w:r w:rsidRPr="00CB388A">
        <w:rPr>
          <w:sz w:val="24"/>
          <w:szCs w:val="24"/>
          <w:lang w:val="cs-CZ"/>
        </w:rPr>
        <w:t xml:space="preserve"> </w:t>
      </w:r>
      <w:proofErr w:type="spellStart"/>
      <w:r w:rsidRPr="00CB388A">
        <w:rPr>
          <w:sz w:val="24"/>
          <w:szCs w:val="24"/>
          <w:lang w:val="cs-CZ"/>
        </w:rPr>
        <w:t>research</w:t>
      </w:r>
      <w:proofErr w:type="spellEnd"/>
      <w:r w:rsidRPr="00CB388A">
        <w:rPr>
          <w:sz w:val="24"/>
          <w:szCs w:val="24"/>
          <w:lang w:val="cs-CZ"/>
        </w:rPr>
        <w:t xml:space="preserve">. </w:t>
      </w:r>
      <w:proofErr w:type="spellStart"/>
      <w:r w:rsidRPr="00CB388A">
        <w:rPr>
          <w:sz w:val="24"/>
          <w:szCs w:val="24"/>
          <w:lang w:val="cs-CZ"/>
        </w:rPr>
        <w:t>Soil</w:t>
      </w:r>
      <w:proofErr w:type="spellEnd"/>
      <w:r w:rsidRPr="00CB388A">
        <w:rPr>
          <w:sz w:val="24"/>
          <w:szCs w:val="24"/>
          <w:lang w:val="cs-CZ"/>
        </w:rPr>
        <w:t xml:space="preserve"> &amp; </w:t>
      </w:r>
      <w:proofErr w:type="spellStart"/>
      <w:r w:rsidRPr="00CB388A">
        <w:rPr>
          <w:sz w:val="24"/>
          <w:szCs w:val="24"/>
          <w:lang w:val="cs-CZ"/>
        </w:rPr>
        <w:t>Tillage</w:t>
      </w:r>
      <w:proofErr w:type="spellEnd"/>
      <w:r w:rsidRPr="00CB388A">
        <w:rPr>
          <w:sz w:val="24"/>
          <w:szCs w:val="24"/>
          <w:lang w:val="cs-CZ"/>
        </w:rPr>
        <w:t xml:space="preserve"> </w:t>
      </w:r>
      <w:proofErr w:type="spellStart"/>
      <w:r w:rsidRPr="00CB388A">
        <w:rPr>
          <w:sz w:val="24"/>
          <w:szCs w:val="24"/>
          <w:lang w:val="cs-CZ"/>
        </w:rPr>
        <w:t>Research</w:t>
      </w:r>
      <w:proofErr w:type="spellEnd"/>
      <w:r w:rsidRPr="00CB388A">
        <w:rPr>
          <w:sz w:val="24"/>
          <w:szCs w:val="24"/>
          <w:lang w:val="cs-CZ"/>
        </w:rPr>
        <w:t>.</w:t>
      </w:r>
    </w:p>
    <w:p w:rsidR="00DB7CD0" w:rsidRPr="00CB388A" w:rsidRDefault="00DB7CD0" w:rsidP="00DB7CD0">
      <w:pPr>
        <w:pStyle w:val="Odstavecseseznamem"/>
        <w:numPr>
          <w:ilvl w:val="0"/>
          <w:numId w:val="4"/>
        </w:numPr>
        <w:jc w:val="both"/>
        <w:rPr>
          <w:sz w:val="24"/>
          <w:szCs w:val="24"/>
          <w:lang w:val="cs-CZ"/>
        </w:rPr>
      </w:pPr>
      <w:proofErr w:type="spellStart"/>
      <w:r w:rsidRPr="00DB7CD0">
        <w:rPr>
          <w:sz w:val="24"/>
          <w:szCs w:val="24"/>
          <w:lang w:val="cs-CZ"/>
        </w:rPr>
        <w:t>Hanna</w:t>
      </w:r>
      <w:proofErr w:type="spellEnd"/>
      <w:r w:rsidRPr="00DB7CD0">
        <w:rPr>
          <w:sz w:val="24"/>
          <w:szCs w:val="24"/>
          <w:lang w:val="cs-CZ"/>
        </w:rPr>
        <w:t xml:space="preserve">, H. M., Melvin, S. W., &amp; Pope, R. O. (1995). </w:t>
      </w:r>
      <w:proofErr w:type="spellStart"/>
      <w:r w:rsidRPr="00DB7CD0">
        <w:rPr>
          <w:sz w:val="24"/>
          <w:szCs w:val="24"/>
          <w:lang w:val="cs-CZ"/>
        </w:rPr>
        <w:t>Tillage</w:t>
      </w:r>
      <w:proofErr w:type="spellEnd"/>
      <w:r w:rsidRPr="00DB7CD0">
        <w:rPr>
          <w:sz w:val="24"/>
          <w:szCs w:val="24"/>
          <w:lang w:val="cs-CZ"/>
        </w:rPr>
        <w:t xml:space="preserve"> </w:t>
      </w:r>
      <w:proofErr w:type="spellStart"/>
      <w:r w:rsidRPr="00DB7CD0">
        <w:rPr>
          <w:sz w:val="24"/>
          <w:szCs w:val="24"/>
          <w:lang w:val="cs-CZ"/>
        </w:rPr>
        <w:t>implement</w:t>
      </w:r>
      <w:proofErr w:type="spellEnd"/>
      <w:r w:rsidRPr="00DB7CD0">
        <w:rPr>
          <w:sz w:val="24"/>
          <w:szCs w:val="24"/>
          <w:lang w:val="cs-CZ"/>
        </w:rPr>
        <w:t xml:space="preserve"> </w:t>
      </w:r>
      <w:proofErr w:type="spellStart"/>
      <w:r w:rsidRPr="00DB7CD0">
        <w:rPr>
          <w:sz w:val="24"/>
          <w:szCs w:val="24"/>
          <w:lang w:val="cs-CZ"/>
        </w:rPr>
        <w:t>operational</w:t>
      </w:r>
      <w:proofErr w:type="spellEnd"/>
      <w:r w:rsidRPr="00DB7CD0">
        <w:rPr>
          <w:sz w:val="24"/>
          <w:szCs w:val="24"/>
          <w:lang w:val="cs-CZ"/>
        </w:rPr>
        <w:t xml:space="preserve"> </w:t>
      </w:r>
      <w:proofErr w:type="spellStart"/>
      <w:r w:rsidRPr="00DB7CD0">
        <w:rPr>
          <w:sz w:val="24"/>
          <w:szCs w:val="24"/>
          <w:lang w:val="cs-CZ"/>
        </w:rPr>
        <w:t>effects</w:t>
      </w:r>
      <w:proofErr w:type="spellEnd"/>
      <w:r w:rsidRPr="00DB7CD0">
        <w:rPr>
          <w:sz w:val="24"/>
          <w:szCs w:val="24"/>
          <w:lang w:val="cs-CZ"/>
        </w:rPr>
        <w:t xml:space="preserve"> on </w:t>
      </w:r>
      <w:proofErr w:type="spellStart"/>
      <w:r w:rsidRPr="00DB7CD0">
        <w:rPr>
          <w:sz w:val="24"/>
          <w:szCs w:val="24"/>
          <w:lang w:val="cs-CZ"/>
        </w:rPr>
        <w:t>residue</w:t>
      </w:r>
      <w:proofErr w:type="spellEnd"/>
      <w:r w:rsidRPr="00DB7CD0">
        <w:rPr>
          <w:sz w:val="24"/>
          <w:szCs w:val="24"/>
          <w:lang w:val="cs-CZ"/>
        </w:rPr>
        <w:t xml:space="preserve"> </w:t>
      </w:r>
      <w:proofErr w:type="spellStart"/>
      <w:r w:rsidRPr="00DB7CD0">
        <w:rPr>
          <w:sz w:val="24"/>
          <w:szCs w:val="24"/>
          <w:lang w:val="cs-CZ"/>
        </w:rPr>
        <w:t>cover</w:t>
      </w:r>
      <w:proofErr w:type="spellEnd"/>
      <w:r w:rsidRPr="00DB7CD0">
        <w:rPr>
          <w:sz w:val="24"/>
          <w:szCs w:val="24"/>
          <w:lang w:val="cs-CZ"/>
        </w:rPr>
        <w:t xml:space="preserve">. </w:t>
      </w:r>
      <w:proofErr w:type="spellStart"/>
      <w:r w:rsidRPr="00DB7CD0">
        <w:rPr>
          <w:sz w:val="24"/>
          <w:szCs w:val="24"/>
          <w:lang w:val="cs-CZ"/>
        </w:rPr>
        <w:t>Applied</w:t>
      </w:r>
      <w:proofErr w:type="spellEnd"/>
      <w:r w:rsidRPr="00DB7CD0">
        <w:rPr>
          <w:sz w:val="24"/>
          <w:szCs w:val="24"/>
          <w:lang w:val="cs-CZ"/>
        </w:rPr>
        <w:t xml:space="preserve"> </w:t>
      </w:r>
      <w:proofErr w:type="spellStart"/>
      <w:r w:rsidRPr="00DB7CD0">
        <w:rPr>
          <w:sz w:val="24"/>
          <w:szCs w:val="24"/>
          <w:lang w:val="cs-CZ"/>
        </w:rPr>
        <w:t>Engineering</w:t>
      </w:r>
      <w:proofErr w:type="spellEnd"/>
      <w:r w:rsidRPr="00DB7CD0">
        <w:rPr>
          <w:sz w:val="24"/>
          <w:szCs w:val="24"/>
          <w:lang w:val="cs-CZ"/>
        </w:rPr>
        <w:t xml:space="preserve"> in </w:t>
      </w:r>
      <w:proofErr w:type="spellStart"/>
      <w:r w:rsidRPr="00DB7CD0">
        <w:rPr>
          <w:sz w:val="24"/>
          <w:szCs w:val="24"/>
          <w:lang w:val="cs-CZ"/>
        </w:rPr>
        <w:t>Agriculture</w:t>
      </w:r>
      <w:proofErr w:type="spellEnd"/>
      <w:r w:rsidRPr="00DB7CD0">
        <w:rPr>
          <w:sz w:val="24"/>
          <w:szCs w:val="24"/>
          <w:lang w:val="cs-CZ"/>
        </w:rPr>
        <w:t>, 11(2), 205.</w:t>
      </w:r>
    </w:p>
    <w:p w:rsidR="00B84C6A" w:rsidRDefault="00CB64DA" w:rsidP="00E020D5">
      <w:pPr>
        <w:pStyle w:val="Odstavecseseznamem"/>
        <w:numPr>
          <w:ilvl w:val="0"/>
          <w:numId w:val="4"/>
        </w:numPr>
        <w:jc w:val="both"/>
        <w:rPr>
          <w:sz w:val="24"/>
          <w:szCs w:val="24"/>
          <w:lang w:val="cs-CZ"/>
        </w:rPr>
      </w:pPr>
      <w:r w:rsidRPr="00CB388A">
        <w:rPr>
          <w:sz w:val="24"/>
          <w:szCs w:val="24"/>
          <w:lang w:val="cs-CZ"/>
        </w:rPr>
        <w:t xml:space="preserve">Hůla, J., &amp; Procházková, B. (2008). Minimalizace zpracování půdy. </w:t>
      </w:r>
      <w:proofErr w:type="spellStart"/>
      <w:r w:rsidRPr="00CB388A">
        <w:rPr>
          <w:sz w:val="24"/>
          <w:szCs w:val="24"/>
          <w:lang w:val="cs-CZ"/>
        </w:rPr>
        <w:t>Profi</w:t>
      </w:r>
      <w:proofErr w:type="spellEnd"/>
      <w:r w:rsidRPr="00CB388A">
        <w:rPr>
          <w:sz w:val="24"/>
          <w:szCs w:val="24"/>
          <w:lang w:val="cs-CZ"/>
        </w:rPr>
        <w:t xml:space="preserve"> </w:t>
      </w:r>
      <w:proofErr w:type="spellStart"/>
      <w:r w:rsidRPr="00CB388A">
        <w:rPr>
          <w:sz w:val="24"/>
          <w:szCs w:val="24"/>
          <w:lang w:val="cs-CZ"/>
        </w:rPr>
        <w:t>Press</w:t>
      </w:r>
      <w:proofErr w:type="spellEnd"/>
      <w:r w:rsidRPr="00CB388A">
        <w:rPr>
          <w:sz w:val="24"/>
          <w:szCs w:val="24"/>
          <w:lang w:val="cs-CZ"/>
        </w:rPr>
        <w:t>.</w:t>
      </w:r>
    </w:p>
    <w:p w:rsidR="00FC3215" w:rsidRDefault="00FC3215" w:rsidP="00FC3215">
      <w:pPr>
        <w:pStyle w:val="Odstavecseseznamem"/>
        <w:numPr>
          <w:ilvl w:val="0"/>
          <w:numId w:val="4"/>
        </w:numPr>
        <w:jc w:val="both"/>
        <w:rPr>
          <w:sz w:val="24"/>
          <w:szCs w:val="24"/>
          <w:lang w:val="cs-CZ"/>
        </w:rPr>
      </w:pPr>
      <w:r w:rsidRPr="00FC3215">
        <w:rPr>
          <w:sz w:val="24"/>
          <w:szCs w:val="24"/>
          <w:lang w:val="cs-CZ"/>
        </w:rPr>
        <w:t>Hůla, J. (2010). Dopad netradičních technologií zpracování půdy na půdní prostředí: uplatněná certifikovaná metodika. Výzkumný ústav zemědělské techniky.</w:t>
      </w:r>
    </w:p>
    <w:p w:rsidR="00E7550D" w:rsidRPr="00CB388A" w:rsidRDefault="00E7550D" w:rsidP="00E7550D">
      <w:pPr>
        <w:pStyle w:val="Odstavecseseznamem"/>
        <w:numPr>
          <w:ilvl w:val="0"/>
          <w:numId w:val="4"/>
        </w:numPr>
        <w:jc w:val="both"/>
        <w:rPr>
          <w:sz w:val="24"/>
          <w:szCs w:val="24"/>
          <w:lang w:val="cs-CZ"/>
        </w:rPr>
      </w:pPr>
      <w:r w:rsidRPr="00E7550D">
        <w:rPr>
          <w:sz w:val="24"/>
          <w:szCs w:val="24"/>
          <w:lang w:val="cs-CZ"/>
        </w:rPr>
        <w:t>H</w:t>
      </w:r>
      <w:r>
        <w:rPr>
          <w:sz w:val="24"/>
          <w:szCs w:val="24"/>
          <w:lang w:val="cs-CZ"/>
        </w:rPr>
        <w:t>ů</w:t>
      </w:r>
      <w:r w:rsidRPr="00E7550D">
        <w:rPr>
          <w:sz w:val="24"/>
          <w:szCs w:val="24"/>
          <w:lang w:val="cs-CZ"/>
        </w:rPr>
        <w:t xml:space="preserve">la, J., &amp; Novák, P. (2016). </w:t>
      </w:r>
      <w:proofErr w:type="spellStart"/>
      <w:r w:rsidRPr="00E7550D">
        <w:rPr>
          <w:sz w:val="24"/>
          <w:szCs w:val="24"/>
          <w:lang w:val="cs-CZ"/>
        </w:rPr>
        <w:t>Translocation</w:t>
      </w:r>
      <w:proofErr w:type="spellEnd"/>
      <w:r w:rsidRPr="00E7550D">
        <w:rPr>
          <w:sz w:val="24"/>
          <w:szCs w:val="24"/>
          <w:lang w:val="cs-CZ"/>
        </w:rPr>
        <w:t xml:space="preserve"> </w:t>
      </w:r>
      <w:proofErr w:type="spellStart"/>
      <w:r w:rsidRPr="00E7550D">
        <w:rPr>
          <w:sz w:val="24"/>
          <w:szCs w:val="24"/>
          <w:lang w:val="cs-CZ"/>
        </w:rPr>
        <w:t>of</w:t>
      </w:r>
      <w:proofErr w:type="spellEnd"/>
      <w:r w:rsidRPr="00E7550D">
        <w:rPr>
          <w:sz w:val="24"/>
          <w:szCs w:val="24"/>
          <w:lang w:val="cs-CZ"/>
        </w:rPr>
        <w:t xml:space="preserve"> </w:t>
      </w:r>
      <w:proofErr w:type="spellStart"/>
      <w:r w:rsidRPr="00E7550D">
        <w:rPr>
          <w:sz w:val="24"/>
          <w:szCs w:val="24"/>
          <w:lang w:val="cs-CZ"/>
        </w:rPr>
        <w:t>soil</w:t>
      </w:r>
      <w:proofErr w:type="spellEnd"/>
      <w:r w:rsidRPr="00E7550D">
        <w:rPr>
          <w:sz w:val="24"/>
          <w:szCs w:val="24"/>
          <w:lang w:val="cs-CZ"/>
        </w:rPr>
        <w:t xml:space="preserve"> </w:t>
      </w:r>
      <w:proofErr w:type="spellStart"/>
      <w:r w:rsidRPr="00E7550D">
        <w:rPr>
          <w:sz w:val="24"/>
          <w:szCs w:val="24"/>
          <w:lang w:val="cs-CZ"/>
        </w:rPr>
        <w:t>particles</w:t>
      </w:r>
      <w:proofErr w:type="spellEnd"/>
      <w:r w:rsidRPr="00E7550D">
        <w:rPr>
          <w:sz w:val="24"/>
          <w:szCs w:val="24"/>
          <w:lang w:val="cs-CZ"/>
        </w:rPr>
        <w:t xml:space="preserve"> </w:t>
      </w:r>
      <w:proofErr w:type="spellStart"/>
      <w:r w:rsidRPr="00E7550D">
        <w:rPr>
          <w:sz w:val="24"/>
          <w:szCs w:val="24"/>
          <w:lang w:val="cs-CZ"/>
        </w:rPr>
        <w:t>during</w:t>
      </w:r>
      <w:proofErr w:type="spellEnd"/>
      <w:r w:rsidRPr="00E7550D">
        <w:rPr>
          <w:sz w:val="24"/>
          <w:szCs w:val="24"/>
          <w:lang w:val="cs-CZ"/>
        </w:rPr>
        <w:t xml:space="preserve"> </w:t>
      </w:r>
      <w:proofErr w:type="spellStart"/>
      <w:r w:rsidRPr="00E7550D">
        <w:rPr>
          <w:sz w:val="24"/>
          <w:szCs w:val="24"/>
          <w:lang w:val="cs-CZ"/>
        </w:rPr>
        <w:t>primary</w:t>
      </w:r>
      <w:proofErr w:type="spellEnd"/>
      <w:r w:rsidRPr="00E7550D">
        <w:rPr>
          <w:sz w:val="24"/>
          <w:szCs w:val="24"/>
          <w:lang w:val="cs-CZ"/>
        </w:rPr>
        <w:t xml:space="preserve"> </w:t>
      </w:r>
      <w:proofErr w:type="spellStart"/>
      <w:r w:rsidRPr="00E7550D">
        <w:rPr>
          <w:sz w:val="24"/>
          <w:szCs w:val="24"/>
          <w:lang w:val="cs-CZ"/>
        </w:rPr>
        <w:t>soil</w:t>
      </w:r>
      <w:proofErr w:type="spellEnd"/>
      <w:r w:rsidRPr="00E7550D">
        <w:rPr>
          <w:sz w:val="24"/>
          <w:szCs w:val="24"/>
          <w:lang w:val="cs-CZ"/>
        </w:rPr>
        <w:t xml:space="preserve"> </w:t>
      </w:r>
      <w:proofErr w:type="spellStart"/>
      <w:r w:rsidRPr="00E7550D">
        <w:rPr>
          <w:sz w:val="24"/>
          <w:szCs w:val="24"/>
          <w:lang w:val="cs-CZ"/>
        </w:rPr>
        <w:t>tillage</w:t>
      </w:r>
      <w:proofErr w:type="spellEnd"/>
      <w:r w:rsidRPr="00E7550D">
        <w:rPr>
          <w:sz w:val="24"/>
          <w:szCs w:val="24"/>
          <w:lang w:val="cs-CZ"/>
        </w:rPr>
        <w:t xml:space="preserve">. Agronomy </w:t>
      </w:r>
      <w:proofErr w:type="spellStart"/>
      <w:r w:rsidRPr="00E7550D">
        <w:rPr>
          <w:sz w:val="24"/>
          <w:szCs w:val="24"/>
          <w:lang w:val="cs-CZ"/>
        </w:rPr>
        <w:t>Research</w:t>
      </w:r>
      <w:proofErr w:type="spellEnd"/>
      <w:r w:rsidRPr="00E7550D">
        <w:rPr>
          <w:sz w:val="24"/>
          <w:szCs w:val="24"/>
          <w:lang w:val="cs-CZ"/>
        </w:rPr>
        <w:t>, 14(2), 392-399.</w:t>
      </w:r>
    </w:p>
    <w:p w:rsidR="00CB64DA" w:rsidRPr="00CB388A" w:rsidRDefault="00CB64DA" w:rsidP="00E020D5">
      <w:pPr>
        <w:pStyle w:val="Odstavecseseznamem"/>
        <w:numPr>
          <w:ilvl w:val="0"/>
          <w:numId w:val="4"/>
        </w:numPr>
        <w:jc w:val="both"/>
        <w:rPr>
          <w:sz w:val="24"/>
          <w:szCs w:val="24"/>
          <w:lang w:val="cs-CZ"/>
        </w:rPr>
      </w:pPr>
      <w:r w:rsidRPr="00CB388A">
        <w:rPr>
          <w:sz w:val="24"/>
          <w:szCs w:val="24"/>
          <w:lang w:val="cs-CZ"/>
        </w:rPr>
        <w:t xml:space="preserve">Janeček, M. (2002). Ochrana zemědělské půdy před erozí. 1. vyd. Praha: ISV, 2002. 201 s. </w:t>
      </w:r>
    </w:p>
    <w:p w:rsidR="00B84C6A" w:rsidRPr="00CB388A" w:rsidRDefault="00B84C6A" w:rsidP="00E020D5">
      <w:pPr>
        <w:pStyle w:val="Odstavecseseznamem"/>
        <w:numPr>
          <w:ilvl w:val="0"/>
          <w:numId w:val="4"/>
        </w:numPr>
        <w:jc w:val="both"/>
        <w:rPr>
          <w:sz w:val="24"/>
          <w:szCs w:val="24"/>
          <w:lang w:val="cs-CZ"/>
        </w:rPr>
      </w:pPr>
      <w:r w:rsidRPr="00CB388A">
        <w:rPr>
          <w:sz w:val="24"/>
          <w:szCs w:val="24"/>
          <w:lang w:val="cs-CZ"/>
        </w:rPr>
        <w:t xml:space="preserve">Janeček, M. (2008). Základy </w:t>
      </w:r>
      <w:proofErr w:type="spellStart"/>
      <w:r w:rsidRPr="00CB388A">
        <w:rPr>
          <w:sz w:val="24"/>
          <w:szCs w:val="24"/>
          <w:lang w:val="cs-CZ"/>
        </w:rPr>
        <w:t>erodologie</w:t>
      </w:r>
      <w:proofErr w:type="spellEnd"/>
      <w:r w:rsidRPr="00CB388A">
        <w:rPr>
          <w:sz w:val="24"/>
          <w:szCs w:val="24"/>
          <w:lang w:val="cs-CZ"/>
        </w:rPr>
        <w:t>. Česká zemědělská univerzita.</w:t>
      </w:r>
    </w:p>
    <w:p w:rsidR="00CB64DA" w:rsidRPr="00CB388A" w:rsidRDefault="00CB64DA" w:rsidP="00E020D5">
      <w:pPr>
        <w:pStyle w:val="Odstavecseseznamem"/>
        <w:numPr>
          <w:ilvl w:val="0"/>
          <w:numId w:val="4"/>
        </w:numPr>
        <w:jc w:val="both"/>
        <w:rPr>
          <w:sz w:val="24"/>
          <w:szCs w:val="24"/>
          <w:lang w:val="cs-CZ" w:eastAsia="cs-CZ"/>
        </w:rPr>
      </w:pPr>
      <w:r w:rsidRPr="00CB388A">
        <w:rPr>
          <w:sz w:val="24"/>
          <w:szCs w:val="24"/>
          <w:lang w:val="cs-CZ" w:eastAsia="cs-CZ"/>
        </w:rPr>
        <w:t xml:space="preserve">Kovář, S., Mašek, J., &amp; Novák, P. (2017). </w:t>
      </w:r>
      <w:proofErr w:type="spellStart"/>
      <w:r w:rsidRPr="00CB388A">
        <w:rPr>
          <w:sz w:val="24"/>
          <w:szCs w:val="24"/>
          <w:lang w:val="cs-CZ" w:eastAsia="cs-CZ"/>
        </w:rPr>
        <w:t>Comparison</w:t>
      </w:r>
      <w:proofErr w:type="spellEnd"/>
      <w:r w:rsidRPr="00CB388A">
        <w:rPr>
          <w:sz w:val="24"/>
          <w:szCs w:val="24"/>
          <w:lang w:val="cs-CZ" w:eastAsia="cs-CZ"/>
        </w:rPr>
        <w:t xml:space="preserve"> </w:t>
      </w:r>
      <w:proofErr w:type="spellStart"/>
      <w:r w:rsidRPr="00CB388A">
        <w:rPr>
          <w:sz w:val="24"/>
          <w:szCs w:val="24"/>
          <w:lang w:val="cs-CZ" w:eastAsia="cs-CZ"/>
        </w:rPr>
        <w:t>of</w:t>
      </w:r>
      <w:proofErr w:type="spellEnd"/>
      <w:r w:rsidRPr="00CB388A">
        <w:rPr>
          <w:sz w:val="24"/>
          <w:szCs w:val="24"/>
          <w:lang w:val="cs-CZ" w:eastAsia="cs-CZ"/>
        </w:rPr>
        <w:t xml:space="preserve"> </w:t>
      </w:r>
      <w:proofErr w:type="spellStart"/>
      <w:r w:rsidRPr="00CB388A">
        <w:rPr>
          <w:sz w:val="24"/>
          <w:szCs w:val="24"/>
          <w:lang w:val="cs-CZ" w:eastAsia="cs-CZ"/>
        </w:rPr>
        <w:t>tillage</w:t>
      </w:r>
      <w:proofErr w:type="spellEnd"/>
      <w:r w:rsidRPr="00CB388A">
        <w:rPr>
          <w:sz w:val="24"/>
          <w:szCs w:val="24"/>
          <w:lang w:val="cs-CZ" w:eastAsia="cs-CZ"/>
        </w:rPr>
        <w:t xml:space="preserve"> </w:t>
      </w:r>
      <w:proofErr w:type="spellStart"/>
      <w:r w:rsidRPr="00CB388A">
        <w:rPr>
          <w:sz w:val="24"/>
          <w:szCs w:val="24"/>
          <w:lang w:val="cs-CZ" w:eastAsia="cs-CZ"/>
        </w:rPr>
        <w:t>systems</w:t>
      </w:r>
      <w:proofErr w:type="spellEnd"/>
      <w:r w:rsidRPr="00CB388A">
        <w:rPr>
          <w:sz w:val="24"/>
          <w:szCs w:val="24"/>
          <w:lang w:val="cs-CZ" w:eastAsia="cs-CZ"/>
        </w:rPr>
        <w:t xml:space="preserve"> in </w:t>
      </w:r>
      <w:proofErr w:type="spellStart"/>
      <w:r w:rsidRPr="00CB388A">
        <w:rPr>
          <w:sz w:val="24"/>
          <w:szCs w:val="24"/>
          <w:lang w:val="cs-CZ" w:eastAsia="cs-CZ"/>
        </w:rPr>
        <w:t>terms</w:t>
      </w:r>
      <w:proofErr w:type="spellEnd"/>
      <w:r w:rsidRPr="00CB388A">
        <w:rPr>
          <w:sz w:val="24"/>
          <w:szCs w:val="24"/>
          <w:lang w:val="cs-CZ" w:eastAsia="cs-CZ"/>
        </w:rPr>
        <w:t xml:space="preserve"> </w:t>
      </w:r>
      <w:proofErr w:type="spellStart"/>
      <w:r w:rsidRPr="00CB388A">
        <w:rPr>
          <w:sz w:val="24"/>
          <w:szCs w:val="24"/>
          <w:lang w:val="cs-CZ" w:eastAsia="cs-CZ"/>
        </w:rPr>
        <w:t>of</w:t>
      </w:r>
      <w:proofErr w:type="spellEnd"/>
      <w:r w:rsidRPr="00CB388A">
        <w:rPr>
          <w:sz w:val="24"/>
          <w:szCs w:val="24"/>
          <w:lang w:val="cs-CZ" w:eastAsia="cs-CZ"/>
        </w:rPr>
        <w:t xml:space="preserve"> </w:t>
      </w:r>
      <w:proofErr w:type="spellStart"/>
      <w:r w:rsidRPr="00CB388A">
        <w:rPr>
          <w:sz w:val="24"/>
          <w:szCs w:val="24"/>
          <w:lang w:val="cs-CZ" w:eastAsia="cs-CZ"/>
        </w:rPr>
        <w:t>water</w:t>
      </w:r>
      <w:proofErr w:type="spellEnd"/>
      <w:r w:rsidRPr="00CB388A">
        <w:rPr>
          <w:sz w:val="24"/>
          <w:szCs w:val="24"/>
          <w:lang w:val="cs-CZ" w:eastAsia="cs-CZ"/>
        </w:rPr>
        <w:t xml:space="preserve"> </w:t>
      </w:r>
      <w:proofErr w:type="spellStart"/>
      <w:r w:rsidRPr="00CB388A">
        <w:rPr>
          <w:sz w:val="24"/>
          <w:szCs w:val="24"/>
          <w:lang w:val="cs-CZ" w:eastAsia="cs-CZ"/>
        </w:rPr>
        <w:t>infiltration</w:t>
      </w:r>
      <w:proofErr w:type="spellEnd"/>
      <w:r w:rsidRPr="00CB388A">
        <w:rPr>
          <w:sz w:val="24"/>
          <w:szCs w:val="24"/>
          <w:lang w:val="cs-CZ" w:eastAsia="cs-CZ"/>
        </w:rPr>
        <w:t xml:space="preserve"> </w:t>
      </w:r>
      <w:proofErr w:type="spellStart"/>
      <w:r w:rsidRPr="00CB388A">
        <w:rPr>
          <w:sz w:val="24"/>
          <w:szCs w:val="24"/>
          <w:lang w:val="cs-CZ" w:eastAsia="cs-CZ"/>
        </w:rPr>
        <w:t>into</w:t>
      </w:r>
      <w:proofErr w:type="spellEnd"/>
      <w:r w:rsidRPr="00CB388A">
        <w:rPr>
          <w:sz w:val="24"/>
          <w:szCs w:val="24"/>
          <w:lang w:val="cs-CZ" w:eastAsia="cs-CZ"/>
        </w:rPr>
        <w:t xml:space="preserve"> </w:t>
      </w:r>
      <w:proofErr w:type="spellStart"/>
      <w:r w:rsidRPr="00CB388A">
        <w:rPr>
          <w:sz w:val="24"/>
          <w:szCs w:val="24"/>
          <w:lang w:val="cs-CZ" w:eastAsia="cs-CZ"/>
        </w:rPr>
        <w:t>the</w:t>
      </w:r>
      <w:proofErr w:type="spellEnd"/>
      <w:r w:rsidRPr="00CB388A">
        <w:rPr>
          <w:sz w:val="24"/>
          <w:szCs w:val="24"/>
          <w:lang w:val="cs-CZ" w:eastAsia="cs-CZ"/>
        </w:rPr>
        <w:t xml:space="preserve"> </w:t>
      </w:r>
      <w:proofErr w:type="spellStart"/>
      <w:r w:rsidRPr="00CB388A">
        <w:rPr>
          <w:sz w:val="24"/>
          <w:szCs w:val="24"/>
          <w:lang w:val="cs-CZ" w:eastAsia="cs-CZ"/>
        </w:rPr>
        <w:t>soil</w:t>
      </w:r>
      <w:proofErr w:type="spellEnd"/>
      <w:r w:rsidRPr="00CB388A">
        <w:rPr>
          <w:sz w:val="24"/>
          <w:szCs w:val="24"/>
          <w:lang w:val="cs-CZ" w:eastAsia="cs-CZ"/>
        </w:rPr>
        <w:t xml:space="preserve"> </w:t>
      </w:r>
      <w:proofErr w:type="spellStart"/>
      <w:r w:rsidRPr="00CB388A">
        <w:rPr>
          <w:sz w:val="24"/>
          <w:szCs w:val="24"/>
          <w:lang w:val="cs-CZ" w:eastAsia="cs-CZ"/>
        </w:rPr>
        <w:t>during</w:t>
      </w:r>
      <w:proofErr w:type="spellEnd"/>
      <w:r w:rsidRPr="00CB388A">
        <w:rPr>
          <w:sz w:val="24"/>
          <w:szCs w:val="24"/>
          <w:lang w:val="cs-CZ" w:eastAsia="cs-CZ"/>
        </w:rPr>
        <w:t xml:space="preserve"> </w:t>
      </w:r>
      <w:proofErr w:type="spellStart"/>
      <w:r w:rsidRPr="00CB388A">
        <w:rPr>
          <w:sz w:val="24"/>
          <w:szCs w:val="24"/>
          <w:lang w:val="cs-CZ" w:eastAsia="cs-CZ"/>
        </w:rPr>
        <w:t>the</w:t>
      </w:r>
      <w:proofErr w:type="spellEnd"/>
      <w:r w:rsidRPr="00CB388A">
        <w:rPr>
          <w:sz w:val="24"/>
          <w:szCs w:val="24"/>
          <w:lang w:val="cs-CZ" w:eastAsia="cs-CZ"/>
        </w:rPr>
        <w:t xml:space="preserve"> </w:t>
      </w:r>
      <w:proofErr w:type="spellStart"/>
      <w:r w:rsidRPr="00CB388A">
        <w:rPr>
          <w:sz w:val="24"/>
          <w:szCs w:val="24"/>
          <w:lang w:val="cs-CZ" w:eastAsia="cs-CZ"/>
        </w:rPr>
        <w:t>autumn</w:t>
      </w:r>
      <w:proofErr w:type="spellEnd"/>
      <w:r w:rsidRPr="00CB388A">
        <w:rPr>
          <w:sz w:val="24"/>
          <w:szCs w:val="24"/>
          <w:lang w:val="cs-CZ" w:eastAsia="cs-CZ"/>
        </w:rPr>
        <w:t xml:space="preserve"> </w:t>
      </w:r>
      <w:proofErr w:type="spellStart"/>
      <w:r w:rsidRPr="00CB388A">
        <w:rPr>
          <w:sz w:val="24"/>
          <w:szCs w:val="24"/>
          <w:lang w:val="cs-CZ" w:eastAsia="cs-CZ"/>
        </w:rPr>
        <w:t>season</w:t>
      </w:r>
      <w:proofErr w:type="spellEnd"/>
      <w:r w:rsidRPr="00CB388A">
        <w:rPr>
          <w:sz w:val="24"/>
          <w:szCs w:val="24"/>
          <w:lang w:val="cs-CZ" w:eastAsia="cs-CZ"/>
        </w:rPr>
        <w:t>.</w:t>
      </w:r>
    </w:p>
    <w:p w:rsidR="00E020D5" w:rsidRDefault="00E020D5" w:rsidP="00E020D5">
      <w:pPr>
        <w:pStyle w:val="Odstavecseseznamem"/>
        <w:numPr>
          <w:ilvl w:val="0"/>
          <w:numId w:val="4"/>
        </w:numPr>
        <w:jc w:val="both"/>
        <w:rPr>
          <w:sz w:val="24"/>
          <w:szCs w:val="24"/>
          <w:lang w:val="cs-CZ" w:eastAsia="cs-CZ"/>
        </w:rPr>
      </w:pPr>
      <w:proofErr w:type="spellStart"/>
      <w:r w:rsidRPr="00CB388A">
        <w:rPr>
          <w:sz w:val="24"/>
          <w:szCs w:val="24"/>
          <w:lang w:val="cs-CZ" w:eastAsia="cs-CZ"/>
        </w:rPr>
        <w:t>Li</w:t>
      </w:r>
      <w:proofErr w:type="spellEnd"/>
      <w:r w:rsidRPr="00CB388A">
        <w:rPr>
          <w:sz w:val="24"/>
          <w:szCs w:val="24"/>
          <w:lang w:val="cs-CZ" w:eastAsia="cs-CZ"/>
        </w:rPr>
        <w:t xml:space="preserve">, S., </w:t>
      </w:r>
      <w:proofErr w:type="spellStart"/>
      <w:r w:rsidRPr="00CB388A">
        <w:rPr>
          <w:sz w:val="24"/>
          <w:szCs w:val="24"/>
          <w:lang w:val="cs-CZ" w:eastAsia="cs-CZ"/>
        </w:rPr>
        <w:t>Lobb</w:t>
      </w:r>
      <w:proofErr w:type="spellEnd"/>
      <w:r w:rsidRPr="00CB388A">
        <w:rPr>
          <w:sz w:val="24"/>
          <w:szCs w:val="24"/>
          <w:lang w:val="cs-CZ" w:eastAsia="cs-CZ"/>
        </w:rPr>
        <w:t xml:space="preserve">, D. A., &amp; </w:t>
      </w:r>
      <w:proofErr w:type="spellStart"/>
      <w:r w:rsidRPr="00CB388A">
        <w:rPr>
          <w:sz w:val="24"/>
          <w:szCs w:val="24"/>
          <w:lang w:val="cs-CZ" w:eastAsia="cs-CZ"/>
        </w:rPr>
        <w:t>Lindstrom</w:t>
      </w:r>
      <w:proofErr w:type="spellEnd"/>
      <w:r w:rsidRPr="00CB388A">
        <w:rPr>
          <w:sz w:val="24"/>
          <w:szCs w:val="24"/>
          <w:lang w:val="cs-CZ" w:eastAsia="cs-CZ"/>
        </w:rPr>
        <w:t xml:space="preserve">, M. J. (2007). </w:t>
      </w:r>
      <w:proofErr w:type="spellStart"/>
      <w:r w:rsidRPr="00CB388A">
        <w:rPr>
          <w:sz w:val="24"/>
          <w:szCs w:val="24"/>
          <w:lang w:val="cs-CZ" w:eastAsia="cs-CZ"/>
        </w:rPr>
        <w:t>Tillage</w:t>
      </w:r>
      <w:proofErr w:type="spellEnd"/>
      <w:r w:rsidRPr="00CB388A">
        <w:rPr>
          <w:sz w:val="24"/>
          <w:szCs w:val="24"/>
          <w:lang w:val="cs-CZ" w:eastAsia="cs-CZ"/>
        </w:rPr>
        <w:t xml:space="preserve"> </w:t>
      </w:r>
      <w:proofErr w:type="spellStart"/>
      <w:r w:rsidRPr="00CB388A">
        <w:rPr>
          <w:sz w:val="24"/>
          <w:szCs w:val="24"/>
          <w:lang w:val="cs-CZ" w:eastAsia="cs-CZ"/>
        </w:rPr>
        <w:t>translocation</w:t>
      </w:r>
      <w:proofErr w:type="spellEnd"/>
      <w:r w:rsidRPr="00CB388A">
        <w:rPr>
          <w:sz w:val="24"/>
          <w:szCs w:val="24"/>
          <w:lang w:val="cs-CZ" w:eastAsia="cs-CZ"/>
        </w:rPr>
        <w:t xml:space="preserve"> and </w:t>
      </w:r>
      <w:proofErr w:type="spellStart"/>
      <w:r w:rsidRPr="00CB388A">
        <w:rPr>
          <w:sz w:val="24"/>
          <w:szCs w:val="24"/>
          <w:lang w:val="cs-CZ" w:eastAsia="cs-CZ"/>
        </w:rPr>
        <w:t>tillage</w:t>
      </w:r>
      <w:proofErr w:type="spellEnd"/>
      <w:r w:rsidRPr="00CB388A">
        <w:rPr>
          <w:sz w:val="24"/>
          <w:szCs w:val="24"/>
          <w:lang w:val="cs-CZ" w:eastAsia="cs-CZ"/>
        </w:rPr>
        <w:t xml:space="preserve"> </w:t>
      </w:r>
      <w:proofErr w:type="spellStart"/>
      <w:r w:rsidRPr="00CB388A">
        <w:rPr>
          <w:sz w:val="24"/>
          <w:szCs w:val="24"/>
          <w:lang w:val="cs-CZ" w:eastAsia="cs-CZ"/>
        </w:rPr>
        <w:t>erosion</w:t>
      </w:r>
      <w:proofErr w:type="spellEnd"/>
      <w:r w:rsidRPr="00CB388A">
        <w:rPr>
          <w:sz w:val="24"/>
          <w:szCs w:val="24"/>
          <w:lang w:val="cs-CZ" w:eastAsia="cs-CZ"/>
        </w:rPr>
        <w:t xml:space="preserve"> in </w:t>
      </w:r>
      <w:proofErr w:type="spellStart"/>
      <w:r w:rsidRPr="00CB388A">
        <w:rPr>
          <w:sz w:val="24"/>
          <w:szCs w:val="24"/>
          <w:lang w:val="cs-CZ" w:eastAsia="cs-CZ"/>
        </w:rPr>
        <w:t>cereal-based</w:t>
      </w:r>
      <w:proofErr w:type="spellEnd"/>
      <w:r w:rsidRPr="00CB388A">
        <w:rPr>
          <w:sz w:val="24"/>
          <w:szCs w:val="24"/>
          <w:lang w:val="cs-CZ" w:eastAsia="cs-CZ"/>
        </w:rPr>
        <w:t xml:space="preserve"> </w:t>
      </w:r>
      <w:proofErr w:type="spellStart"/>
      <w:r w:rsidRPr="00CB388A">
        <w:rPr>
          <w:sz w:val="24"/>
          <w:szCs w:val="24"/>
          <w:lang w:val="cs-CZ" w:eastAsia="cs-CZ"/>
        </w:rPr>
        <w:t>production</w:t>
      </w:r>
      <w:proofErr w:type="spellEnd"/>
      <w:r w:rsidRPr="00CB388A">
        <w:rPr>
          <w:sz w:val="24"/>
          <w:szCs w:val="24"/>
          <w:lang w:val="cs-CZ" w:eastAsia="cs-CZ"/>
        </w:rPr>
        <w:t xml:space="preserve"> in Manitoba, </w:t>
      </w:r>
      <w:proofErr w:type="spellStart"/>
      <w:r w:rsidRPr="00CB388A">
        <w:rPr>
          <w:sz w:val="24"/>
          <w:szCs w:val="24"/>
          <w:lang w:val="cs-CZ" w:eastAsia="cs-CZ"/>
        </w:rPr>
        <w:t>Canada</w:t>
      </w:r>
      <w:proofErr w:type="spellEnd"/>
      <w:r w:rsidRPr="00CB388A">
        <w:rPr>
          <w:sz w:val="24"/>
          <w:szCs w:val="24"/>
          <w:lang w:val="cs-CZ" w:eastAsia="cs-CZ"/>
        </w:rPr>
        <w:t xml:space="preserve">. </w:t>
      </w:r>
      <w:proofErr w:type="spellStart"/>
      <w:r w:rsidRPr="00CB388A">
        <w:rPr>
          <w:sz w:val="24"/>
          <w:szCs w:val="24"/>
          <w:lang w:val="cs-CZ" w:eastAsia="cs-CZ"/>
        </w:rPr>
        <w:t>Soil</w:t>
      </w:r>
      <w:proofErr w:type="spellEnd"/>
      <w:r w:rsidRPr="00CB388A">
        <w:rPr>
          <w:sz w:val="24"/>
          <w:szCs w:val="24"/>
          <w:lang w:val="cs-CZ" w:eastAsia="cs-CZ"/>
        </w:rPr>
        <w:t xml:space="preserve"> and </w:t>
      </w:r>
      <w:proofErr w:type="spellStart"/>
      <w:r w:rsidRPr="00CB388A">
        <w:rPr>
          <w:sz w:val="24"/>
          <w:szCs w:val="24"/>
          <w:lang w:val="cs-CZ" w:eastAsia="cs-CZ"/>
        </w:rPr>
        <w:t>Tillage</w:t>
      </w:r>
      <w:proofErr w:type="spellEnd"/>
      <w:r w:rsidRPr="00CB388A">
        <w:rPr>
          <w:sz w:val="24"/>
          <w:szCs w:val="24"/>
          <w:lang w:val="cs-CZ" w:eastAsia="cs-CZ"/>
        </w:rPr>
        <w:t xml:space="preserve"> </w:t>
      </w:r>
      <w:proofErr w:type="spellStart"/>
      <w:r w:rsidRPr="00CB388A">
        <w:rPr>
          <w:sz w:val="24"/>
          <w:szCs w:val="24"/>
          <w:lang w:val="cs-CZ" w:eastAsia="cs-CZ"/>
        </w:rPr>
        <w:t>Research</w:t>
      </w:r>
      <w:proofErr w:type="spellEnd"/>
      <w:r w:rsidRPr="00CB388A">
        <w:rPr>
          <w:sz w:val="24"/>
          <w:szCs w:val="24"/>
          <w:lang w:val="cs-CZ" w:eastAsia="cs-CZ"/>
        </w:rPr>
        <w:t>, 94(1), 164-182.</w:t>
      </w:r>
    </w:p>
    <w:p w:rsidR="00CB388A" w:rsidRDefault="00CB388A" w:rsidP="00CB388A">
      <w:pPr>
        <w:pStyle w:val="Odstavecseseznamem"/>
        <w:numPr>
          <w:ilvl w:val="0"/>
          <w:numId w:val="4"/>
        </w:numPr>
        <w:jc w:val="both"/>
        <w:rPr>
          <w:sz w:val="24"/>
          <w:szCs w:val="24"/>
          <w:lang w:val="cs-CZ" w:eastAsia="cs-CZ"/>
        </w:rPr>
      </w:pPr>
      <w:proofErr w:type="spellStart"/>
      <w:r w:rsidRPr="00CB388A">
        <w:rPr>
          <w:sz w:val="24"/>
          <w:szCs w:val="24"/>
          <w:lang w:val="cs-CZ" w:eastAsia="cs-CZ"/>
        </w:rPr>
        <w:t>Lobb</w:t>
      </w:r>
      <w:proofErr w:type="spellEnd"/>
      <w:r w:rsidRPr="00CB388A">
        <w:rPr>
          <w:sz w:val="24"/>
          <w:szCs w:val="24"/>
          <w:lang w:val="cs-CZ" w:eastAsia="cs-CZ"/>
        </w:rPr>
        <w:t xml:space="preserve">, D. A., &amp; Kachanoski, R. G. (1999). Modelling </w:t>
      </w:r>
      <w:proofErr w:type="spellStart"/>
      <w:r w:rsidRPr="00CB388A">
        <w:rPr>
          <w:sz w:val="24"/>
          <w:szCs w:val="24"/>
          <w:lang w:val="cs-CZ" w:eastAsia="cs-CZ"/>
        </w:rPr>
        <w:t>tillage</w:t>
      </w:r>
      <w:proofErr w:type="spellEnd"/>
      <w:r w:rsidRPr="00CB388A">
        <w:rPr>
          <w:sz w:val="24"/>
          <w:szCs w:val="24"/>
          <w:lang w:val="cs-CZ" w:eastAsia="cs-CZ"/>
        </w:rPr>
        <w:t xml:space="preserve"> </w:t>
      </w:r>
      <w:proofErr w:type="spellStart"/>
      <w:r w:rsidRPr="00CB388A">
        <w:rPr>
          <w:sz w:val="24"/>
          <w:szCs w:val="24"/>
          <w:lang w:val="cs-CZ" w:eastAsia="cs-CZ"/>
        </w:rPr>
        <w:t>erosion</w:t>
      </w:r>
      <w:proofErr w:type="spellEnd"/>
      <w:r w:rsidRPr="00CB388A">
        <w:rPr>
          <w:sz w:val="24"/>
          <w:szCs w:val="24"/>
          <w:lang w:val="cs-CZ" w:eastAsia="cs-CZ"/>
        </w:rPr>
        <w:t xml:space="preserve"> in </w:t>
      </w:r>
      <w:proofErr w:type="spellStart"/>
      <w:r w:rsidRPr="00CB388A">
        <w:rPr>
          <w:sz w:val="24"/>
          <w:szCs w:val="24"/>
          <w:lang w:val="cs-CZ" w:eastAsia="cs-CZ"/>
        </w:rPr>
        <w:t>the</w:t>
      </w:r>
      <w:proofErr w:type="spellEnd"/>
      <w:r w:rsidRPr="00CB388A">
        <w:rPr>
          <w:sz w:val="24"/>
          <w:szCs w:val="24"/>
          <w:lang w:val="cs-CZ" w:eastAsia="cs-CZ"/>
        </w:rPr>
        <w:t xml:space="preserve"> </w:t>
      </w:r>
      <w:proofErr w:type="spellStart"/>
      <w:r w:rsidRPr="00CB388A">
        <w:rPr>
          <w:sz w:val="24"/>
          <w:szCs w:val="24"/>
          <w:lang w:val="cs-CZ" w:eastAsia="cs-CZ"/>
        </w:rPr>
        <w:t>topographically</w:t>
      </w:r>
      <w:proofErr w:type="spellEnd"/>
      <w:r w:rsidRPr="00CB388A">
        <w:rPr>
          <w:sz w:val="24"/>
          <w:szCs w:val="24"/>
          <w:lang w:val="cs-CZ" w:eastAsia="cs-CZ"/>
        </w:rPr>
        <w:t xml:space="preserve"> </w:t>
      </w:r>
      <w:proofErr w:type="spellStart"/>
      <w:r w:rsidRPr="00CB388A">
        <w:rPr>
          <w:sz w:val="24"/>
          <w:szCs w:val="24"/>
          <w:lang w:val="cs-CZ" w:eastAsia="cs-CZ"/>
        </w:rPr>
        <w:t>complex</w:t>
      </w:r>
      <w:proofErr w:type="spellEnd"/>
      <w:r w:rsidRPr="00CB388A">
        <w:rPr>
          <w:sz w:val="24"/>
          <w:szCs w:val="24"/>
          <w:lang w:val="cs-CZ" w:eastAsia="cs-CZ"/>
        </w:rPr>
        <w:t xml:space="preserve"> </w:t>
      </w:r>
      <w:proofErr w:type="spellStart"/>
      <w:r w:rsidRPr="00CB388A">
        <w:rPr>
          <w:sz w:val="24"/>
          <w:szCs w:val="24"/>
          <w:lang w:val="cs-CZ" w:eastAsia="cs-CZ"/>
        </w:rPr>
        <w:t>landscapes</w:t>
      </w:r>
      <w:proofErr w:type="spellEnd"/>
      <w:r w:rsidRPr="00CB388A">
        <w:rPr>
          <w:sz w:val="24"/>
          <w:szCs w:val="24"/>
          <w:lang w:val="cs-CZ" w:eastAsia="cs-CZ"/>
        </w:rPr>
        <w:t xml:space="preserve"> </w:t>
      </w:r>
      <w:proofErr w:type="spellStart"/>
      <w:r w:rsidRPr="00CB388A">
        <w:rPr>
          <w:sz w:val="24"/>
          <w:szCs w:val="24"/>
          <w:lang w:val="cs-CZ" w:eastAsia="cs-CZ"/>
        </w:rPr>
        <w:t>of</w:t>
      </w:r>
      <w:proofErr w:type="spellEnd"/>
      <w:r w:rsidRPr="00CB388A">
        <w:rPr>
          <w:sz w:val="24"/>
          <w:szCs w:val="24"/>
          <w:lang w:val="cs-CZ" w:eastAsia="cs-CZ"/>
        </w:rPr>
        <w:t xml:space="preserve"> </w:t>
      </w:r>
      <w:proofErr w:type="spellStart"/>
      <w:r w:rsidRPr="00CB388A">
        <w:rPr>
          <w:sz w:val="24"/>
          <w:szCs w:val="24"/>
          <w:lang w:val="cs-CZ" w:eastAsia="cs-CZ"/>
        </w:rPr>
        <w:t>southwestern</w:t>
      </w:r>
      <w:proofErr w:type="spellEnd"/>
      <w:r w:rsidRPr="00CB388A">
        <w:rPr>
          <w:sz w:val="24"/>
          <w:szCs w:val="24"/>
          <w:lang w:val="cs-CZ" w:eastAsia="cs-CZ"/>
        </w:rPr>
        <w:t xml:space="preserve"> Ontario, </w:t>
      </w:r>
      <w:proofErr w:type="spellStart"/>
      <w:r w:rsidRPr="00CB388A">
        <w:rPr>
          <w:sz w:val="24"/>
          <w:szCs w:val="24"/>
          <w:lang w:val="cs-CZ" w:eastAsia="cs-CZ"/>
        </w:rPr>
        <w:t>Canada</w:t>
      </w:r>
      <w:proofErr w:type="spellEnd"/>
      <w:r w:rsidRPr="00CB388A">
        <w:rPr>
          <w:sz w:val="24"/>
          <w:szCs w:val="24"/>
          <w:lang w:val="cs-CZ" w:eastAsia="cs-CZ"/>
        </w:rPr>
        <w:t xml:space="preserve">. </w:t>
      </w:r>
      <w:proofErr w:type="spellStart"/>
      <w:r w:rsidRPr="00CB388A">
        <w:rPr>
          <w:sz w:val="24"/>
          <w:szCs w:val="24"/>
          <w:lang w:val="cs-CZ" w:eastAsia="cs-CZ"/>
        </w:rPr>
        <w:t>Soil</w:t>
      </w:r>
      <w:proofErr w:type="spellEnd"/>
      <w:r w:rsidRPr="00CB388A">
        <w:rPr>
          <w:sz w:val="24"/>
          <w:szCs w:val="24"/>
          <w:lang w:val="cs-CZ" w:eastAsia="cs-CZ"/>
        </w:rPr>
        <w:t xml:space="preserve"> and </w:t>
      </w:r>
      <w:proofErr w:type="spellStart"/>
      <w:r w:rsidRPr="00CB388A">
        <w:rPr>
          <w:sz w:val="24"/>
          <w:szCs w:val="24"/>
          <w:lang w:val="cs-CZ" w:eastAsia="cs-CZ"/>
        </w:rPr>
        <w:t>Tillage</w:t>
      </w:r>
      <w:proofErr w:type="spellEnd"/>
      <w:r w:rsidRPr="00CB388A">
        <w:rPr>
          <w:sz w:val="24"/>
          <w:szCs w:val="24"/>
          <w:lang w:val="cs-CZ" w:eastAsia="cs-CZ"/>
        </w:rPr>
        <w:t xml:space="preserve"> </w:t>
      </w:r>
      <w:proofErr w:type="spellStart"/>
      <w:r w:rsidRPr="00CB388A">
        <w:rPr>
          <w:sz w:val="24"/>
          <w:szCs w:val="24"/>
          <w:lang w:val="cs-CZ" w:eastAsia="cs-CZ"/>
        </w:rPr>
        <w:t>Research</w:t>
      </w:r>
      <w:proofErr w:type="spellEnd"/>
      <w:r w:rsidRPr="00CB388A">
        <w:rPr>
          <w:sz w:val="24"/>
          <w:szCs w:val="24"/>
          <w:lang w:val="cs-CZ" w:eastAsia="cs-CZ"/>
        </w:rPr>
        <w:t>, 51(3-4), 261-277.</w:t>
      </w:r>
    </w:p>
    <w:p w:rsidR="00A66E36" w:rsidRPr="00CB388A" w:rsidRDefault="00A66E36" w:rsidP="00A66E36">
      <w:pPr>
        <w:pStyle w:val="Odstavecseseznamem"/>
        <w:numPr>
          <w:ilvl w:val="0"/>
          <w:numId w:val="4"/>
        </w:numPr>
        <w:jc w:val="both"/>
        <w:rPr>
          <w:sz w:val="24"/>
          <w:szCs w:val="24"/>
          <w:lang w:val="cs-CZ" w:eastAsia="cs-CZ"/>
        </w:rPr>
      </w:pPr>
      <w:proofErr w:type="spellStart"/>
      <w:r w:rsidRPr="00A66E36">
        <w:rPr>
          <w:sz w:val="24"/>
          <w:szCs w:val="24"/>
          <w:lang w:val="cs-CZ" w:eastAsia="cs-CZ"/>
        </w:rPr>
        <w:t>Novak</w:t>
      </w:r>
      <w:proofErr w:type="spellEnd"/>
      <w:r w:rsidRPr="00A66E36">
        <w:rPr>
          <w:sz w:val="24"/>
          <w:szCs w:val="24"/>
          <w:lang w:val="cs-CZ" w:eastAsia="cs-CZ"/>
        </w:rPr>
        <w:t xml:space="preserve">, P., Masek, J., </w:t>
      </w:r>
      <w:proofErr w:type="spellStart"/>
      <w:r w:rsidRPr="00A66E36">
        <w:rPr>
          <w:sz w:val="24"/>
          <w:szCs w:val="24"/>
          <w:lang w:val="cs-CZ" w:eastAsia="cs-CZ"/>
        </w:rPr>
        <w:t>Benes</w:t>
      </w:r>
      <w:proofErr w:type="spellEnd"/>
      <w:r w:rsidRPr="00A66E36">
        <w:rPr>
          <w:sz w:val="24"/>
          <w:szCs w:val="24"/>
          <w:lang w:val="cs-CZ" w:eastAsia="cs-CZ"/>
        </w:rPr>
        <w:t xml:space="preserve">, L., &amp; </w:t>
      </w:r>
      <w:proofErr w:type="spellStart"/>
      <w:r w:rsidRPr="00A66E36">
        <w:rPr>
          <w:sz w:val="24"/>
          <w:szCs w:val="24"/>
          <w:lang w:val="cs-CZ" w:eastAsia="cs-CZ"/>
        </w:rPr>
        <w:t>Kumhalova</w:t>
      </w:r>
      <w:proofErr w:type="spellEnd"/>
      <w:r w:rsidRPr="00A66E36">
        <w:rPr>
          <w:sz w:val="24"/>
          <w:szCs w:val="24"/>
          <w:lang w:val="cs-CZ" w:eastAsia="cs-CZ"/>
        </w:rPr>
        <w:t xml:space="preserve">, J. (2015). </w:t>
      </w:r>
      <w:proofErr w:type="spellStart"/>
      <w:r w:rsidRPr="00A66E36">
        <w:rPr>
          <w:sz w:val="24"/>
          <w:szCs w:val="24"/>
          <w:lang w:val="cs-CZ" w:eastAsia="cs-CZ"/>
        </w:rPr>
        <w:t>Evaluation</w:t>
      </w:r>
      <w:proofErr w:type="spellEnd"/>
      <w:r w:rsidRPr="00A66E36">
        <w:rPr>
          <w:sz w:val="24"/>
          <w:szCs w:val="24"/>
          <w:lang w:val="cs-CZ" w:eastAsia="cs-CZ"/>
        </w:rPr>
        <w:t xml:space="preserve"> </w:t>
      </w:r>
      <w:proofErr w:type="spellStart"/>
      <w:r w:rsidRPr="00A66E36">
        <w:rPr>
          <w:sz w:val="24"/>
          <w:szCs w:val="24"/>
          <w:lang w:val="cs-CZ" w:eastAsia="cs-CZ"/>
        </w:rPr>
        <w:t>of</w:t>
      </w:r>
      <w:proofErr w:type="spellEnd"/>
      <w:r w:rsidRPr="00A66E36">
        <w:rPr>
          <w:sz w:val="24"/>
          <w:szCs w:val="24"/>
          <w:lang w:val="cs-CZ" w:eastAsia="cs-CZ"/>
        </w:rPr>
        <w:t xml:space="preserve"> </w:t>
      </w:r>
      <w:proofErr w:type="spellStart"/>
      <w:r w:rsidRPr="00A66E36">
        <w:rPr>
          <w:sz w:val="24"/>
          <w:szCs w:val="24"/>
          <w:lang w:val="cs-CZ" w:eastAsia="cs-CZ"/>
        </w:rPr>
        <w:t>qualitative</w:t>
      </w:r>
      <w:proofErr w:type="spellEnd"/>
      <w:r w:rsidRPr="00A66E36">
        <w:rPr>
          <w:sz w:val="24"/>
          <w:szCs w:val="24"/>
          <w:lang w:val="cs-CZ" w:eastAsia="cs-CZ"/>
        </w:rPr>
        <w:t xml:space="preserve"> </w:t>
      </w:r>
      <w:proofErr w:type="spellStart"/>
      <w:r w:rsidRPr="00A66E36">
        <w:rPr>
          <w:sz w:val="24"/>
          <w:szCs w:val="24"/>
          <w:lang w:val="cs-CZ" w:eastAsia="cs-CZ"/>
        </w:rPr>
        <w:t>parameters</w:t>
      </w:r>
      <w:proofErr w:type="spellEnd"/>
      <w:r w:rsidRPr="00A66E36">
        <w:rPr>
          <w:sz w:val="24"/>
          <w:szCs w:val="24"/>
          <w:lang w:val="cs-CZ" w:eastAsia="cs-CZ"/>
        </w:rPr>
        <w:t xml:space="preserve"> </w:t>
      </w:r>
      <w:proofErr w:type="spellStart"/>
      <w:r w:rsidRPr="00A66E36">
        <w:rPr>
          <w:sz w:val="24"/>
          <w:szCs w:val="24"/>
          <w:lang w:val="cs-CZ" w:eastAsia="cs-CZ"/>
        </w:rPr>
        <w:t>of</w:t>
      </w:r>
      <w:proofErr w:type="spellEnd"/>
      <w:r w:rsidRPr="00A66E36">
        <w:rPr>
          <w:sz w:val="24"/>
          <w:szCs w:val="24"/>
          <w:lang w:val="cs-CZ" w:eastAsia="cs-CZ"/>
        </w:rPr>
        <w:t xml:space="preserve"> </w:t>
      </w:r>
      <w:proofErr w:type="spellStart"/>
      <w:r w:rsidRPr="00A66E36">
        <w:rPr>
          <w:sz w:val="24"/>
          <w:szCs w:val="24"/>
          <w:lang w:val="cs-CZ" w:eastAsia="cs-CZ"/>
        </w:rPr>
        <w:t>selected</w:t>
      </w:r>
      <w:proofErr w:type="spellEnd"/>
      <w:r w:rsidRPr="00A66E36">
        <w:rPr>
          <w:sz w:val="24"/>
          <w:szCs w:val="24"/>
          <w:lang w:val="cs-CZ" w:eastAsia="cs-CZ"/>
        </w:rPr>
        <w:t xml:space="preserve"> </w:t>
      </w:r>
      <w:proofErr w:type="spellStart"/>
      <w:r w:rsidRPr="00A66E36">
        <w:rPr>
          <w:sz w:val="24"/>
          <w:szCs w:val="24"/>
          <w:lang w:val="cs-CZ" w:eastAsia="cs-CZ"/>
        </w:rPr>
        <w:t>soil</w:t>
      </w:r>
      <w:proofErr w:type="spellEnd"/>
      <w:r w:rsidRPr="00A66E36">
        <w:rPr>
          <w:sz w:val="24"/>
          <w:szCs w:val="24"/>
          <w:lang w:val="cs-CZ" w:eastAsia="cs-CZ"/>
        </w:rPr>
        <w:t xml:space="preserve"> </w:t>
      </w:r>
      <w:proofErr w:type="spellStart"/>
      <w:r w:rsidRPr="00A66E36">
        <w:rPr>
          <w:sz w:val="24"/>
          <w:szCs w:val="24"/>
          <w:lang w:val="cs-CZ" w:eastAsia="cs-CZ"/>
        </w:rPr>
        <w:t>tillage</w:t>
      </w:r>
      <w:proofErr w:type="spellEnd"/>
      <w:r w:rsidRPr="00A66E36">
        <w:rPr>
          <w:sz w:val="24"/>
          <w:szCs w:val="24"/>
          <w:lang w:val="cs-CZ" w:eastAsia="cs-CZ"/>
        </w:rPr>
        <w:t xml:space="preserve"> </w:t>
      </w:r>
      <w:proofErr w:type="spellStart"/>
      <w:r w:rsidRPr="00A66E36">
        <w:rPr>
          <w:sz w:val="24"/>
          <w:szCs w:val="24"/>
          <w:lang w:val="cs-CZ" w:eastAsia="cs-CZ"/>
        </w:rPr>
        <w:t>machines</w:t>
      </w:r>
      <w:proofErr w:type="spellEnd"/>
      <w:r w:rsidRPr="00A66E36">
        <w:rPr>
          <w:sz w:val="24"/>
          <w:szCs w:val="24"/>
          <w:lang w:val="cs-CZ" w:eastAsia="cs-CZ"/>
        </w:rPr>
        <w:t xml:space="preserve"> </w:t>
      </w:r>
      <w:proofErr w:type="spellStart"/>
      <w:r w:rsidRPr="00A66E36">
        <w:rPr>
          <w:sz w:val="24"/>
          <w:szCs w:val="24"/>
          <w:lang w:val="cs-CZ" w:eastAsia="cs-CZ"/>
        </w:rPr>
        <w:t>for</w:t>
      </w:r>
      <w:proofErr w:type="spellEnd"/>
      <w:r w:rsidRPr="00A66E36">
        <w:rPr>
          <w:sz w:val="24"/>
          <w:szCs w:val="24"/>
          <w:lang w:val="cs-CZ" w:eastAsia="cs-CZ"/>
        </w:rPr>
        <w:t xml:space="preserve"> </w:t>
      </w:r>
      <w:proofErr w:type="spellStart"/>
      <w:r w:rsidRPr="00A66E36">
        <w:rPr>
          <w:sz w:val="24"/>
          <w:szCs w:val="24"/>
          <w:lang w:val="cs-CZ" w:eastAsia="cs-CZ"/>
        </w:rPr>
        <w:t>loosening</w:t>
      </w:r>
      <w:proofErr w:type="spellEnd"/>
      <w:r w:rsidRPr="00A66E36">
        <w:rPr>
          <w:sz w:val="24"/>
          <w:szCs w:val="24"/>
          <w:lang w:val="cs-CZ" w:eastAsia="cs-CZ"/>
        </w:rPr>
        <w:t xml:space="preserve"> </w:t>
      </w:r>
      <w:proofErr w:type="spellStart"/>
      <w:r w:rsidRPr="00A66E36">
        <w:rPr>
          <w:sz w:val="24"/>
          <w:szCs w:val="24"/>
          <w:lang w:val="cs-CZ" w:eastAsia="cs-CZ"/>
        </w:rPr>
        <w:t>soil</w:t>
      </w:r>
      <w:proofErr w:type="spellEnd"/>
      <w:r w:rsidRPr="00A66E36">
        <w:rPr>
          <w:sz w:val="24"/>
          <w:szCs w:val="24"/>
          <w:lang w:val="cs-CZ" w:eastAsia="cs-CZ"/>
        </w:rPr>
        <w:t xml:space="preserve"> </w:t>
      </w:r>
      <w:proofErr w:type="spellStart"/>
      <w:r w:rsidRPr="00A66E36">
        <w:rPr>
          <w:sz w:val="24"/>
          <w:szCs w:val="24"/>
          <w:lang w:val="cs-CZ" w:eastAsia="cs-CZ"/>
        </w:rPr>
        <w:t>without</w:t>
      </w:r>
      <w:proofErr w:type="spellEnd"/>
      <w:r w:rsidRPr="00A66E36">
        <w:rPr>
          <w:sz w:val="24"/>
          <w:szCs w:val="24"/>
          <w:lang w:val="cs-CZ" w:eastAsia="cs-CZ"/>
        </w:rPr>
        <w:t xml:space="preserve"> </w:t>
      </w:r>
      <w:proofErr w:type="spellStart"/>
      <w:r w:rsidRPr="00A66E36">
        <w:rPr>
          <w:sz w:val="24"/>
          <w:szCs w:val="24"/>
          <w:lang w:val="cs-CZ" w:eastAsia="cs-CZ"/>
        </w:rPr>
        <w:t>turning</w:t>
      </w:r>
      <w:proofErr w:type="spellEnd"/>
      <w:r w:rsidRPr="00A66E36">
        <w:rPr>
          <w:sz w:val="24"/>
          <w:szCs w:val="24"/>
          <w:lang w:val="cs-CZ" w:eastAsia="cs-CZ"/>
        </w:rPr>
        <w:t xml:space="preserve">. </w:t>
      </w:r>
      <w:proofErr w:type="spellStart"/>
      <w:r w:rsidRPr="00A66E36">
        <w:rPr>
          <w:sz w:val="24"/>
          <w:szCs w:val="24"/>
          <w:lang w:val="cs-CZ" w:eastAsia="cs-CZ"/>
        </w:rPr>
        <w:t>Engineering</w:t>
      </w:r>
      <w:proofErr w:type="spellEnd"/>
      <w:r w:rsidRPr="00A66E36">
        <w:rPr>
          <w:sz w:val="24"/>
          <w:szCs w:val="24"/>
          <w:lang w:val="cs-CZ" w:eastAsia="cs-CZ"/>
        </w:rPr>
        <w:t xml:space="preserve"> </w:t>
      </w:r>
      <w:proofErr w:type="spellStart"/>
      <w:r w:rsidRPr="00A66E36">
        <w:rPr>
          <w:sz w:val="24"/>
          <w:szCs w:val="24"/>
          <w:lang w:val="cs-CZ" w:eastAsia="cs-CZ"/>
        </w:rPr>
        <w:t>for</w:t>
      </w:r>
      <w:proofErr w:type="spellEnd"/>
      <w:r w:rsidRPr="00A66E36">
        <w:rPr>
          <w:sz w:val="24"/>
          <w:szCs w:val="24"/>
          <w:lang w:val="cs-CZ" w:eastAsia="cs-CZ"/>
        </w:rPr>
        <w:t xml:space="preserve"> </w:t>
      </w:r>
      <w:proofErr w:type="spellStart"/>
      <w:r w:rsidRPr="00A66E36">
        <w:rPr>
          <w:sz w:val="24"/>
          <w:szCs w:val="24"/>
          <w:lang w:val="cs-CZ" w:eastAsia="cs-CZ"/>
        </w:rPr>
        <w:t>Rural</w:t>
      </w:r>
      <w:proofErr w:type="spellEnd"/>
      <w:r w:rsidRPr="00A66E36">
        <w:rPr>
          <w:sz w:val="24"/>
          <w:szCs w:val="24"/>
          <w:lang w:val="cs-CZ" w:eastAsia="cs-CZ"/>
        </w:rPr>
        <w:t xml:space="preserve"> </w:t>
      </w:r>
      <w:proofErr w:type="spellStart"/>
      <w:r w:rsidRPr="00A66E36">
        <w:rPr>
          <w:sz w:val="24"/>
          <w:szCs w:val="24"/>
          <w:lang w:val="cs-CZ" w:eastAsia="cs-CZ"/>
        </w:rPr>
        <w:t>Development</w:t>
      </w:r>
      <w:proofErr w:type="spellEnd"/>
      <w:r w:rsidRPr="00A66E36">
        <w:rPr>
          <w:sz w:val="24"/>
          <w:szCs w:val="24"/>
          <w:lang w:val="cs-CZ" w:eastAsia="cs-CZ"/>
        </w:rPr>
        <w:t>, 2015, 16-21.</w:t>
      </w:r>
    </w:p>
    <w:p w:rsidR="00E020D5" w:rsidRDefault="00E020D5" w:rsidP="00E020D5">
      <w:pPr>
        <w:pStyle w:val="Odstavecseseznamem"/>
        <w:numPr>
          <w:ilvl w:val="0"/>
          <w:numId w:val="4"/>
        </w:numPr>
        <w:jc w:val="both"/>
        <w:rPr>
          <w:sz w:val="24"/>
          <w:szCs w:val="24"/>
          <w:lang w:val="cs-CZ" w:eastAsia="cs-CZ"/>
        </w:rPr>
      </w:pPr>
      <w:r w:rsidRPr="00CB388A">
        <w:rPr>
          <w:sz w:val="24"/>
          <w:szCs w:val="24"/>
          <w:lang w:val="cs-CZ" w:eastAsia="cs-CZ"/>
        </w:rPr>
        <w:t xml:space="preserve">Novák, P., &amp; Josef, H. (2018). </w:t>
      </w:r>
      <w:proofErr w:type="spellStart"/>
      <w:r w:rsidRPr="00CB388A">
        <w:rPr>
          <w:sz w:val="24"/>
          <w:szCs w:val="24"/>
          <w:lang w:val="cs-CZ" w:eastAsia="cs-CZ"/>
        </w:rPr>
        <w:t>Translocation</w:t>
      </w:r>
      <w:proofErr w:type="spellEnd"/>
      <w:r w:rsidRPr="00CB388A">
        <w:rPr>
          <w:sz w:val="24"/>
          <w:szCs w:val="24"/>
          <w:lang w:val="cs-CZ" w:eastAsia="cs-CZ"/>
        </w:rPr>
        <w:t xml:space="preserve"> </w:t>
      </w:r>
      <w:proofErr w:type="spellStart"/>
      <w:r w:rsidRPr="00CB388A">
        <w:rPr>
          <w:sz w:val="24"/>
          <w:szCs w:val="24"/>
          <w:lang w:val="cs-CZ" w:eastAsia="cs-CZ"/>
        </w:rPr>
        <w:t>of</w:t>
      </w:r>
      <w:proofErr w:type="spellEnd"/>
      <w:r w:rsidRPr="00CB388A">
        <w:rPr>
          <w:sz w:val="24"/>
          <w:szCs w:val="24"/>
          <w:lang w:val="cs-CZ" w:eastAsia="cs-CZ"/>
        </w:rPr>
        <w:t xml:space="preserve"> </w:t>
      </w:r>
      <w:proofErr w:type="spellStart"/>
      <w:r w:rsidRPr="00CB388A">
        <w:rPr>
          <w:sz w:val="24"/>
          <w:szCs w:val="24"/>
          <w:lang w:val="cs-CZ" w:eastAsia="cs-CZ"/>
        </w:rPr>
        <w:t>soil</w:t>
      </w:r>
      <w:proofErr w:type="spellEnd"/>
      <w:r w:rsidRPr="00CB388A">
        <w:rPr>
          <w:sz w:val="24"/>
          <w:szCs w:val="24"/>
          <w:lang w:val="cs-CZ" w:eastAsia="cs-CZ"/>
        </w:rPr>
        <w:t xml:space="preserve"> </w:t>
      </w:r>
      <w:proofErr w:type="spellStart"/>
      <w:r w:rsidRPr="00CB388A">
        <w:rPr>
          <w:sz w:val="24"/>
          <w:szCs w:val="24"/>
          <w:lang w:val="cs-CZ" w:eastAsia="cs-CZ"/>
        </w:rPr>
        <w:t>particles</w:t>
      </w:r>
      <w:proofErr w:type="spellEnd"/>
      <w:r w:rsidRPr="00CB388A">
        <w:rPr>
          <w:sz w:val="24"/>
          <w:szCs w:val="24"/>
          <w:lang w:val="cs-CZ" w:eastAsia="cs-CZ"/>
        </w:rPr>
        <w:t xml:space="preserve"> </w:t>
      </w:r>
      <w:proofErr w:type="spellStart"/>
      <w:r w:rsidRPr="00CB388A">
        <w:rPr>
          <w:sz w:val="24"/>
          <w:szCs w:val="24"/>
          <w:lang w:val="cs-CZ" w:eastAsia="cs-CZ"/>
        </w:rPr>
        <w:t>during</w:t>
      </w:r>
      <w:proofErr w:type="spellEnd"/>
      <w:r w:rsidRPr="00CB388A">
        <w:rPr>
          <w:sz w:val="24"/>
          <w:szCs w:val="24"/>
          <w:lang w:val="cs-CZ" w:eastAsia="cs-CZ"/>
        </w:rPr>
        <w:t xml:space="preserve"> </w:t>
      </w:r>
      <w:proofErr w:type="spellStart"/>
      <w:r w:rsidRPr="00CB388A">
        <w:rPr>
          <w:sz w:val="24"/>
          <w:szCs w:val="24"/>
          <w:lang w:val="cs-CZ" w:eastAsia="cs-CZ"/>
        </w:rPr>
        <w:t>secondary</w:t>
      </w:r>
      <w:proofErr w:type="spellEnd"/>
      <w:r w:rsidRPr="00CB388A">
        <w:rPr>
          <w:sz w:val="24"/>
          <w:szCs w:val="24"/>
          <w:lang w:val="cs-CZ" w:eastAsia="cs-CZ"/>
        </w:rPr>
        <w:t xml:space="preserve"> </w:t>
      </w:r>
      <w:proofErr w:type="spellStart"/>
      <w:r w:rsidRPr="00CB388A">
        <w:rPr>
          <w:sz w:val="24"/>
          <w:szCs w:val="24"/>
          <w:lang w:val="cs-CZ" w:eastAsia="cs-CZ"/>
        </w:rPr>
        <w:t>soil</w:t>
      </w:r>
      <w:proofErr w:type="spellEnd"/>
      <w:r w:rsidRPr="00CB388A">
        <w:rPr>
          <w:sz w:val="24"/>
          <w:szCs w:val="24"/>
          <w:lang w:val="cs-CZ" w:eastAsia="cs-CZ"/>
        </w:rPr>
        <w:t xml:space="preserve"> </w:t>
      </w:r>
      <w:proofErr w:type="spellStart"/>
      <w:r w:rsidRPr="00CB388A">
        <w:rPr>
          <w:sz w:val="24"/>
          <w:szCs w:val="24"/>
          <w:lang w:val="cs-CZ" w:eastAsia="cs-CZ"/>
        </w:rPr>
        <w:t>tillage</w:t>
      </w:r>
      <w:proofErr w:type="spellEnd"/>
      <w:r w:rsidRPr="00CB388A">
        <w:rPr>
          <w:sz w:val="24"/>
          <w:szCs w:val="24"/>
          <w:lang w:val="cs-CZ" w:eastAsia="cs-CZ"/>
        </w:rPr>
        <w:t xml:space="preserve"> </w:t>
      </w:r>
      <w:proofErr w:type="spellStart"/>
      <w:r w:rsidRPr="00CB388A">
        <w:rPr>
          <w:sz w:val="24"/>
          <w:szCs w:val="24"/>
          <w:lang w:val="cs-CZ" w:eastAsia="cs-CZ"/>
        </w:rPr>
        <w:t>along</w:t>
      </w:r>
      <w:proofErr w:type="spellEnd"/>
      <w:r w:rsidRPr="00CB388A">
        <w:rPr>
          <w:sz w:val="24"/>
          <w:szCs w:val="24"/>
          <w:lang w:val="cs-CZ" w:eastAsia="cs-CZ"/>
        </w:rPr>
        <w:t xml:space="preserve"> </w:t>
      </w:r>
      <w:proofErr w:type="spellStart"/>
      <w:r w:rsidRPr="00CB388A">
        <w:rPr>
          <w:sz w:val="24"/>
          <w:szCs w:val="24"/>
          <w:lang w:val="cs-CZ" w:eastAsia="cs-CZ"/>
        </w:rPr>
        <w:t>contour</w:t>
      </w:r>
      <w:proofErr w:type="spellEnd"/>
      <w:r w:rsidRPr="00CB388A">
        <w:rPr>
          <w:sz w:val="24"/>
          <w:szCs w:val="24"/>
          <w:lang w:val="cs-CZ" w:eastAsia="cs-CZ"/>
        </w:rPr>
        <w:t xml:space="preserve"> lines. </w:t>
      </w:r>
      <w:proofErr w:type="spellStart"/>
      <w:r w:rsidRPr="00CB388A">
        <w:rPr>
          <w:sz w:val="24"/>
          <w:szCs w:val="24"/>
          <w:lang w:val="cs-CZ" w:eastAsia="cs-CZ"/>
        </w:rPr>
        <w:t>Water</w:t>
      </w:r>
      <w:proofErr w:type="spellEnd"/>
      <w:r w:rsidRPr="00CB388A">
        <w:rPr>
          <w:sz w:val="24"/>
          <w:szCs w:val="24"/>
          <w:lang w:val="cs-CZ" w:eastAsia="cs-CZ"/>
        </w:rPr>
        <w:t>, 10(5), 568.</w:t>
      </w:r>
    </w:p>
    <w:p w:rsidR="00E7550D" w:rsidRDefault="00E7550D" w:rsidP="00E7550D">
      <w:pPr>
        <w:pStyle w:val="Odstavecseseznamem"/>
        <w:numPr>
          <w:ilvl w:val="0"/>
          <w:numId w:val="4"/>
        </w:numPr>
        <w:jc w:val="both"/>
        <w:rPr>
          <w:sz w:val="24"/>
          <w:szCs w:val="24"/>
          <w:lang w:val="cs-CZ" w:eastAsia="cs-CZ"/>
        </w:rPr>
      </w:pPr>
      <w:r w:rsidRPr="00E7550D">
        <w:rPr>
          <w:sz w:val="24"/>
          <w:szCs w:val="24"/>
          <w:lang w:val="cs-CZ" w:eastAsia="cs-CZ"/>
        </w:rPr>
        <w:t xml:space="preserve">Roth, C. H., </w:t>
      </w:r>
      <w:proofErr w:type="spellStart"/>
      <w:r w:rsidRPr="00E7550D">
        <w:rPr>
          <w:sz w:val="24"/>
          <w:szCs w:val="24"/>
          <w:lang w:val="cs-CZ" w:eastAsia="cs-CZ"/>
        </w:rPr>
        <w:t>Meyer</w:t>
      </w:r>
      <w:proofErr w:type="spellEnd"/>
      <w:r w:rsidRPr="00E7550D">
        <w:rPr>
          <w:sz w:val="24"/>
          <w:szCs w:val="24"/>
          <w:lang w:val="cs-CZ" w:eastAsia="cs-CZ"/>
        </w:rPr>
        <w:t xml:space="preserve">, B., Frede, H. G., &amp; </w:t>
      </w:r>
      <w:proofErr w:type="spellStart"/>
      <w:r w:rsidRPr="00E7550D">
        <w:rPr>
          <w:sz w:val="24"/>
          <w:szCs w:val="24"/>
          <w:lang w:val="cs-CZ" w:eastAsia="cs-CZ"/>
        </w:rPr>
        <w:t>Derpsch</w:t>
      </w:r>
      <w:proofErr w:type="spellEnd"/>
      <w:r w:rsidRPr="00E7550D">
        <w:rPr>
          <w:sz w:val="24"/>
          <w:szCs w:val="24"/>
          <w:lang w:val="cs-CZ" w:eastAsia="cs-CZ"/>
        </w:rPr>
        <w:t xml:space="preserve">, R. (1988). </w:t>
      </w:r>
      <w:proofErr w:type="spellStart"/>
      <w:r w:rsidRPr="00E7550D">
        <w:rPr>
          <w:sz w:val="24"/>
          <w:szCs w:val="24"/>
          <w:lang w:val="cs-CZ" w:eastAsia="cs-CZ"/>
        </w:rPr>
        <w:t>Effect</w:t>
      </w:r>
      <w:proofErr w:type="spellEnd"/>
      <w:r w:rsidRPr="00E7550D">
        <w:rPr>
          <w:sz w:val="24"/>
          <w:szCs w:val="24"/>
          <w:lang w:val="cs-CZ" w:eastAsia="cs-CZ"/>
        </w:rPr>
        <w:t xml:space="preserve"> </w:t>
      </w:r>
      <w:proofErr w:type="spellStart"/>
      <w:r w:rsidRPr="00E7550D">
        <w:rPr>
          <w:sz w:val="24"/>
          <w:szCs w:val="24"/>
          <w:lang w:val="cs-CZ" w:eastAsia="cs-CZ"/>
        </w:rPr>
        <w:t>of</w:t>
      </w:r>
      <w:proofErr w:type="spellEnd"/>
      <w:r w:rsidRPr="00E7550D">
        <w:rPr>
          <w:sz w:val="24"/>
          <w:szCs w:val="24"/>
          <w:lang w:val="cs-CZ" w:eastAsia="cs-CZ"/>
        </w:rPr>
        <w:t xml:space="preserve"> </w:t>
      </w:r>
      <w:proofErr w:type="spellStart"/>
      <w:r w:rsidRPr="00E7550D">
        <w:rPr>
          <w:sz w:val="24"/>
          <w:szCs w:val="24"/>
          <w:lang w:val="cs-CZ" w:eastAsia="cs-CZ"/>
        </w:rPr>
        <w:t>mulch</w:t>
      </w:r>
      <w:proofErr w:type="spellEnd"/>
      <w:r w:rsidRPr="00E7550D">
        <w:rPr>
          <w:sz w:val="24"/>
          <w:szCs w:val="24"/>
          <w:lang w:val="cs-CZ" w:eastAsia="cs-CZ"/>
        </w:rPr>
        <w:t xml:space="preserve"> </w:t>
      </w:r>
      <w:proofErr w:type="spellStart"/>
      <w:r w:rsidRPr="00E7550D">
        <w:rPr>
          <w:sz w:val="24"/>
          <w:szCs w:val="24"/>
          <w:lang w:val="cs-CZ" w:eastAsia="cs-CZ"/>
        </w:rPr>
        <w:t>rates</w:t>
      </w:r>
      <w:proofErr w:type="spellEnd"/>
      <w:r w:rsidRPr="00E7550D">
        <w:rPr>
          <w:sz w:val="24"/>
          <w:szCs w:val="24"/>
          <w:lang w:val="cs-CZ" w:eastAsia="cs-CZ"/>
        </w:rPr>
        <w:t xml:space="preserve"> and </w:t>
      </w:r>
      <w:proofErr w:type="spellStart"/>
      <w:r w:rsidRPr="00E7550D">
        <w:rPr>
          <w:sz w:val="24"/>
          <w:szCs w:val="24"/>
          <w:lang w:val="cs-CZ" w:eastAsia="cs-CZ"/>
        </w:rPr>
        <w:t>tillage</w:t>
      </w:r>
      <w:proofErr w:type="spellEnd"/>
      <w:r w:rsidRPr="00E7550D">
        <w:rPr>
          <w:sz w:val="24"/>
          <w:szCs w:val="24"/>
          <w:lang w:val="cs-CZ" w:eastAsia="cs-CZ"/>
        </w:rPr>
        <w:t xml:space="preserve"> </w:t>
      </w:r>
      <w:proofErr w:type="spellStart"/>
      <w:r w:rsidRPr="00E7550D">
        <w:rPr>
          <w:sz w:val="24"/>
          <w:szCs w:val="24"/>
          <w:lang w:val="cs-CZ" w:eastAsia="cs-CZ"/>
        </w:rPr>
        <w:t>systems</w:t>
      </w:r>
      <w:proofErr w:type="spellEnd"/>
      <w:r w:rsidRPr="00E7550D">
        <w:rPr>
          <w:sz w:val="24"/>
          <w:szCs w:val="24"/>
          <w:lang w:val="cs-CZ" w:eastAsia="cs-CZ"/>
        </w:rPr>
        <w:t xml:space="preserve"> on </w:t>
      </w:r>
      <w:proofErr w:type="spellStart"/>
      <w:r w:rsidRPr="00E7550D">
        <w:rPr>
          <w:sz w:val="24"/>
          <w:szCs w:val="24"/>
          <w:lang w:val="cs-CZ" w:eastAsia="cs-CZ"/>
        </w:rPr>
        <w:t>infiltrability</w:t>
      </w:r>
      <w:proofErr w:type="spellEnd"/>
      <w:r w:rsidRPr="00E7550D">
        <w:rPr>
          <w:sz w:val="24"/>
          <w:szCs w:val="24"/>
          <w:lang w:val="cs-CZ" w:eastAsia="cs-CZ"/>
        </w:rPr>
        <w:t xml:space="preserve"> and </w:t>
      </w:r>
      <w:proofErr w:type="spellStart"/>
      <w:r w:rsidRPr="00E7550D">
        <w:rPr>
          <w:sz w:val="24"/>
          <w:szCs w:val="24"/>
          <w:lang w:val="cs-CZ" w:eastAsia="cs-CZ"/>
        </w:rPr>
        <w:t>other</w:t>
      </w:r>
      <w:proofErr w:type="spellEnd"/>
      <w:r w:rsidRPr="00E7550D">
        <w:rPr>
          <w:sz w:val="24"/>
          <w:szCs w:val="24"/>
          <w:lang w:val="cs-CZ" w:eastAsia="cs-CZ"/>
        </w:rPr>
        <w:t xml:space="preserve"> </w:t>
      </w:r>
      <w:proofErr w:type="spellStart"/>
      <w:r w:rsidRPr="00E7550D">
        <w:rPr>
          <w:sz w:val="24"/>
          <w:szCs w:val="24"/>
          <w:lang w:val="cs-CZ" w:eastAsia="cs-CZ"/>
        </w:rPr>
        <w:t>soil</w:t>
      </w:r>
      <w:proofErr w:type="spellEnd"/>
      <w:r w:rsidRPr="00E7550D">
        <w:rPr>
          <w:sz w:val="24"/>
          <w:szCs w:val="24"/>
          <w:lang w:val="cs-CZ" w:eastAsia="cs-CZ"/>
        </w:rPr>
        <w:t xml:space="preserve"> </w:t>
      </w:r>
      <w:proofErr w:type="spellStart"/>
      <w:r w:rsidRPr="00E7550D">
        <w:rPr>
          <w:sz w:val="24"/>
          <w:szCs w:val="24"/>
          <w:lang w:val="cs-CZ" w:eastAsia="cs-CZ"/>
        </w:rPr>
        <w:t>physical</w:t>
      </w:r>
      <w:proofErr w:type="spellEnd"/>
      <w:r w:rsidRPr="00E7550D">
        <w:rPr>
          <w:sz w:val="24"/>
          <w:szCs w:val="24"/>
          <w:lang w:val="cs-CZ" w:eastAsia="cs-CZ"/>
        </w:rPr>
        <w:t xml:space="preserve"> </w:t>
      </w:r>
      <w:proofErr w:type="spellStart"/>
      <w:r w:rsidRPr="00E7550D">
        <w:rPr>
          <w:sz w:val="24"/>
          <w:szCs w:val="24"/>
          <w:lang w:val="cs-CZ" w:eastAsia="cs-CZ"/>
        </w:rPr>
        <w:t>properties</w:t>
      </w:r>
      <w:proofErr w:type="spellEnd"/>
      <w:r w:rsidRPr="00E7550D">
        <w:rPr>
          <w:sz w:val="24"/>
          <w:szCs w:val="24"/>
          <w:lang w:val="cs-CZ" w:eastAsia="cs-CZ"/>
        </w:rPr>
        <w:t xml:space="preserve"> </w:t>
      </w:r>
      <w:proofErr w:type="spellStart"/>
      <w:r w:rsidRPr="00E7550D">
        <w:rPr>
          <w:sz w:val="24"/>
          <w:szCs w:val="24"/>
          <w:lang w:val="cs-CZ" w:eastAsia="cs-CZ"/>
        </w:rPr>
        <w:t>of</w:t>
      </w:r>
      <w:proofErr w:type="spellEnd"/>
      <w:r w:rsidRPr="00E7550D">
        <w:rPr>
          <w:sz w:val="24"/>
          <w:szCs w:val="24"/>
          <w:lang w:val="cs-CZ" w:eastAsia="cs-CZ"/>
        </w:rPr>
        <w:t xml:space="preserve"> </w:t>
      </w:r>
      <w:proofErr w:type="spellStart"/>
      <w:r w:rsidRPr="00E7550D">
        <w:rPr>
          <w:sz w:val="24"/>
          <w:szCs w:val="24"/>
          <w:lang w:val="cs-CZ" w:eastAsia="cs-CZ"/>
        </w:rPr>
        <w:t>an</w:t>
      </w:r>
      <w:proofErr w:type="spellEnd"/>
      <w:r w:rsidRPr="00E7550D">
        <w:rPr>
          <w:sz w:val="24"/>
          <w:szCs w:val="24"/>
          <w:lang w:val="cs-CZ" w:eastAsia="cs-CZ"/>
        </w:rPr>
        <w:t xml:space="preserve"> </w:t>
      </w:r>
      <w:proofErr w:type="spellStart"/>
      <w:r w:rsidRPr="00E7550D">
        <w:rPr>
          <w:sz w:val="24"/>
          <w:szCs w:val="24"/>
          <w:lang w:val="cs-CZ" w:eastAsia="cs-CZ"/>
        </w:rPr>
        <w:t>Oxisol</w:t>
      </w:r>
      <w:proofErr w:type="spellEnd"/>
      <w:r w:rsidRPr="00E7550D">
        <w:rPr>
          <w:sz w:val="24"/>
          <w:szCs w:val="24"/>
          <w:lang w:val="cs-CZ" w:eastAsia="cs-CZ"/>
        </w:rPr>
        <w:t xml:space="preserve"> in </w:t>
      </w:r>
      <w:proofErr w:type="spellStart"/>
      <w:r w:rsidRPr="00E7550D">
        <w:rPr>
          <w:sz w:val="24"/>
          <w:szCs w:val="24"/>
          <w:lang w:val="cs-CZ" w:eastAsia="cs-CZ"/>
        </w:rPr>
        <w:t>Parana</w:t>
      </w:r>
      <w:proofErr w:type="spellEnd"/>
      <w:r w:rsidRPr="00E7550D">
        <w:rPr>
          <w:sz w:val="24"/>
          <w:szCs w:val="24"/>
          <w:lang w:val="cs-CZ" w:eastAsia="cs-CZ"/>
        </w:rPr>
        <w:t xml:space="preserve">, </w:t>
      </w:r>
      <w:proofErr w:type="spellStart"/>
      <w:r w:rsidRPr="00E7550D">
        <w:rPr>
          <w:sz w:val="24"/>
          <w:szCs w:val="24"/>
          <w:lang w:val="cs-CZ" w:eastAsia="cs-CZ"/>
        </w:rPr>
        <w:t>Brazil</w:t>
      </w:r>
      <w:proofErr w:type="spellEnd"/>
      <w:r w:rsidRPr="00E7550D">
        <w:rPr>
          <w:sz w:val="24"/>
          <w:szCs w:val="24"/>
          <w:lang w:val="cs-CZ" w:eastAsia="cs-CZ"/>
        </w:rPr>
        <w:t xml:space="preserve">. </w:t>
      </w:r>
      <w:proofErr w:type="spellStart"/>
      <w:r w:rsidRPr="00E7550D">
        <w:rPr>
          <w:sz w:val="24"/>
          <w:szCs w:val="24"/>
          <w:lang w:val="cs-CZ" w:eastAsia="cs-CZ"/>
        </w:rPr>
        <w:t>Soil</w:t>
      </w:r>
      <w:proofErr w:type="spellEnd"/>
      <w:r w:rsidRPr="00E7550D">
        <w:rPr>
          <w:sz w:val="24"/>
          <w:szCs w:val="24"/>
          <w:lang w:val="cs-CZ" w:eastAsia="cs-CZ"/>
        </w:rPr>
        <w:t xml:space="preserve"> and </w:t>
      </w:r>
      <w:proofErr w:type="spellStart"/>
      <w:r w:rsidRPr="00E7550D">
        <w:rPr>
          <w:sz w:val="24"/>
          <w:szCs w:val="24"/>
          <w:lang w:val="cs-CZ" w:eastAsia="cs-CZ"/>
        </w:rPr>
        <w:t>tillage</w:t>
      </w:r>
      <w:proofErr w:type="spellEnd"/>
      <w:r w:rsidRPr="00E7550D">
        <w:rPr>
          <w:sz w:val="24"/>
          <w:szCs w:val="24"/>
          <w:lang w:val="cs-CZ" w:eastAsia="cs-CZ"/>
        </w:rPr>
        <w:t xml:space="preserve"> </w:t>
      </w:r>
      <w:proofErr w:type="spellStart"/>
      <w:r w:rsidRPr="00E7550D">
        <w:rPr>
          <w:sz w:val="24"/>
          <w:szCs w:val="24"/>
          <w:lang w:val="cs-CZ" w:eastAsia="cs-CZ"/>
        </w:rPr>
        <w:t>research</w:t>
      </w:r>
      <w:proofErr w:type="spellEnd"/>
      <w:r w:rsidRPr="00E7550D">
        <w:rPr>
          <w:sz w:val="24"/>
          <w:szCs w:val="24"/>
          <w:lang w:val="cs-CZ" w:eastAsia="cs-CZ"/>
        </w:rPr>
        <w:t>, 11(1), 81-91.</w:t>
      </w:r>
    </w:p>
    <w:p w:rsidR="00D26792" w:rsidRDefault="00D26792" w:rsidP="00D26792">
      <w:pPr>
        <w:pStyle w:val="Odstavecseseznamem"/>
        <w:numPr>
          <w:ilvl w:val="0"/>
          <w:numId w:val="4"/>
        </w:numPr>
        <w:jc w:val="both"/>
        <w:rPr>
          <w:sz w:val="24"/>
          <w:szCs w:val="24"/>
          <w:lang w:val="cs-CZ" w:eastAsia="cs-CZ"/>
        </w:rPr>
      </w:pPr>
      <w:r w:rsidRPr="00D26792">
        <w:rPr>
          <w:sz w:val="24"/>
          <w:szCs w:val="24"/>
          <w:lang w:val="cs-CZ" w:eastAsia="cs-CZ"/>
        </w:rPr>
        <w:t xml:space="preserve">Shipitalo, M. J., </w:t>
      </w:r>
      <w:proofErr w:type="spellStart"/>
      <w:r w:rsidRPr="00D26792">
        <w:rPr>
          <w:sz w:val="24"/>
          <w:szCs w:val="24"/>
          <w:lang w:val="cs-CZ" w:eastAsia="cs-CZ"/>
        </w:rPr>
        <w:t>Dick</w:t>
      </w:r>
      <w:proofErr w:type="spellEnd"/>
      <w:r w:rsidRPr="00D26792">
        <w:rPr>
          <w:sz w:val="24"/>
          <w:szCs w:val="24"/>
          <w:lang w:val="cs-CZ" w:eastAsia="cs-CZ"/>
        </w:rPr>
        <w:t xml:space="preserve">, W. A., &amp; </w:t>
      </w:r>
      <w:proofErr w:type="spellStart"/>
      <w:r w:rsidRPr="00D26792">
        <w:rPr>
          <w:sz w:val="24"/>
          <w:szCs w:val="24"/>
          <w:lang w:val="cs-CZ" w:eastAsia="cs-CZ"/>
        </w:rPr>
        <w:t>Edwards</w:t>
      </w:r>
      <w:proofErr w:type="spellEnd"/>
      <w:r w:rsidRPr="00D26792">
        <w:rPr>
          <w:sz w:val="24"/>
          <w:szCs w:val="24"/>
          <w:lang w:val="cs-CZ" w:eastAsia="cs-CZ"/>
        </w:rPr>
        <w:t xml:space="preserve">, W. M. (2000). </w:t>
      </w:r>
      <w:proofErr w:type="spellStart"/>
      <w:r w:rsidRPr="00D26792">
        <w:rPr>
          <w:sz w:val="24"/>
          <w:szCs w:val="24"/>
          <w:lang w:val="cs-CZ" w:eastAsia="cs-CZ"/>
        </w:rPr>
        <w:t>Conservation</w:t>
      </w:r>
      <w:proofErr w:type="spellEnd"/>
      <w:r w:rsidRPr="00D26792">
        <w:rPr>
          <w:sz w:val="24"/>
          <w:szCs w:val="24"/>
          <w:lang w:val="cs-CZ" w:eastAsia="cs-CZ"/>
        </w:rPr>
        <w:t xml:space="preserve"> </w:t>
      </w:r>
      <w:proofErr w:type="spellStart"/>
      <w:r w:rsidRPr="00D26792">
        <w:rPr>
          <w:sz w:val="24"/>
          <w:szCs w:val="24"/>
          <w:lang w:val="cs-CZ" w:eastAsia="cs-CZ"/>
        </w:rPr>
        <w:t>tillage</w:t>
      </w:r>
      <w:proofErr w:type="spellEnd"/>
      <w:r w:rsidRPr="00D26792">
        <w:rPr>
          <w:sz w:val="24"/>
          <w:szCs w:val="24"/>
          <w:lang w:val="cs-CZ" w:eastAsia="cs-CZ"/>
        </w:rPr>
        <w:t xml:space="preserve"> and </w:t>
      </w:r>
      <w:proofErr w:type="spellStart"/>
      <w:r w:rsidRPr="00D26792">
        <w:rPr>
          <w:sz w:val="24"/>
          <w:szCs w:val="24"/>
          <w:lang w:val="cs-CZ" w:eastAsia="cs-CZ"/>
        </w:rPr>
        <w:t>macropore</w:t>
      </w:r>
      <w:proofErr w:type="spellEnd"/>
      <w:r w:rsidRPr="00D26792">
        <w:rPr>
          <w:sz w:val="24"/>
          <w:szCs w:val="24"/>
          <w:lang w:val="cs-CZ" w:eastAsia="cs-CZ"/>
        </w:rPr>
        <w:t xml:space="preserve"> </w:t>
      </w:r>
      <w:proofErr w:type="spellStart"/>
      <w:r w:rsidRPr="00D26792">
        <w:rPr>
          <w:sz w:val="24"/>
          <w:szCs w:val="24"/>
          <w:lang w:val="cs-CZ" w:eastAsia="cs-CZ"/>
        </w:rPr>
        <w:t>factors</w:t>
      </w:r>
      <w:proofErr w:type="spellEnd"/>
      <w:r w:rsidRPr="00D26792">
        <w:rPr>
          <w:sz w:val="24"/>
          <w:szCs w:val="24"/>
          <w:lang w:val="cs-CZ" w:eastAsia="cs-CZ"/>
        </w:rPr>
        <w:t xml:space="preserve"> </w:t>
      </w:r>
      <w:proofErr w:type="spellStart"/>
      <w:r w:rsidRPr="00D26792">
        <w:rPr>
          <w:sz w:val="24"/>
          <w:szCs w:val="24"/>
          <w:lang w:val="cs-CZ" w:eastAsia="cs-CZ"/>
        </w:rPr>
        <w:t>that</w:t>
      </w:r>
      <w:proofErr w:type="spellEnd"/>
      <w:r w:rsidRPr="00D26792">
        <w:rPr>
          <w:sz w:val="24"/>
          <w:szCs w:val="24"/>
          <w:lang w:val="cs-CZ" w:eastAsia="cs-CZ"/>
        </w:rPr>
        <w:t xml:space="preserve"> </w:t>
      </w:r>
      <w:proofErr w:type="spellStart"/>
      <w:r w:rsidRPr="00D26792">
        <w:rPr>
          <w:sz w:val="24"/>
          <w:szCs w:val="24"/>
          <w:lang w:val="cs-CZ" w:eastAsia="cs-CZ"/>
        </w:rPr>
        <w:t>affect</w:t>
      </w:r>
      <w:proofErr w:type="spellEnd"/>
      <w:r w:rsidRPr="00D26792">
        <w:rPr>
          <w:sz w:val="24"/>
          <w:szCs w:val="24"/>
          <w:lang w:val="cs-CZ" w:eastAsia="cs-CZ"/>
        </w:rPr>
        <w:t xml:space="preserve"> </w:t>
      </w:r>
      <w:proofErr w:type="spellStart"/>
      <w:r w:rsidRPr="00D26792">
        <w:rPr>
          <w:sz w:val="24"/>
          <w:szCs w:val="24"/>
          <w:lang w:val="cs-CZ" w:eastAsia="cs-CZ"/>
        </w:rPr>
        <w:t>water</w:t>
      </w:r>
      <w:proofErr w:type="spellEnd"/>
      <w:r w:rsidRPr="00D26792">
        <w:rPr>
          <w:sz w:val="24"/>
          <w:szCs w:val="24"/>
          <w:lang w:val="cs-CZ" w:eastAsia="cs-CZ"/>
        </w:rPr>
        <w:t xml:space="preserve"> </w:t>
      </w:r>
      <w:proofErr w:type="spellStart"/>
      <w:r w:rsidRPr="00D26792">
        <w:rPr>
          <w:sz w:val="24"/>
          <w:szCs w:val="24"/>
          <w:lang w:val="cs-CZ" w:eastAsia="cs-CZ"/>
        </w:rPr>
        <w:t>movement</w:t>
      </w:r>
      <w:proofErr w:type="spellEnd"/>
      <w:r w:rsidRPr="00D26792">
        <w:rPr>
          <w:sz w:val="24"/>
          <w:szCs w:val="24"/>
          <w:lang w:val="cs-CZ" w:eastAsia="cs-CZ"/>
        </w:rPr>
        <w:t xml:space="preserve"> and </w:t>
      </w:r>
      <w:proofErr w:type="spellStart"/>
      <w:r w:rsidRPr="00D26792">
        <w:rPr>
          <w:sz w:val="24"/>
          <w:szCs w:val="24"/>
          <w:lang w:val="cs-CZ" w:eastAsia="cs-CZ"/>
        </w:rPr>
        <w:t>the</w:t>
      </w:r>
      <w:proofErr w:type="spellEnd"/>
      <w:r w:rsidRPr="00D26792">
        <w:rPr>
          <w:sz w:val="24"/>
          <w:szCs w:val="24"/>
          <w:lang w:val="cs-CZ" w:eastAsia="cs-CZ"/>
        </w:rPr>
        <w:t xml:space="preserve"> </w:t>
      </w:r>
      <w:proofErr w:type="spellStart"/>
      <w:r w:rsidRPr="00D26792">
        <w:rPr>
          <w:sz w:val="24"/>
          <w:szCs w:val="24"/>
          <w:lang w:val="cs-CZ" w:eastAsia="cs-CZ"/>
        </w:rPr>
        <w:t>fate</w:t>
      </w:r>
      <w:proofErr w:type="spellEnd"/>
      <w:r w:rsidRPr="00D26792">
        <w:rPr>
          <w:sz w:val="24"/>
          <w:szCs w:val="24"/>
          <w:lang w:val="cs-CZ" w:eastAsia="cs-CZ"/>
        </w:rPr>
        <w:t xml:space="preserve"> </w:t>
      </w:r>
      <w:proofErr w:type="spellStart"/>
      <w:r w:rsidRPr="00D26792">
        <w:rPr>
          <w:sz w:val="24"/>
          <w:szCs w:val="24"/>
          <w:lang w:val="cs-CZ" w:eastAsia="cs-CZ"/>
        </w:rPr>
        <w:t>of</w:t>
      </w:r>
      <w:proofErr w:type="spellEnd"/>
      <w:r w:rsidRPr="00D26792">
        <w:rPr>
          <w:sz w:val="24"/>
          <w:szCs w:val="24"/>
          <w:lang w:val="cs-CZ" w:eastAsia="cs-CZ"/>
        </w:rPr>
        <w:t xml:space="preserve"> </w:t>
      </w:r>
      <w:proofErr w:type="spellStart"/>
      <w:r w:rsidRPr="00D26792">
        <w:rPr>
          <w:sz w:val="24"/>
          <w:szCs w:val="24"/>
          <w:lang w:val="cs-CZ" w:eastAsia="cs-CZ"/>
        </w:rPr>
        <w:t>chemicals</w:t>
      </w:r>
      <w:proofErr w:type="spellEnd"/>
      <w:r w:rsidRPr="00D26792">
        <w:rPr>
          <w:sz w:val="24"/>
          <w:szCs w:val="24"/>
          <w:lang w:val="cs-CZ" w:eastAsia="cs-CZ"/>
        </w:rPr>
        <w:t xml:space="preserve">. </w:t>
      </w:r>
      <w:proofErr w:type="spellStart"/>
      <w:r w:rsidRPr="00D26792">
        <w:rPr>
          <w:sz w:val="24"/>
          <w:szCs w:val="24"/>
          <w:lang w:val="cs-CZ" w:eastAsia="cs-CZ"/>
        </w:rPr>
        <w:t>Soil</w:t>
      </w:r>
      <w:proofErr w:type="spellEnd"/>
      <w:r w:rsidRPr="00D26792">
        <w:rPr>
          <w:sz w:val="24"/>
          <w:szCs w:val="24"/>
          <w:lang w:val="cs-CZ" w:eastAsia="cs-CZ"/>
        </w:rPr>
        <w:t xml:space="preserve"> and </w:t>
      </w:r>
      <w:proofErr w:type="spellStart"/>
      <w:r w:rsidRPr="00D26792">
        <w:rPr>
          <w:sz w:val="24"/>
          <w:szCs w:val="24"/>
          <w:lang w:val="cs-CZ" w:eastAsia="cs-CZ"/>
        </w:rPr>
        <w:t>tillage</w:t>
      </w:r>
      <w:proofErr w:type="spellEnd"/>
      <w:r w:rsidRPr="00D26792">
        <w:rPr>
          <w:sz w:val="24"/>
          <w:szCs w:val="24"/>
          <w:lang w:val="cs-CZ" w:eastAsia="cs-CZ"/>
        </w:rPr>
        <w:t xml:space="preserve"> </w:t>
      </w:r>
      <w:proofErr w:type="spellStart"/>
      <w:r w:rsidRPr="00D26792">
        <w:rPr>
          <w:sz w:val="24"/>
          <w:szCs w:val="24"/>
          <w:lang w:val="cs-CZ" w:eastAsia="cs-CZ"/>
        </w:rPr>
        <w:t>research</w:t>
      </w:r>
      <w:proofErr w:type="spellEnd"/>
      <w:r w:rsidRPr="00D26792">
        <w:rPr>
          <w:sz w:val="24"/>
          <w:szCs w:val="24"/>
          <w:lang w:val="cs-CZ" w:eastAsia="cs-CZ"/>
        </w:rPr>
        <w:t>, 53(3-4), 167-183.</w:t>
      </w:r>
    </w:p>
    <w:p w:rsidR="00D26792" w:rsidRDefault="00D26792" w:rsidP="00D26792">
      <w:pPr>
        <w:pStyle w:val="Odstavecseseznamem"/>
        <w:numPr>
          <w:ilvl w:val="0"/>
          <w:numId w:val="4"/>
        </w:numPr>
        <w:jc w:val="both"/>
        <w:rPr>
          <w:sz w:val="24"/>
          <w:szCs w:val="24"/>
          <w:lang w:val="cs-CZ" w:eastAsia="cs-CZ"/>
        </w:rPr>
      </w:pPr>
      <w:proofErr w:type="spellStart"/>
      <w:r w:rsidRPr="00D26792">
        <w:rPr>
          <w:sz w:val="24"/>
          <w:szCs w:val="24"/>
          <w:lang w:val="cs-CZ" w:eastAsia="cs-CZ"/>
        </w:rPr>
        <w:t>Tebrügge</w:t>
      </w:r>
      <w:proofErr w:type="spellEnd"/>
      <w:r w:rsidRPr="00D26792">
        <w:rPr>
          <w:sz w:val="24"/>
          <w:szCs w:val="24"/>
          <w:lang w:val="cs-CZ" w:eastAsia="cs-CZ"/>
        </w:rPr>
        <w:t xml:space="preserve">, F., &amp; </w:t>
      </w:r>
      <w:proofErr w:type="spellStart"/>
      <w:r w:rsidRPr="00D26792">
        <w:rPr>
          <w:sz w:val="24"/>
          <w:szCs w:val="24"/>
          <w:lang w:val="cs-CZ" w:eastAsia="cs-CZ"/>
        </w:rPr>
        <w:t>Düring</w:t>
      </w:r>
      <w:proofErr w:type="spellEnd"/>
      <w:r w:rsidRPr="00D26792">
        <w:rPr>
          <w:sz w:val="24"/>
          <w:szCs w:val="24"/>
          <w:lang w:val="cs-CZ" w:eastAsia="cs-CZ"/>
        </w:rPr>
        <w:t xml:space="preserve">, R. A. (1999). </w:t>
      </w:r>
      <w:proofErr w:type="spellStart"/>
      <w:r w:rsidRPr="00D26792">
        <w:rPr>
          <w:sz w:val="24"/>
          <w:szCs w:val="24"/>
          <w:lang w:val="cs-CZ" w:eastAsia="cs-CZ"/>
        </w:rPr>
        <w:t>Reducing</w:t>
      </w:r>
      <w:proofErr w:type="spellEnd"/>
      <w:r w:rsidRPr="00D26792">
        <w:rPr>
          <w:sz w:val="24"/>
          <w:szCs w:val="24"/>
          <w:lang w:val="cs-CZ" w:eastAsia="cs-CZ"/>
        </w:rPr>
        <w:t xml:space="preserve"> </w:t>
      </w:r>
      <w:proofErr w:type="spellStart"/>
      <w:r w:rsidRPr="00D26792">
        <w:rPr>
          <w:sz w:val="24"/>
          <w:szCs w:val="24"/>
          <w:lang w:val="cs-CZ" w:eastAsia="cs-CZ"/>
        </w:rPr>
        <w:t>tillage</w:t>
      </w:r>
      <w:proofErr w:type="spellEnd"/>
      <w:r w:rsidRPr="00D26792">
        <w:rPr>
          <w:sz w:val="24"/>
          <w:szCs w:val="24"/>
          <w:lang w:val="cs-CZ" w:eastAsia="cs-CZ"/>
        </w:rPr>
        <w:t xml:space="preserve"> </w:t>
      </w:r>
      <w:proofErr w:type="gramStart"/>
      <w:r w:rsidRPr="00D26792">
        <w:rPr>
          <w:sz w:val="24"/>
          <w:szCs w:val="24"/>
          <w:lang w:val="cs-CZ" w:eastAsia="cs-CZ"/>
        </w:rPr>
        <w:t xml:space="preserve">intensity—a </w:t>
      </w:r>
      <w:proofErr w:type="spellStart"/>
      <w:r w:rsidRPr="00D26792">
        <w:rPr>
          <w:sz w:val="24"/>
          <w:szCs w:val="24"/>
          <w:lang w:val="cs-CZ" w:eastAsia="cs-CZ"/>
        </w:rPr>
        <w:t>review</w:t>
      </w:r>
      <w:proofErr w:type="spellEnd"/>
      <w:proofErr w:type="gramEnd"/>
      <w:r w:rsidRPr="00D26792">
        <w:rPr>
          <w:sz w:val="24"/>
          <w:szCs w:val="24"/>
          <w:lang w:val="cs-CZ" w:eastAsia="cs-CZ"/>
        </w:rPr>
        <w:t xml:space="preserve"> </w:t>
      </w:r>
      <w:proofErr w:type="spellStart"/>
      <w:r w:rsidRPr="00D26792">
        <w:rPr>
          <w:sz w:val="24"/>
          <w:szCs w:val="24"/>
          <w:lang w:val="cs-CZ" w:eastAsia="cs-CZ"/>
        </w:rPr>
        <w:t>of</w:t>
      </w:r>
      <w:proofErr w:type="spellEnd"/>
      <w:r w:rsidRPr="00D26792">
        <w:rPr>
          <w:sz w:val="24"/>
          <w:szCs w:val="24"/>
          <w:lang w:val="cs-CZ" w:eastAsia="cs-CZ"/>
        </w:rPr>
        <w:t xml:space="preserve"> </w:t>
      </w:r>
      <w:proofErr w:type="spellStart"/>
      <w:r w:rsidRPr="00D26792">
        <w:rPr>
          <w:sz w:val="24"/>
          <w:szCs w:val="24"/>
          <w:lang w:val="cs-CZ" w:eastAsia="cs-CZ"/>
        </w:rPr>
        <w:t>results</w:t>
      </w:r>
      <w:proofErr w:type="spellEnd"/>
      <w:r w:rsidRPr="00D26792">
        <w:rPr>
          <w:sz w:val="24"/>
          <w:szCs w:val="24"/>
          <w:lang w:val="cs-CZ" w:eastAsia="cs-CZ"/>
        </w:rPr>
        <w:t xml:space="preserve"> </w:t>
      </w:r>
      <w:proofErr w:type="spellStart"/>
      <w:r w:rsidRPr="00D26792">
        <w:rPr>
          <w:sz w:val="24"/>
          <w:szCs w:val="24"/>
          <w:lang w:val="cs-CZ" w:eastAsia="cs-CZ"/>
        </w:rPr>
        <w:t>from</w:t>
      </w:r>
      <w:proofErr w:type="spellEnd"/>
      <w:r w:rsidRPr="00D26792">
        <w:rPr>
          <w:sz w:val="24"/>
          <w:szCs w:val="24"/>
          <w:lang w:val="cs-CZ" w:eastAsia="cs-CZ"/>
        </w:rPr>
        <w:t xml:space="preserve"> a long-term study in </w:t>
      </w:r>
      <w:proofErr w:type="spellStart"/>
      <w:r w:rsidRPr="00D26792">
        <w:rPr>
          <w:sz w:val="24"/>
          <w:szCs w:val="24"/>
          <w:lang w:val="cs-CZ" w:eastAsia="cs-CZ"/>
        </w:rPr>
        <w:t>Germany</w:t>
      </w:r>
      <w:proofErr w:type="spellEnd"/>
      <w:r w:rsidRPr="00D26792">
        <w:rPr>
          <w:sz w:val="24"/>
          <w:szCs w:val="24"/>
          <w:lang w:val="cs-CZ" w:eastAsia="cs-CZ"/>
        </w:rPr>
        <w:t xml:space="preserve">. </w:t>
      </w:r>
      <w:proofErr w:type="spellStart"/>
      <w:r w:rsidRPr="00D26792">
        <w:rPr>
          <w:sz w:val="24"/>
          <w:szCs w:val="24"/>
          <w:lang w:val="cs-CZ" w:eastAsia="cs-CZ"/>
        </w:rPr>
        <w:t>Soil</w:t>
      </w:r>
      <w:proofErr w:type="spellEnd"/>
      <w:r w:rsidRPr="00D26792">
        <w:rPr>
          <w:sz w:val="24"/>
          <w:szCs w:val="24"/>
          <w:lang w:val="cs-CZ" w:eastAsia="cs-CZ"/>
        </w:rPr>
        <w:t xml:space="preserve"> and </w:t>
      </w:r>
      <w:proofErr w:type="spellStart"/>
      <w:r w:rsidRPr="00D26792">
        <w:rPr>
          <w:sz w:val="24"/>
          <w:szCs w:val="24"/>
          <w:lang w:val="cs-CZ" w:eastAsia="cs-CZ"/>
        </w:rPr>
        <w:t>tillage</w:t>
      </w:r>
      <w:proofErr w:type="spellEnd"/>
      <w:r w:rsidRPr="00D26792">
        <w:rPr>
          <w:sz w:val="24"/>
          <w:szCs w:val="24"/>
          <w:lang w:val="cs-CZ" w:eastAsia="cs-CZ"/>
        </w:rPr>
        <w:t xml:space="preserve"> </w:t>
      </w:r>
      <w:proofErr w:type="spellStart"/>
      <w:r w:rsidRPr="00D26792">
        <w:rPr>
          <w:sz w:val="24"/>
          <w:szCs w:val="24"/>
          <w:lang w:val="cs-CZ" w:eastAsia="cs-CZ"/>
        </w:rPr>
        <w:t>research</w:t>
      </w:r>
      <w:proofErr w:type="spellEnd"/>
      <w:r w:rsidRPr="00D26792">
        <w:rPr>
          <w:sz w:val="24"/>
          <w:szCs w:val="24"/>
          <w:lang w:val="cs-CZ" w:eastAsia="cs-CZ"/>
        </w:rPr>
        <w:t>, 53(1), 15-28.</w:t>
      </w:r>
    </w:p>
    <w:p w:rsidR="00FC3215" w:rsidRPr="00CB388A" w:rsidRDefault="00FC3215" w:rsidP="00FC3215">
      <w:pPr>
        <w:pStyle w:val="Odstavecseseznamem"/>
        <w:numPr>
          <w:ilvl w:val="0"/>
          <w:numId w:val="4"/>
        </w:numPr>
        <w:jc w:val="both"/>
        <w:rPr>
          <w:sz w:val="24"/>
          <w:szCs w:val="24"/>
          <w:lang w:val="cs-CZ" w:eastAsia="cs-CZ"/>
        </w:rPr>
      </w:pPr>
      <w:proofErr w:type="spellStart"/>
      <w:r w:rsidRPr="00FC3215">
        <w:rPr>
          <w:sz w:val="24"/>
          <w:szCs w:val="24"/>
          <w:lang w:val="cs-CZ" w:eastAsia="cs-CZ"/>
        </w:rPr>
        <w:t>Titi</w:t>
      </w:r>
      <w:proofErr w:type="spellEnd"/>
      <w:r w:rsidRPr="00FC3215">
        <w:rPr>
          <w:sz w:val="24"/>
          <w:szCs w:val="24"/>
          <w:lang w:val="cs-CZ" w:eastAsia="cs-CZ"/>
        </w:rPr>
        <w:t xml:space="preserve">, A. (2002). </w:t>
      </w:r>
      <w:proofErr w:type="spellStart"/>
      <w:r w:rsidRPr="00FC3215">
        <w:rPr>
          <w:sz w:val="24"/>
          <w:szCs w:val="24"/>
          <w:lang w:val="cs-CZ" w:eastAsia="cs-CZ"/>
        </w:rPr>
        <w:t>Soil</w:t>
      </w:r>
      <w:proofErr w:type="spellEnd"/>
      <w:r w:rsidRPr="00FC3215">
        <w:rPr>
          <w:sz w:val="24"/>
          <w:szCs w:val="24"/>
          <w:lang w:val="cs-CZ" w:eastAsia="cs-CZ"/>
        </w:rPr>
        <w:t xml:space="preserve"> </w:t>
      </w:r>
      <w:proofErr w:type="spellStart"/>
      <w:r w:rsidRPr="00FC3215">
        <w:rPr>
          <w:sz w:val="24"/>
          <w:szCs w:val="24"/>
          <w:lang w:val="cs-CZ" w:eastAsia="cs-CZ"/>
        </w:rPr>
        <w:t>tillage</w:t>
      </w:r>
      <w:proofErr w:type="spellEnd"/>
      <w:r w:rsidRPr="00FC3215">
        <w:rPr>
          <w:sz w:val="24"/>
          <w:szCs w:val="24"/>
          <w:lang w:val="cs-CZ" w:eastAsia="cs-CZ"/>
        </w:rPr>
        <w:t xml:space="preserve"> in </w:t>
      </w:r>
      <w:proofErr w:type="spellStart"/>
      <w:r w:rsidRPr="00FC3215">
        <w:rPr>
          <w:sz w:val="24"/>
          <w:szCs w:val="24"/>
          <w:lang w:val="cs-CZ" w:eastAsia="cs-CZ"/>
        </w:rPr>
        <w:t>agroecosystems</w:t>
      </w:r>
      <w:proofErr w:type="spellEnd"/>
      <w:r w:rsidRPr="00FC3215">
        <w:rPr>
          <w:sz w:val="24"/>
          <w:szCs w:val="24"/>
          <w:lang w:val="cs-CZ" w:eastAsia="cs-CZ"/>
        </w:rPr>
        <w:t xml:space="preserve">. CRC </w:t>
      </w:r>
      <w:proofErr w:type="spellStart"/>
      <w:r w:rsidRPr="00FC3215">
        <w:rPr>
          <w:sz w:val="24"/>
          <w:szCs w:val="24"/>
          <w:lang w:val="cs-CZ" w:eastAsia="cs-CZ"/>
        </w:rPr>
        <w:t>press</w:t>
      </w:r>
      <w:proofErr w:type="spellEnd"/>
      <w:r>
        <w:rPr>
          <w:sz w:val="24"/>
          <w:szCs w:val="24"/>
          <w:lang w:val="cs-CZ" w:eastAsia="cs-CZ"/>
        </w:rPr>
        <w:t xml:space="preserve"> USA, 202 p.</w:t>
      </w:r>
      <w:r w:rsidRPr="00FC3215">
        <w:rPr>
          <w:sz w:val="24"/>
          <w:szCs w:val="24"/>
          <w:lang w:val="cs-CZ" w:eastAsia="cs-CZ"/>
        </w:rPr>
        <w:t>.</w:t>
      </w:r>
    </w:p>
    <w:p w:rsidR="00E020D5" w:rsidRDefault="00E020D5" w:rsidP="00E020D5">
      <w:pPr>
        <w:pStyle w:val="Odstavecseseznamem"/>
        <w:numPr>
          <w:ilvl w:val="0"/>
          <w:numId w:val="4"/>
        </w:numPr>
        <w:jc w:val="both"/>
        <w:rPr>
          <w:sz w:val="24"/>
          <w:szCs w:val="24"/>
          <w:lang w:val="cs-CZ" w:eastAsia="cs-CZ"/>
        </w:rPr>
      </w:pPr>
      <w:proofErr w:type="spellStart"/>
      <w:r w:rsidRPr="00CB388A">
        <w:rPr>
          <w:sz w:val="24"/>
          <w:szCs w:val="24"/>
          <w:lang w:val="cs-CZ" w:eastAsia="cs-CZ"/>
        </w:rPr>
        <w:t>Wang</w:t>
      </w:r>
      <w:proofErr w:type="spellEnd"/>
      <w:r w:rsidRPr="00CB388A">
        <w:rPr>
          <w:sz w:val="24"/>
          <w:szCs w:val="24"/>
          <w:lang w:val="cs-CZ" w:eastAsia="cs-CZ"/>
        </w:rPr>
        <w:t xml:space="preserve">, Y., </w:t>
      </w:r>
      <w:proofErr w:type="spellStart"/>
      <w:r w:rsidRPr="00CB388A">
        <w:rPr>
          <w:sz w:val="24"/>
          <w:szCs w:val="24"/>
          <w:lang w:val="cs-CZ" w:eastAsia="cs-CZ"/>
        </w:rPr>
        <w:t>Zhang</w:t>
      </w:r>
      <w:proofErr w:type="spellEnd"/>
      <w:r w:rsidRPr="00CB388A">
        <w:rPr>
          <w:sz w:val="24"/>
          <w:szCs w:val="24"/>
          <w:lang w:val="cs-CZ" w:eastAsia="cs-CZ"/>
        </w:rPr>
        <w:t xml:space="preserve">, J. H., </w:t>
      </w:r>
      <w:proofErr w:type="spellStart"/>
      <w:r w:rsidRPr="00CB388A">
        <w:rPr>
          <w:sz w:val="24"/>
          <w:szCs w:val="24"/>
          <w:lang w:val="cs-CZ" w:eastAsia="cs-CZ"/>
        </w:rPr>
        <w:t>Zhang</w:t>
      </w:r>
      <w:proofErr w:type="spellEnd"/>
      <w:r w:rsidRPr="00CB388A">
        <w:rPr>
          <w:sz w:val="24"/>
          <w:szCs w:val="24"/>
          <w:lang w:val="cs-CZ" w:eastAsia="cs-CZ"/>
        </w:rPr>
        <w:t xml:space="preserve">, Z. H., &amp; </w:t>
      </w:r>
      <w:proofErr w:type="spellStart"/>
      <w:r w:rsidRPr="00CB388A">
        <w:rPr>
          <w:sz w:val="24"/>
          <w:szCs w:val="24"/>
          <w:lang w:val="cs-CZ" w:eastAsia="cs-CZ"/>
        </w:rPr>
        <w:t>Jia</w:t>
      </w:r>
      <w:proofErr w:type="spellEnd"/>
      <w:r w:rsidRPr="00CB388A">
        <w:rPr>
          <w:sz w:val="24"/>
          <w:szCs w:val="24"/>
          <w:lang w:val="cs-CZ" w:eastAsia="cs-CZ"/>
        </w:rPr>
        <w:t xml:space="preserve">, L. Z. (2016). </w:t>
      </w:r>
      <w:proofErr w:type="spellStart"/>
      <w:r w:rsidRPr="00CB388A">
        <w:rPr>
          <w:sz w:val="24"/>
          <w:szCs w:val="24"/>
          <w:lang w:val="cs-CZ" w:eastAsia="cs-CZ"/>
        </w:rPr>
        <w:t>Impact</w:t>
      </w:r>
      <w:proofErr w:type="spellEnd"/>
      <w:r w:rsidRPr="00CB388A">
        <w:rPr>
          <w:sz w:val="24"/>
          <w:szCs w:val="24"/>
          <w:lang w:val="cs-CZ" w:eastAsia="cs-CZ"/>
        </w:rPr>
        <w:t xml:space="preserve"> </w:t>
      </w:r>
      <w:proofErr w:type="spellStart"/>
      <w:r w:rsidRPr="00CB388A">
        <w:rPr>
          <w:sz w:val="24"/>
          <w:szCs w:val="24"/>
          <w:lang w:val="cs-CZ" w:eastAsia="cs-CZ"/>
        </w:rPr>
        <w:t>of</w:t>
      </w:r>
      <w:proofErr w:type="spellEnd"/>
      <w:r w:rsidRPr="00CB388A">
        <w:rPr>
          <w:sz w:val="24"/>
          <w:szCs w:val="24"/>
          <w:lang w:val="cs-CZ" w:eastAsia="cs-CZ"/>
        </w:rPr>
        <w:t xml:space="preserve"> </w:t>
      </w:r>
      <w:proofErr w:type="spellStart"/>
      <w:r w:rsidRPr="00CB388A">
        <w:rPr>
          <w:sz w:val="24"/>
          <w:szCs w:val="24"/>
          <w:lang w:val="cs-CZ" w:eastAsia="cs-CZ"/>
        </w:rPr>
        <w:t>tillage</w:t>
      </w:r>
      <w:proofErr w:type="spellEnd"/>
      <w:r w:rsidRPr="00CB388A">
        <w:rPr>
          <w:sz w:val="24"/>
          <w:szCs w:val="24"/>
          <w:lang w:val="cs-CZ" w:eastAsia="cs-CZ"/>
        </w:rPr>
        <w:t xml:space="preserve"> </w:t>
      </w:r>
      <w:proofErr w:type="spellStart"/>
      <w:r w:rsidRPr="00CB388A">
        <w:rPr>
          <w:sz w:val="24"/>
          <w:szCs w:val="24"/>
          <w:lang w:val="cs-CZ" w:eastAsia="cs-CZ"/>
        </w:rPr>
        <w:t>erosion</w:t>
      </w:r>
      <w:proofErr w:type="spellEnd"/>
      <w:r w:rsidRPr="00CB388A">
        <w:rPr>
          <w:sz w:val="24"/>
          <w:szCs w:val="24"/>
          <w:lang w:val="cs-CZ" w:eastAsia="cs-CZ"/>
        </w:rPr>
        <w:t xml:space="preserve"> on </w:t>
      </w:r>
      <w:proofErr w:type="spellStart"/>
      <w:r w:rsidRPr="00CB388A">
        <w:rPr>
          <w:sz w:val="24"/>
          <w:szCs w:val="24"/>
          <w:lang w:val="cs-CZ" w:eastAsia="cs-CZ"/>
        </w:rPr>
        <w:t>water</w:t>
      </w:r>
      <w:proofErr w:type="spellEnd"/>
      <w:r w:rsidRPr="00CB388A">
        <w:rPr>
          <w:sz w:val="24"/>
          <w:szCs w:val="24"/>
          <w:lang w:val="cs-CZ" w:eastAsia="cs-CZ"/>
        </w:rPr>
        <w:t xml:space="preserve"> </w:t>
      </w:r>
      <w:proofErr w:type="spellStart"/>
      <w:r w:rsidRPr="00CB388A">
        <w:rPr>
          <w:sz w:val="24"/>
          <w:szCs w:val="24"/>
          <w:lang w:val="cs-CZ" w:eastAsia="cs-CZ"/>
        </w:rPr>
        <w:t>erosion</w:t>
      </w:r>
      <w:proofErr w:type="spellEnd"/>
      <w:r w:rsidRPr="00CB388A">
        <w:rPr>
          <w:sz w:val="24"/>
          <w:szCs w:val="24"/>
          <w:lang w:val="cs-CZ" w:eastAsia="cs-CZ"/>
        </w:rPr>
        <w:t xml:space="preserve"> in a </w:t>
      </w:r>
      <w:proofErr w:type="spellStart"/>
      <w:r w:rsidRPr="00CB388A">
        <w:rPr>
          <w:sz w:val="24"/>
          <w:szCs w:val="24"/>
          <w:lang w:val="cs-CZ" w:eastAsia="cs-CZ"/>
        </w:rPr>
        <w:t>hilly</w:t>
      </w:r>
      <w:proofErr w:type="spellEnd"/>
      <w:r w:rsidRPr="00CB388A">
        <w:rPr>
          <w:sz w:val="24"/>
          <w:szCs w:val="24"/>
          <w:lang w:val="cs-CZ" w:eastAsia="cs-CZ"/>
        </w:rPr>
        <w:t xml:space="preserve"> </w:t>
      </w:r>
      <w:proofErr w:type="spellStart"/>
      <w:r w:rsidRPr="00CB388A">
        <w:rPr>
          <w:sz w:val="24"/>
          <w:szCs w:val="24"/>
          <w:lang w:val="cs-CZ" w:eastAsia="cs-CZ"/>
        </w:rPr>
        <w:t>landscape</w:t>
      </w:r>
      <w:proofErr w:type="spellEnd"/>
      <w:r w:rsidRPr="00CB388A">
        <w:rPr>
          <w:sz w:val="24"/>
          <w:szCs w:val="24"/>
          <w:lang w:val="cs-CZ" w:eastAsia="cs-CZ"/>
        </w:rPr>
        <w:t xml:space="preserve">. Science </w:t>
      </w:r>
      <w:proofErr w:type="spellStart"/>
      <w:r w:rsidRPr="00CB388A">
        <w:rPr>
          <w:sz w:val="24"/>
          <w:szCs w:val="24"/>
          <w:lang w:val="cs-CZ" w:eastAsia="cs-CZ"/>
        </w:rPr>
        <w:t>of</w:t>
      </w:r>
      <w:proofErr w:type="spellEnd"/>
      <w:r w:rsidRPr="00CB388A">
        <w:rPr>
          <w:sz w:val="24"/>
          <w:szCs w:val="24"/>
          <w:lang w:val="cs-CZ" w:eastAsia="cs-CZ"/>
        </w:rPr>
        <w:t xml:space="preserve"> </w:t>
      </w:r>
      <w:proofErr w:type="spellStart"/>
      <w:r w:rsidRPr="00CB388A">
        <w:rPr>
          <w:sz w:val="24"/>
          <w:szCs w:val="24"/>
          <w:lang w:val="cs-CZ" w:eastAsia="cs-CZ"/>
        </w:rPr>
        <w:t>the</w:t>
      </w:r>
      <w:proofErr w:type="spellEnd"/>
      <w:r w:rsidRPr="00CB388A">
        <w:rPr>
          <w:sz w:val="24"/>
          <w:szCs w:val="24"/>
          <w:lang w:val="cs-CZ" w:eastAsia="cs-CZ"/>
        </w:rPr>
        <w:t xml:space="preserve"> </w:t>
      </w:r>
      <w:proofErr w:type="spellStart"/>
      <w:r w:rsidRPr="00CB388A">
        <w:rPr>
          <w:sz w:val="24"/>
          <w:szCs w:val="24"/>
          <w:lang w:val="cs-CZ" w:eastAsia="cs-CZ"/>
        </w:rPr>
        <w:t>Total</w:t>
      </w:r>
      <w:proofErr w:type="spellEnd"/>
      <w:r w:rsidRPr="00CB388A">
        <w:rPr>
          <w:sz w:val="24"/>
          <w:szCs w:val="24"/>
          <w:lang w:val="cs-CZ" w:eastAsia="cs-CZ"/>
        </w:rPr>
        <w:t xml:space="preserve"> </w:t>
      </w:r>
      <w:proofErr w:type="spellStart"/>
      <w:r w:rsidRPr="00CB388A">
        <w:rPr>
          <w:sz w:val="24"/>
          <w:szCs w:val="24"/>
          <w:lang w:val="cs-CZ" w:eastAsia="cs-CZ"/>
        </w:rPr>
        <w:t>Environment</w:t>
      </w:r>
      <w:proofErr w:type="spellEnd"/>
      <w:r w:rsidRPr="00CB388A">
        <w:rPr>
          <w:sz w:val="24"/>
          <w:szCs w:val="24"/>
          <w:lang w:val="cs-CZ" w:eastAsia="cs-CZ"/>
        </w:rPr>
        <w:t>, 551, 522-532.</w:t>
      </w:r>
    </w:p>
    <w:p w:rsidR="00D26792" w:rsidRPr="00CB388A" w:rsidRDefault="00D26792" w:rsidP="00D26792">
      <w:pPr>
        <w:pStyle w:val="Odstavecseseznamem"/>
        <w:numPr>
          <w:ilvl w:val="0"/>
          <w:numId w:val="4"/>
        </w:numPr>
        <w:jc w:val="both"/>
        <w:rPr>
          <w:sz w:val="24"/>
          <w:szCs w:val="24"/>
          <w:lang w:val="cs-CZ" w:eastAsia="cs-CZ"/>
        </w:rPr>
      </w:pPr>
      <w:proofErr w:type="spellStart"/>
      <w:r w:rsidRPr="00D26792">
        <w:rPr>
          <w:sz w:val="24"/>
          <w:szCs w:val="24"/>
          <w:lang w:val="cs-CZ" w:eastAsia="cs-CZ"/>
        </w:rPr>
        <w:t>Zhang</w:t>
      </w:r>
      <w:proofErr w:type="spellEnd"/>
      <w:r w:rsidRPr="00D26792">
        <w:rPr>
          <w:sz w:val="24"/>
          <w:szCs w:val="24"/>
          <w:lang w:val="cs-CZ" w:eastAsia="cs-CZ"/>
        </w:rPr>
        <w:t xml:space="preserve">, G., </w:t>
      </w:r>
      <w:proofErr w:type="spellStart"/>
      <w:r w:rsidRPr="00D26792">
        <w:rPr>
          <w:sz w:val="24"/>
          <w:szCs w:val="24"/>
          <w:lang w:val="cs-CZ" w:eastAsia="cs-CZ"/>
        </w:rPr>
        <w:t>Liu</w:t>
      </w:r>
      <w:proofErr w:type="spellEnd"/>
      <w:r w:rsidRPr="00D26792">
        <w:rPr>
          <w:sz w:val="24"/>
          <w:szCs w:val="24"/>
          <w:lang w:val="cs-CZ" w:eastAsia="cs-CZ"/>
        </w:rPr>
        <w:t xml:space="preserve">, G., </w:t>
      </w:r>
      <w:proofErr w:type="spellStart"/>
      <w:r w:rsidRPr="00D26792">
        <w:rPr>
          <w:sz w:val="24"/>
          <w:szCs w:val="24"/>
          <w:lang w:val="cs-CZ" w:eastAsia="cs-CZ"/>
        </w:rPr>
        <w:t>Zhang</w:t>
      </w:r>
      <w:proofErr w:type="spellEnd"/>
      <w:r w:rsidRPr="00D26792">
        <w:rPr>
          <w:sz w:val="24"/>
          <w:szCs w:val="24"/>
          <w:lang w:val="cs-CZ" w:eastAsia="cs-CZ"/>
        </w:rPr>
        <w:t xml:space="preserve">, P., &amp; </w:t>
      </w:r>
      <w:proofErr w:type="spellStart"/>
      <w:r w:rsidRPr="00D26792">
        <w:rPr>
          <w:sz w:val="24"/>
          <w:szCs w:val="24"/>
          <w:lang w:val="cs-CZ" w:eastAsia="cs-CZ"/>
        </w:rPr>
        <w:t>Yi</w:t>
      </w:r>
      <w:proofErr w:type="spellEnd"/>
      <w:r w:rsidRPr="00D26792">
        <w:rPr>
          <w:sz w:val="24"/>
          <w:szCs w:val="24"/>
          <w:lang w:val="cs-CZ" w:eastAsia="cs-CZ"/>
        </w:rPr>
        <w:t xml:space="preserve">, L. (2014). Influence </w:t>
      </w:r>
      <w:proofErr w:type="spellStart"/>
      <w:r w:rsidRPr="00D26792">
        <w:rPr>
          <w:sz w:val="24"/>
          <w:szCs w:val="24"/>
          <w:lang w:val="cs-CZ" w:eastAsia="cs-CZ"/>
        </w:rPr>
        <w:t>of</w:t>
      </w:r>
      <w:proofErr w:type="spellEnd"/>
      <w:r w:rsidRPr="00D26792">
        <w:rPr>
          <w:sz w:val="24"/>
          <w:szCs w:val="24"/>
          <w:lang w:val="cs-CZ" w:eastAsia="cs-CZ"/>
        </w:rPr>
        <w:t xml:space="preserve"> </w:t>
      </w:r>
      <w:proofErr w:type="spellStart"/>
      <w:r w:rsidRPr="00D26792">
        <w:rPr>
          <w:sz w:val="24"/>
          <w:szCs w:val="24"/>
          <w:lang w:val="cs-CZ" w:eastAsia="cs-CZ"/>
        </w:rPr>
        <w:t>vegetation</w:t>
      </w:r>
      <w:proofErr w:type="spellEnd"/>
      <w:r w:rsidRPr="00D26792">
        <w:rPr>
          <w:sz w:val="24"/>
          <w:szCs w:val="24"/>
          <w:lang w:val="cs-CZ" w:eastAsia="cs-CZ"/>
        </w:rPr>
        <w:t xml:space="preserve"> </w:t>
      </w:r>
      <w:proofErr w:type="spellStart"/>
      <w:r w:rsidRPr="00D26792">
        <w:rPr>
          <w:sz w:val="24"/>
          <w:szCs w:val="24"/>
          <w:lang w:val="cs-CZ" w:eastAsia="cs-CZ"/>
        </w:rPr>
        <w:t>parameters</w:t>
      </w:r>
      <w:proofErr w:type="spellEnd"/>
      <w:r w:rsidRPr="00D26792">
        <w:rPr>
          <w:sz w:val="24"/>
          <w:szCs w:val="24"/>
          <w:lang w:val="cs-CZ" w:eastAsia="cs-CZ"/>
        </w:rPr>
        <w:t xml:space="preserve"> on </w:t>
      </w:r>
      <w:proofErr w:type="spellStart"/>
      <w:r w:rsidRPr="00D26792">
        <w:rPr>
          <w:sz w:val="24"/>
          <w:szCs w:val="24"/>
          <w:lang w:val="cs-CZ" w:eastAsia="cs-CZ"/>
        </w:rPr>
        <w:t>runoff</w:t>
      </w:r>
      <w:proofErr w:type="spellEnd"/>
      <w:r w:rsidRPr="00D26792">
        <w:rPr>
          <w:sz w:val="24"/>
          <w:szCs w:val="24"/>
          <w:lang w:val="cs-CZ" w:eastAsia="cs-CZ"/>
        </w:rPr>
        <w:t xml:space="preserve"> and sediment </w:t>
      </w:r>
      <w:proofErr w:type="spellStart"/>
      <w:r w:rsidRPr="00D26792">
        <w:rPr>
          <w:sz w:val="24"/>
          <w:szCs w:val="24"/>
          <w:lang w:val="cs-CZ" w:eastAsia="cs-CZ"/>
        </w:rPr>
        <w:t>characteristics</w:t>
      </w:r>
      <w:proofErr w:type="spellEnd"/>
      <w:r w:rsidRPr="00D26792">
        <w:rPr>
          <w:sz w:val="24"/>
          <w:szCs w:val="24"/>
          <w:lang w:val="cs-CZ" w:eastAsia="cs-CZ"/>
        </w:rPr>
        <w:t xml:space="preserve"> in </w:t>
      </w:r>
      <w:proofErr w:type="spellStart"/>
      <w:r w:rsidRPr="00D26792">
        <w:rPr>
          <w:sz w:val="24"/>
          <w:szCs w:val="24"/>
          <w:lang w:val="cs-CZ" w:eastAsia="cs-CZ"/>
        </w:rPr>
        <w:t>patterned</w:t>
      </w:r>
      <w:proofErr w:type="spellEnd"/>
      <w:r w:rsidRPr="00D26792">
        <w:rPr>
          <w:sz w:val="24"/>
          <w:szCs w:val="24"/>
          <w:lang w:val="cs-CZ" w:eastAsia="cs-CZ"/>
        </w:rPr>
        <w:t xml:space="preserve"> </w:t>
      </w:r>
      <w:proofErr w:type="spellStart"/>
      <w:r w:rsidRPr="00D26792">
        <w:rPr>
          <w:sz w:val="24"/>
          <w:szCs w:val="24"/>
          <w:lang w:val="cs-CZ" w:eastAsia="cs-CZ"/>
        </w:rPr>
        <w:t>Artemisia</w:t>
      </w:r>
      <w:proofErr w:type="spellEnd"/>
      <w:r w:rsidRPr="00D26792">
        <w:rPr>
          <w:sz w:val="24"/>
          <w:szCs w:val="24"/>
          <w:lang w:val="cs-CZ" w:eastAsia="cs-CZ"/>
        </w:rPr>
        <w:t xml:space="preserve"> </w:t>
      </w:r>
      <w:proofErr w:type="spellStart"/>
      <w:r w:rsidRPr="00D26792">
        <w:rPr>
          <w:sz w:val="24"/>
          <w:szCs w:val="24"/>
          <w:lang w:val="cs-CZ" w:eastAsia="cs-CZ"/>
        </w:rPr>
        <w:t>capillaris</w:t>
      </w:r>
      <w:proofErr w:type="spellEnd"/>
      <w:r w:rsidRPr="00D26792">
        <w:rPr>
          <w:sz w:val="24"/>
          <w:szCs w:val="24"/>
          <w:lang w:val="cs-CZ" w:eastAsia="cs-CZ"/>
        </w:rPr>
        <w:t xml:space="preserve"> </w:t>
      </w:r>
      <w:proofErr w:type="spellStart"/>
      <w:r w:rsidRPr="00D26792">
        <w:rPr>
          <w:sz w:val="24"/>
          <w:szCs w:val="24"/>
          <w:lang w:val="cs-CZ" w:eastAsia="cs-CZ"/>
        </w:rPr>
        <w:t>plots</w:t>
      </w:r>
      <w:proofErr w:type="spellEnd"/>
      <w:r w:rsidRPr="00D26792">
        <w:rPr>
          <w:sz w:val="24"/>
          <w:szCs w:val="24"/>
          <w:lang w:val="cs-CZ" w:eastAsia="cs-CZ"/>
        </w:rPr>
        <w:t xml:space="preserve">. </w:t>
      </w:r>
      <w:proofErr w:type="spellStart"/>
      <w:r w:rsidRPr="00D26792">
        <w:rPr>
          <w:sz w:val="24"/>
          <w:szCs w:val="24"/>
          <w:lang w:val="cs-CZ" w:eastAsia="cs-CZ"/>
        </w:rPr>
        <w:t>Journal</w:t>
      </w:r>
      <w:proofErr w:type="spellEnd"/>
      <w:r w:rsidRPr="00D26792">
        <w:rPr>
          <w:sz w:val="24"/>
          <w:szCs w:val="24"/>
          <w:lang w:val="cs-CZ" w:eastAsia="cs-CZ"/>
        </w:rPr>
        <w:t xml:space="preserve"> </w:t>
      </w:r>
      <w:proofErr w:type="spellStart"/>
      <w:r w:rsidRPr="00D26792">
        <w:rPr>
          <w:sz w:val="24"/>
          <w:szCs w:val="24"/>
          <w:lang w:val="cs-CZ" w:eastAsia="cs-CZ"/>
        </w:rPr>
        <w:t>of</w:t>
      </w:r>
      <w:proofErr w:type="spellEnd"/>
      <w:r w:rsidRPr="00D26792">
        <w:rPr>
          <w:sz w:val="24"/>
          <w:szCs w:val="24"/>
          <w:lang w:val="cs-CZ" w:eastAsia="cs-CZ"/>
        </w:rPr>
        <w:t xml:space="preserve"> </w:t>
      </w:r>
      <w:proofErr w:type="spellStart"/>
      <w:r w:rsidRPr="00D26792">
        <w:rPr>
          <w:sz w:val="24"/>
          <w:szCs w:val="24"/>
          <w:lang w:val="cs-CZ" w:eastAsia="cs-CZ"/>
        </w:rPr>
        <w:t>Arid</w:t>
      </w:r>
      <w:proofErr w:type="spellEnd"/>
      <w:r w:rsidRPr="00D26792">
        <w:rPr>
          <w:sz w:val="24"/>
          <w:szCs w:val="24"/>
          <w:lang w:val="cs-CZ" w:eastAsia="cs-CZ"/>
        </w:rPr>
        <w:t xml:space="preserve"> Land, 6(3), 352-360.</w:t>
      </w:r>
    </w:p>
    <w:p w:rsidR="00B84C6A" w:rsidRPr="00CB388A" w:rsidRDefault="00B84C6A" w:rsidP="00B84C6A">
      <w:pPr>
        <w:jc w:val="both"/>
        <w:rPr>
          <w:color w:val="FF0000"/>
          <w:sz w:val="24"/>
          <w:szCs w:val="24"/>
          <w:lang w:val="cs-CZ"/>
        </w:rPr>
      </w:pPr>
    </w:p>
    <w:p w:rsidR="00B84C6A" w:rsidRPr="009B3D5D" w:rsidRDefault="00B84C6A" w:rsidP="00CA2496">
      <w:pPr>
        <w:jc w:val="center"/>
        <w:rPr>
          <w:sz w:val="24"/>
          <w:szCs w:val="24"/>
        </w:rPr>
      </w:pPr>
      <w:proofErr w:type="spellStart"/>
      <w:r w:rsidRPr="00CB388A">
        <w:rPr>
          <w:b/>
          <w:sz w:val="24"/>
          <w:szCs w:val="24"/>
        </w:rPr>
        <w:t>Zpracoval</w:t>
      </w:r>
      <w:proofErr w:type="spellEnd"/>
      <w:r w:rsidRPr="00CB388A">
        <w:rPr>
          <w:b/>
          <w:sz w:val="24"/>
          <w:szCs w:val="24"/>
        </w:rPr>
        <w:t>:</w:t>
      </w:r>
      <w:r w:rsidRPr="00CB388A">
        <w:rPr>
          <w:sz w:val="24"/>
          <w:szCs w:val="24"/>
        </w:rPr>
        <w:t xml:space="preserve"> Ing. Petr Novák, Ph.D, </w:t>
      </w:r>
      <w:proofErr w:type="spellStart"/>
      <w:r w:rsidRPr="00CB388A">
        <w:rPr>
          <w:sz w:val="24"/>
          <w:szCs w:val="24"/>
        </w:rPr>
        <w:t>Česká</w:t>
      </w:r>
      <w:proofErr w:type="spellEnd"/>
      <w:r w:rsidRPr="00CB388A">
        <w:rPr>
          <w:sz w:val="24"/>
          <w:szCs w:val="24"/>
        </w:rPr>
        <w:t xml:space="preserve"> </w:t>
      </w:r>
      <w:proofErr w:type="spellStart"/>
      <w:r w:rsidRPr="00CB388A">
        <w:rPr>
          <w:sz w:val="24"/>
          <w:szCs w:val="24"/>
        </w:rPr>
        <w:t>zemědělská</w:t>
      </w:r>
      <w:proofErr w:type="spellEnd"/>
      <w:r w:rsidRPr="00CB388A">
        <w:rPr>
          <w:sz w:val="24"/>
          <w:szCs w:val="24"/>
        </w:rPr>
        <w:t xml:space="preserve"> </w:t>
      </w:r>
      <w:proofErr w:type="spellStart"/>
      <w:r w:rsidRPr="00CB388A">
        <w:rPr>
          <w:sz w:val="24"/>
          <w:szCs w:val="24"/>
        </w:rPr>
        <w:t>univerzita</w:t>
      </w:r>
      <w:proofErr w:type="spellEnd"/>
      <w:r w:rsidRPr="00CB388A">
        <w:rPr>
          <w:sz w:val="24"/>
          <w:szCs w:val="24"/>
        </w:rPr>
        <w:t xml:space="preserve"> v </w:t>
      </w:r>
      <w:proofErr w:type="spellStart"/>
      <w:r w:rsidRPr="00CB388A">
        <w:rPr>
          <w:sz w:val="24"/>
          <w:szCs w:val="24"/>
        </w:rPr>
        <w:t>Praze</w:t>
      </w:r>
      <w:proofErr w:type="spellEnd"/>
      <w:r w:rsidR="00CA2496">
        <w:rPr>
          <w:sz w:val="24"/>
          <w:szCs w:val="24"/>
        </w:rPr>
        <w:t xml:space="preserve">, </w:t>
      </w:r>
      <w:r w:rsidRPr="00CB388A">
        <w:rPr>
          <w:sz w:val="24"/>
          <w:szCs w:val="24"/>
        </w:rPr>
        <w:t>novakpetr@tf.czu.cz</w:t>
      </w:r>
    </w:p>
    <w:sectPr w:rsidR="00B84C6A" w:rsidRPr="009B3D5D" w:rsidSect="00F6359E">
      <w:pgSz w:w="12240" w:h="15840"/>
      <w:pgMar w:top="851" w:right="1134" w:bottom="85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722E9"/>
    <w:multiLevelType w:val="singleLevel"/>
    <w:tmpl w:val="DACC63A2"/>
    <w:lvl w:ilvl="0">
      <w:start w:val="1"/>
      <w:numFmt w:val="decimal"/>
      <w:lvlText w:val="%1."/>
      <w:lvlJc w:val="left"/>
      <w:pPr>
        <w:tabs>
          <w:tab w:val="num" w:pos="360"/>
        </w:tabs>
        <w:ind w:left="360" w:hanging="360"/>
      </w:pPr>
      <w:rPr>
        <w:rFonts w:hint="default"/>
      </w:rPr>
    </w:lvl>
  </w:abstractNum>
  <w:abstractNum w:abstractNumId="1" w15:restartNumberingAfterBreak="0">
    <w:nsid w:val="1B0E30B5"/>
    <w:multiLevelType w:val="hybridMultilevel"/>
    <w:tmpl w:val="AF283B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4D10BCE"/>
    <w:multiLevelType w:val="singleLevel"/>
    <w:tmpl w:val="458A52A4"/>
    <w:lvl w:ilvl="0">
      <w:start w:val="1"/>
      <w:numFmt w:val="decimal"/>
      <w:lvlText w:val="%1."/>
      <w:lvlJc w:val="left"/>
      <w:pPr>
        <w:tabs>
          <w:tab w:val="num" w:pos="360"/>
        </w:tabs>
        <w:ind w:left="360" w:hanging="360"/>
      </w:pPr>
      <w:rPr>
        <w:rFonts w:hint="default"/>
      </w:rPr>
    </w:lvl>
  </w:abstractNum>
  <w:abstractNum w:abstractNumId="3" w15:restartNumberingAfterBreak="0">
    <w:nsid w:val="758F3128"/>
    <w:multiLevelType w:val="singleLevel"/>
    <w:tmpl w:val="1AC4368A"/>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axMDQyMjQ1sTCxsDRV0lEKTi0uzszPAykwqgUAbkZxwSwAAAA="/>
  </w:docVars>
  <w:rsids>
    <w:rsidRoot w:val="00D72C02"/>
    <w:rsid w:val="0009142B"/>
    <w:rsid w:val="00091BBC"/>
    <w:rsid w:val="000B4BE2"/>
    <w:rsid w:val="00162B37"/>
    <w:rsid w:val="001D56E9"/>
    <w:rsid w:val="0023321D"/>
    <w:rsid w:val="0028063A"/>
    <w:rsid w:val="002C2DCB"/>
    <w:rsid w:val="00306D96"/>
    <w:rsid w:val="003A7BD7"/>
    <w:rsid w:val="003D0450"/>
    <w:rsid w:val="003F78AE"/>
    <w:rsid w:val="00446E5F"/>
    <w:rsid w:val="00490316"/>
    <w:rsid w:val="004D3BB6"/>
    <w:rsid w:val="004E7001"/>
    <w:rsid w:val="005376C8"/>
    <w:rsid w:val="00544B5A"/>
    <w:rsid w:val="00557B05"/>
    <w:rsid w:val="005E56ED"/>
    <w:rsid w:val="005F4818"/>
    <w:rsid w:val="0063764E"/>
    <w:rsid w:val="00662514"/>
    <w:rsid w:val="00683983"/>
    <w:rsid w:val="0078492F"/>
    <w:rsid w:val="00910767"/>
    <w:rsid w:val="009532C5"/>
    <w:rsid w:val="00961BD3"/>
    <w:rsid w:val="0097777E"/>
    <w:rsid w:val="009B3D5D"/>
    <w:rsid w:val="009B419F"/>
    <w:rsid w:val="009F50AB"/>
    <w:rsid w:val="00A56557"/>
    <w:rsid w:val="00A66E36"/>
    <w:rsid w:val="00AC724E"/>
    <w:rsid w:val="00B00546"/>
    <w:rsid w:val="00B84C6A"/>
    <w:rsid w:val="00C10A51"/>
    <w:rsid w:val="00C11BA6"/>
    <w:rsid w:val="00C34C67"/>
    <w:rsid w:val="00CA2496"/>
    <w:rsid w:val="00CB388A"/>
    <w:rsid w:val="00CB64DA"/>
    <w:rsid w:val="00D26792"/>
    <w:rsid w:val="00D522C2"/>
    <w:rsid w:val="00D72C02"/>
    <w:rsid w:val="00D928E5"/>
    <w:rsid w:val="00DB7CD0"/>
    <w:rsid w:val="00DD7708"/>
    <w:rsid w:val="00E01EE4"/>
    <w:rsid w:val="00E020D5"/>
    <w:rsid w:val="00E7550D"/>
    <w:rsid w:val="00E76F30"/>
    <w:rsid w:val="00EC20A9"/>
    <w:rsid w:val="00F14F72"/>
    <w:rsid w:val="00F6359E"/>
    <w:rsid w:val="00F84CAF"/>
    <w:rsid w:val="00FC321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6C11FD76-2E94-462F-A4F8-98F3E9783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US"/>
    </w:rPr>
  </w:style>
  <w:style w:type="paragraph" w:styleId="Nadpis1">
    <w:name w:val="heading 1"/>
    <w:basedOn w:val="Normln"/>
    <w:next w:val="Normln"/>
    <w:qFormat/>
    <w:pPr>
      <w:keepNext/>
      <w:jc w:val="both"/>
      <w:outlineLvl w:val="0"/>
    </w:pPr>
    <w:rPr>
      <w:b/>
      <w:sz w:val="24"/>
    </w:rPr>
  </w:style>
  <w:style w:type="paragraph" w:styleId="Nadpis2">
    <w:name w:val="heading 2"/>
    <w:basedOn w:val="Normln"/>
    <w:next w:val="Normln"/>
    <w:qFormat/>
    <w:pPr>
      <w:keepNext/>
      <w:jc w:val="center"/>
      <w:outlineLvl w:val="1"/>
    </w:pPr>
    <w:rPr>
      <w:b/>
      <w:sz w:val="24"/>
    </w:rPr>
  </w:style>
  <w:style w:type="paragraph" w:styleId="Nadpis3">
    <w:name w:val="heading 3"/>
    <w:basedOn w:val="Normln"/>
    <w:next w:val="Normln"/>
    <w:qFormat/>
    <w:pPr>
      <w:keepNext/>
      <w:jc w:val="center"/>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24"/>
    </w:rPr>
  </w:style>
  <w:style w:type="paragraph" w:styleId="Zkladntextodsazen">
    <w:name w:val="Body Text Indent"/>
    <w:basedOn w:val="Normln"/>
    <w:pPr>
      <w:ind w:firstLine="720"/>
      <w:jc w:val="both"/>
    </w:pPr>
    <w:rPr>
      <w:sz w:val="24"/>
    </w:rPr>
  </w:style>
  <w:style w:type="paragraph" w:styleId="Rozloendokumentu">
    <w:name w:val="Document Map"/>
    <w:basedOn w:val="Normln"/>
    <w:semiHidden/>
    <w:rsid w:val="00D72C02"/>
    <w:pPr>
      <w:shd w:val="clear" w:color="auto" w:fill="000080"/>
    </w:pPr>
    <w:rPr>
      <w:rFonts w:ascii="Tahoma" w:hAnsi="Tahoma" w:cs="Tahoma"/>
    </w:rPr>
  </w:style>
  <w:style w:type="table" w:styleId="Mkatabulky">
    <w:name w:val="Table Grid"/>
    <w:basedOn w:val="Normlntabulka"/>
    <w:rsid w:val="00D72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rsid w:val="0078492F"/>
    <w:pPr>
      <w:spacing w:after="120"/>
    </w:pPr>
  </w:style>
  <w:style w:type="character" w:styleId="Odkaznakoment">
    <w:name w:val="annotation reference"/>
    <w:basedOn w:val="Standardnpsmoodstavce"/>
    <w:rsid w:val="00306D96"/>
    <w:rPr>
      <w:sz w:val="16"/>
      <w:szCs w:val="16"/>
    </w:rPr>
  </w:style>
  <w:style w:type="paragraph" w:styleId="Textkomente">
    <w:name w:val="annotation text"/>
    <w:basedOn w:val="Normln"/>
    <w:link w:val="TextkomenteChar"/>
    <w:rsid w:val="00306D96"/>
  </w:style>
  <w:style w:type="character" w:customStyle="1" w:styleId="TextkomenteChar">
    <w:name w:val="Text komentáře Char"/>
    <w:basedOn w:val="Standardnpsmoodstavce"/>
    <w:link w:val="Textkomente"/>
    <w:rsid w:val="00306D96"/>
    <w:rPr>
      <w:lang w:val="en-US"/>
    </w:rPr>
  </w:style>
  <w:style w:type="paragraph" w:styleId="Pedmtkomente">
    <w:name w:val="annotation subject"/>
    <w:basedOn w:val="Textkomente"/>
    <w:next w:val="Textkomente"/>
    <w:link w:val="PedmtkomenteChar"/>
    <w:rsid w:val="00306D96"/>
    <w:rPr>
      <w:b/>
      <w:bCs/>
    </w:rPr>
  </w:style>
  <w:style w:type="character" w:customStyle="1" w:styleId="PedmtkomenteChar">
    <w:name w:val="Předmět komentáře Char"/>
    <w:basedOn w:val="TextkomenteChar"/>
    <w:link w:val="Pedmtkomente"/>
    <w:rsid w:val="00306D96"/>
    <w:rPr>
      <w:b/>
      <w:bCs/>
      <w:lang w:val="en-US"/>
    </w:rPr>
  </w:style>
  <w:style w:type="paragraph" w:styleId="Textbubliny">
    <w:name w:val="Balloon Text"/>
    <w:basedOn w:val="Normln"/>
    <w:link w:val="TextbublinyChar"/>
    <w:rsid w:val="00306D96"/>
    <w:rPr>
      <w:rFonts w:ascii="Segoe UI" w:hAnsi="Segoe UI" w:cs="Segoe UI"/>
      <w:sz w:val="18"/>
      <w:szCs w:val="18"/>
    </w:rPr>
  </w:style>
  <w:style w:type="character" w:customStyle="1" w:styleId="TextbublinyChar">
    <w:name w:val="Text bubliny Char"/>
    <w:basedOn w:val="Standardnpsmoodstavce"/>
    <w:link w:val="Textbubliny"/>
    <w:rsid w:val="00306D96"/>
    <w:rPr>
      <w:rFonts w:ascii="Segoe UI" w:hAnsi="Segoe UI" w:cs="Segoe UI"/>
      <w:sz w:val="18"/>
      <w:szCs w:val="18"/>
      <w:lang w:val="en-US"/>
    </w:rPr>
  </w:style>
  <w:style w:type="paragraph" w:styleId="Odstavecseseznamem">
    <w:name w:val="List Paragraph"/>
    <w:basedOn w:val="Normln"/>
    <w:uiPriority w:val="34"/>
    <w:qFormat/>
    <w:rsid w:val="00E02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228123">
      <w:bodyDiv w:val="1"/>
      <w:marLeft w:val="0"/>
      <w:marRight w:val="0"/>
      <w:marTop w:val="0"/>
      <w:marBottom w:val="0"/>
      <w:divBdr>
        <w:top w:val="none" w:sz="0" w:space="0" w:color="auto"/>
        <w:left w:val="none" w:sz="0" w:space="0" w:color="auto"/>
        <w:bottom w:val="none" w:sz="0" w:space="0" w:color="auto"/>
        <w:right w:val="none" w:sz="0" w:space="0" w:color="auto"/>
      </w:divBdr>
      <w:divsChild>
        <w:div w:id="1830629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21CE7-344C-4AAB-9C87-50C32D1D6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3413</Words>
  <Characters>20143</Characters>
  <Application>Microsoft Office Word</Application>
  <DocSecurity>0</DocSecurity>
  <Lines>167</Lines>
  <Paragraphs>47</Paragraphs>
  <ScaleCrop>false</ScaleCrop>
  <HeadingPairs>
    <vt:vector size="8" baseType="variant">
      <vt:variant>
        <vt:lpstr>Název</vt:lpstr>
      </vt:variant>
      <vt:variant>
        <vt:i4>1</vt:i4>
      </vt:variant>
      <vt:variant>
        <vt:lpstr>Title</vt:lpstr>
      </vt:variant>
      <vt:variant>
        <vt:i4>1</vt:i4>
      </vt:variant>
      <vt:variant>
        <vt:lpstr>Pealkiri</vt:lpstr>
      </vt:variant>
      <vt:variant>
        <vt:i4>1</vt:i4>
      </vt:variant>
      <vt:variant>
        <vt:lpstr>Tiitel</vt:lpstr>
      </vt:variant>
      <vt:variant>
        <vt:i4>1</vt:i4>
      </vt:variant>
    </vt:vector>
  </HeadingPairs>
  <TitlesOfParts>
    <vt:vector size="4" baseType="lpstr">
      <vt:lpstr>GUIDELINES FOR REFEREES</vt:lpstr>
      <vt:lpstr>GUIDELINES FOR REFEREES</vt:lpstr>
      <vt:lpstr>GUIDELINES FOR REFEREES</vt:lpstr>
      <vt:lpstr>GUIDELINES FOR REFEREES</vt:lpstr>
    </vt:vector>
  </TitlesOfParts>
  <Company>EULS</Company>
  <LinksUpToDate>false</LinksUpToDate>
  <CharactersWithSpaces>23509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REFEREES</dc:title>
  <dc:creator>Editor</dc:creator>
  <cp:lastModifiedBy>Martina  Doležalová</cp:lastModifiedBy>
  <cp:revision>7</cp:revision>
  <cp:lastPrinted>2008-02-21T05:52:00Z</cp:lastPrinted>
  <dcterms:created xsi:type="dcterms:W3CDTF">2019-09-30T18:06:00Z</dcterms:created>
  <dcterms:modified xsi:type="dcterms:W3CDTF">2019-10-04T08:35:00Z</dcterms:modified>
</cp:coreProperties>
</file>