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CD" w:rsidRPr="00DE343E" w:rsidRDefault="00D938CD" w:rsidP="008F1B6F">
      <w:pPr>
        <w:spacing w:line="240" w:lineRule="auto"/>
        <w:jc w:val="both"/>
        <w:rPr>
          <w:rFonts w:ascii="Times New Roman" w:hAnsi="Times New Roman" w:cs="Times New Roman"/>
          <w:b/>
          <w:sz w:val="24"/>
          <w:szCs w:val="24"/>
        </w:rPr>
      </w:pPr>
      <w:bookmarkStart w:id="0" w:name="_GoBack"/>
      <w:r w:rsidRPr="00DE343E">
        <w:rPr>
          <w:rFonts w:ascii="Times New Roman" w:hAnsi="Times New Roman" w:cs="Times New Roman"/>
          <w:b/>
          <w:sz w:val="24"/>
          <w:szCs w:val="24"/>
        </w:rPr>
        <w:t xml:space="preserve">Využití </w:t>
      </w:r>
      <w:proofErr w:type="spellStart"/>
      <w:r w:rsidRPr="00DE343E">
        <w:rPr>
          <w:rFonts w:ascii="Times New Roman" w:hAnsi="Times New Roman" w:cs="Times New Roman"/>
          <w:b/>
          <w:sz w:val="24"/>
          <w:szCs w:val="24"/>
        </w:rPr>
        <w:t>mikrořas</w:t>
      </w:r>
      <w:proofErr w:type="spellEnd"/>
      <w:r w:rsidRPr="00DE343E">
        <w:rPr>
          <w:rFonts w:ascii="Times New Roman" w:hAnsi="Times New Roman" w:cs="Times New Roman"/>
          <w:b/>
          <w:sz w:val="24"/>
          <w:szCs w:val="24"/>
        </w:rPr>
        <w:t xml:space="preserve"> ve výživě přežvýkavců a význam pro parametry kvality mléka - </w:t>
      </w:r>
      <w:proofErr w:type="spellStart"/>
      <w:r w:rsidRPr="00DE343E">
        <w:rPr>
          <w:rFonts w:ascii="Times New Roman" w:hAnsi="Times New Roman" w:cs="Times New Roman"/>
          <w:b/>
          <w:sz w:val="24"/>
          <w:szCs w:val="24"/>
        </w:rPr>
        <w:t>review</w:t>
      </w:r>
      <w:proofErr w:type="spellEnd"/>
    </w:p>
    <w:bookmarkEnd w:id="0"/>
    <w:p w:rsidR="00311C30" w:rsidRPr="00DE343E" w:rsidRDefault="00D938CD" w:rsidP="008F1B6F">
      <w:pPr>
        <w:spacing w:line="240" w:lineRule="auto"/>
        <w:jc w:val="both"/>
        <w:rPr>
          <w:rFonts w:ascii="Times New Roman" w:hAnsi="Times New Roman" w:cs="Times New Roman"/>
          <w:b/>
          <w:sz w:val="24"/>
          <w:szCs w:val="24"/>
        </w:rPr>
      </w:pPr>
      <w:r w:rsidRPr="00DE343E">
        <w:rPr>
          <w:rFonts w:ascii="Times New Roman" w:hAnsi="Times New Roman" w:cs="Times New Roman"/>
          <w:b/>
          <w:sz w:val="24"/>
          <w:szCs w:val="24"/>
        </w:rPr>
        <w:t xml:space="preserve">Use </w:t>
      </w:r>
      <w:proofErr w:type="spellStart"/>
      <w:r w:rsidRPr="00DE343E">
        <w:rPr>
          <w:rFonts w:ascii="Times New Roman" w:hAnsi="Times New Roman" w:cs="Times New Roman"/>
          <w:b/>
          <w:sz w:val="24"/>
          <w:szCs w:val="24"/>
        </w:rPr>
        <w:t>of</w:t>
      </w:r>
      <w:proofErr w:type="spellEnd"/>
      <w:r w:rsidRPr="00DE343E">
        <w:rPr>
          <w:rFonts w:ascii="Times New Roman" w:hAnsi="Times New Roman" w:cs="Times New Roman"/>
          <w:b/>
          <w:sz w:val="24"/>
          <w:szCs w:val="24"/>
        </w:rPr>
        <w:t xml:space="preserve"> </w:t>
      </w:r>
      <w:proofErr w:type="spellStart"/>
      <w:r w:rsidRPr="00DE343E">
        <w:rPr>
          <w:rFonts w:ascii="Times New Roman" w:hAnsi="Times New Roman" w:cs="Times New Roman"/>
          <w:b/>
          <w:sz w:val="24"/>
          <w:szCs w:val="24"/>
        </w:rPr>
        <w:t>microalgae</w:t>
      </w:r>
      <w:proofErr w:type="spellEnd"/>
      <w:r w:rsidRPr="00DE343E">
        <w:rPr>
          <w:rFonts w:ascii="Times New Roman" w:hAnsi="Times New Roman" w:cs="Times New Roman"/>
          <w:b/>
          <w:sz w:val="24"/>
          <w:szCs w:val="24"/>
        </w:rPr>
        <w:t xml:space="preserve"> in </w:t>
      </w:r>
      <w:proofErr w:type="spellStart"/>
      <w:r w:rsidRPr="00DE343E">
        <w:rPr>
          <w:rFonts w:ascii="Times New Roman" w:hAnsi="Times New Roman" w:cs="Times New Roman"/>
          <w:b/>
          <w:sz w:val="24"/>
          <w:szCs w:val="24"/>
        </w:rPr>
        <w:t>ruminant</w:t>
      </w:r>
      <w:proofErr w:type="spellEnd"/>
      <w:r w:rsidRPr="00DE343E">
        <w:rPr>
          <w:rFonts w:ascii="Times New Roman" w:hAnsi="Times New Roman" w:cs="Times New Roman"/>
          <w:b/>
          <w:sz w:val="24"/>
          <w:szCs w:val="24"/>
        </w:rPr>
        <w:t xml:space="preserve"> </w:t>
      </w:r>
      <w:proofErr w:type="spellStart"/>
      <w:r w:rsidRPr="00DE343E">
        <w:rPr>
          <w:rFonts w:ascii="Times New Roman" w:hAnsi="Times New Roman" w:cs="Times New Roman"/>
          <w:b/>
          <w:sz w:val="24"/>
          <w:szCs w:val="24"/>
        </w:rPr>
        <w:t>nutrition</w:t>
      </w:r>
      <w:proofErr w:type="spellEnd"/>
      <w:r w:rsidRPr="00DE343E">
        <w:rPr>
          <w:rFonts w:ascii="Times New Roman" w:hAnsi="Times New Roman" w:cs="Times New Roman"/>
          <w:b/>
          <w:sz w:val="24"/>
          <w:szCs w:val="24"/>
        </w:rPr>
        <w:t xml:space="preserve"> and </w:t>
      </w:r>
      <w:proofErr w:type="spellStart"/>
      <w:r w:rsidRPr="00DE343E">
        <w:rPr>
          <w:rFonts w:ascii="Times New Roman" w:hAnsi="Times New Roman" w:cs="Times New Roman"/>
          <w:b/>
          <w:sz w:val="24"/>
          <w:szCs w:val="24"/>
        </w:rPr>
        <w:t>implications</w:t>
      </w:r>
      <w:proofErr w:type="spellEnd"/>
      <w:r w:rsidRPr="00DE343E">
        <w:rPr>
          <w:rFonts w:ascii="Times New Roman" w:hAnsi="Times New Roman" w:cs="Times New Roman"/>
          <w:b/>
          <w:sz w:val="24"/>
          <w:szCs w:val="24"/>
        </w:rPr>
        <w:t xml:space="preserve"> on </w:t>
      </w:r>
      <w:proofErr w:type="spellStart"/>
      <w:r w:rsidRPr="00DE343E">
        <w:rPr>
          <w:rFonts w:ascii="Times New Roman" w:hAnsi="Times New Roman" w:cs="Times New Roman"/>
          <w:b/>
          <w:sz w:val="24"/>
          <w:szCs w:val="24"/>
        </w:rPr>
        <w:t>milk</w:t>
      </w:r>
      <w:proofErr w:type="spellEnd"/>
      <w:r w:rsidRPr="00DE343E">
        <w:rPr>
          <w:rFonts w:ascii="Times New Roman" w:hAnsi="Times New Roman" w:cs="Times New Roman"/>
          <w:b/>
          <w:sz w:val="24"/>
          <w:szCs w:val="24"/>
        </w:rPr>
        <w:t xml:space="preserve"> </w:t>
      </w:r>
      <w:proofErr w:type="spellStart"/>
      <w:r w:rsidRPr="00DE343E">
        <w:rPr>
          <w:rFonts w:ascii="Times New Roman" w:hAnsi="Times New Roman" w:cs="Times New Roman"/>
          <w:b/>
          <w:sz w:val="24"/>
          <w:szCs w:val="24"/>
        </w:rPr>
        <w:t>quality</w:t>
      </w:r>
      <w:proofErr w:type="spellEnd"/>
      <w:r w:rsidRPr="00DE343E">
        <w:rPr>
          <w:rFonts w:ascii="Times New Roman" w:hAnsi="Times New Roman" w:cs="Times New Roman"/>
          <w:b/>
          <w:sz w:val="24"/>
          <w:szCs w:val="24"/>
        </w:rPr>
        <w:t xml:space="preserve"> – A </w:t>
      </w:r>
      <w:proofErr w:type="spellStart"/>
      <w:r w:rsidRPr="00DE343E">
        <w:rPr>
          <w:rFonts w:ascii="Times New Roman" w:hAnsi="Times New Roman" w:cs="Times New Roman"/>
          <w:b/>
          <w:sz w:val="24"/>
          <w:szCs w:val="24"/>
        </w:rPr>
        <w:t>r</w:t>
      </w:r>
      <w:r w:rsidR="00311C30" w:rsidRPr="00DE343E">
        <w:rPr>
          <w:rFonts w:ascii="Times New Roman" w:hAnsi="Times New Roman" w:cs="Times New Roman"/>
          <w:b/>
          <w:sz w:val="24"/>
          <w:szCs w:val="24"/>
        </w:rPr>
        <w:t>eview</w:t>
      </w:r>
      <w:proofErr w:type="spellEnd"/>
    </w:p>
    <w:p w:rsidR="00311C30" w:rsidRDefault="00D938CD" w:rsidP="008F1B6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Altomonte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Salari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Licitra</w:t>
      </w:r>
      <w:proofErr w:type="spellEnd"/>
      <w:r>
        <w:rPr>
          <w:rFonts w:ascii="Times New Roman" w:hAnsi="Times New Roman" w:cs="Times New Roman"/>
          <w:sz w:val="24"/>
          <w:szCs w:val="24"/>
        </w:rPr>
        <w:t>, R., Martini, M.</w:t>
      </w:r>
      <w:r w:rsidR="00DE343E">
        <w:rPr>
          <w:rFonts w:ascii="Times New Roman" w:hAnsi="Times New Roman" w:cs="Times New Roman"/>
          <w:sz w:val="24"/>
          <w:szCs w:val="24"/>
        </w:rPr>
        <w:t xml:space="preserve"> 2018. Use </w:t>
      </w:r>
      <w:proofErr w:type="spellStart"/>
      <w:r w:rsidR="00DE343E">
        <w:rPr>
          <w:rFonts w:ascii="Times New Roman" w:hAnsi="Times New Roman" w:cs="Times New Roman"/>
          <w:sz w:val="24"/>
          <w:szCs w:val="24"/>
        </w:rPr>
        <w:t>of</w:t>
      </w:r>
      <w:proofErr w:type="spellEnd"/>
      <w:r w:rsidR="00DE343E">
        <w:rPr>
          <w:rFonts w:ascii="Times New Roman" w:hAnsi="Times New Roman" w:cs="Times New Roman"/>
          <w:sz w:val="24"/>
          <w:szCs w:val="24"/>
        </w:rPr>
        <w:t xml:space="preserve"> </w:t>
      </w:r>
      <w:proofErr w:type="spellStart"/>
      <w:r w:rsidR="00DE343E">
        <w:rPr>
          <w:rFonts w:ascii="Times New Roman" w:hAnsi="Times New Roman" w:cs="Times New Roman"/>
          <w:sz w:val="24"/>
          <w:szCs w:val="24"/>
        </w:rPr>
        <w:t>microalgae</w:t>
      </w:r>
      <w:proofErr w:type="spellEnd"/>
      <w:r w:rsidR="00DE343E">
        <w:rPr>
          <w:rFonts w:ascii="Times New Roman" w:hAnsi="Times New Roman" w:cs="Times New Roman"/>
          <w:sz w:val="24"/>
          <w:szCs w:val="24"/>
        </w:rPr>
        <w:t xml:space="preserve"> in </w:t>
      </w:r>
      <w:proofErr w:type="spellStart"/>
      <w:r w:rsidR="00DE343E">
        <w:rPr>
          <w:rFonts w:ascii="Times New Roman" w:hAnsi="Times New Roman" w:cs="Times New Roman"/>
          <w:sz w:val="24"/>
          <w:szCs w:val="24"/>
        </w:rPr>
        <w:t>ruminant</w:t>
      </w:r>
      <w:proofErr w:type="spellEnd"/>
      <w:r w:rsidR="00DE343E">
        <w:rPr>
          <w:rFonts w:ascii="Times New Roman" w:hAnsi="Times New Roman" w:cs="Times New Roman"/>
          <w:sz w:val="24"/>
          <w:szCs w:val="24"/>
        </w:rPr>
        <w:t xml:space="preserve"> </w:t>
      </w:r>
      <w:proofErr w:type="spellStart"/>
      <w:r w:rsidR="00DE343E">
        <w:rPr>
          <w:rFonts w:ascii="Times New Roman" w:hAnsi="Times New Roman" w:cs="Times New Roman"/>
          <w:sz w:val="24"/>
          <w:szCs w:val="24"/>
        </w:rPr>
        <w:t>nutrition</w:t>
      </w:r>
      <w:proofErr w:type="spellEnd"/>
      <w:r w:rsidR="00DE343E">
        <w:rPr>
          <w:rFonts w:ascii="Times New Roman" w:hAnsi="Times New Roman" w:cs="Times New Roman"/>
          <w:sz w:val="24"/>
          <w:szCs w:val="24"/>
        </w:rPr>
        <w:t xml:space="preserve"> and </w:t>
      </w:r>
      <w:proofErr w:type="spellStart"/>
      <w:r w:rsidR="00DE343E">
        <w:rPr>
          <w:rFonts w:ascii="Times New Roman" w:hAnsi="Times New Roman" w:cs="Times New Roman"/>
          <w:sz w:val="24"/>
          <w:szCs w:val="24"/>
        </w:rPr>
        <w:t>implications</w:t>
      </w:r>
      <w:proofErr w:type="spellEnd"/>
      <w:r w:rsidR="00DE343E">
        <w:rPr>
          <w:rFonts w:ascii="Times New Roman" w:hAnsi="Times New Roman" w:cs="Times New Roman"/>
          <w:sz w:val="24"/>
          <w:szCs w:val="24"/>
        </w:rPr>
        <w:t xml:space="preserve"> on </w:t>
      </w:r>
      <w:proofErr w:type="spellStart"/>
      <w:r w:rsidR="00DE343E">
        <w:rPr>
          <w:rFonts w:ascii="Times New Roman" w:hAnsi="Times New Roman" w:cs="Times New Roman"/>
          <w:sz w:val="24"/>
          <w:szCs w:val="24"/>
        </w:rPr>
        <w:t>milk</w:t>
      </w:r>
      <w:proofErr w:type="spellEnd"/>
      <w:r w:rsidR="00DE343E">
        <w:rPr>
          <w:rFonts w:ascii="Times New Roman" w:hAnsi="Times New Roman" w:cs="Times New Roman"/>
          <w:sz w:val="24"/>
          <w:szCs w:val="24"/>
        </w:rPr>
        <w:t xml:space="preserve"> </w:t>
      </w:r>
      <w:proofErr w:type="spellStart"/>
      <w:r w:rsidR="00DE343E">
        <w:rPr>
          <w:rFonts w:ascii="Times New Roman" w:hAnsi="Times New Roman" w:cs="Times New Roman"/>
          <w:sz w:val="24"/>
          <w:szCs w:val="24"/>
        </w:rPr>
        <w:t>quality</w:t>
      </w:r>
      <w:proofErr w:type="spellEnd"/>
      <w:r w:rsidR="00DE343E">
        <w:rPr>
          <w:rFonts w:ascii="Times New Roman" w:hAnsi="Times New Roman" w:cs="Times New Roman"/>
          <w:sz w:val="24"/>
          <w:szCs w:val="24"/>
        </w:rPr>
        <w:t xml:space="preserve"> – A </w:t>
      </w:r>
      <w:proofErr w:type="spellStart"/>
      <w:r w:rsidR="00DE343E">
        <w:rPr>
          <w:rFonts w:ascii="Times New Roman" w:hAnsi="Times New Roman" w:cs="Times New Roman"/>
          <w:sz w:val="24"/>
          <w:szCs w:val="24"/>
        </w:rPr>
        <w:t>review</w:t>
      </w:r>
      <w:proofErr w:type="spellEnd"/>
      <w:r w:rsidR="00DE343E">
        <w:rPr>
          <w:rFonts w:ascii="Times New Roman" w:hAnsi="Times New Roman" w:cs="Times New Roman"/>
          <w:sz w:val="24"/>
          <w:szCs w:val="24"/>
        </w:rPr>
        <w:t xml:space="preserve">. </w:t>
      </w:r>
      <w:proofErr w:type="spellStart"/>
      <w:r>
        <w:rPr>
          <w:rFonts w:ascii="Times New Roman" w:hAnsi="Times New Roman" w:cs="Times New Roman"/>
          <w:sz w:val="24"/>
          <w:szCs w:val="24"/>
        </w:rPr>
        <w:t>Livestock</w:t>
      </w:r>
      <w:proofErr w:type="spellEnd"/>
      <w:r>
        <w:rPr>
          <w:rFonts w:ascii="Times New Roman" w:hAnsi="Times New Roman" w:cs="Times New Roman"/>
          <w:sz w:val="24"/>
          <w:szCs w:val="24"/>
        </w:rPr>
        <w:t xml:space="preserve"> Science</w:t>
      </w:r>
      <w:r w:rsidR="00DE343E">
        <w:rPr>
          <w:rFonts w:ascii="Times New Roman" w:hAnsi="Times New Roman" w:cs="Times New Roman"/>
          <w:sz w:val="24"/>
          <w:szCs w:val="24"/>
        </w:rPr>
        <w:t xml:space="preserve">, </w:t>
      </w:r>
      <w:r>
        <w:rPr>
          <w:rFonts w:ascii="Times New Roman" w:hAnsi="Times New Roman" w:cs="Times New Roman"/>
          <w:sz w:val="24"/>
          <w:szCs w:val="24"/>
        </w:rPr>
        <w:t>214</w:t>
      </w:r>
      <w:r w:rsidR="00311C30">
        <w:rPr>
          <w:rFonts w:ascii="Times New Roman" w:hAnsi="Times New Roman" w:cs="Times New Roman"/>
          <w:sz w:val="24"/>
          <w:szCs w:val="24"/>
        </w:rPr>
        <w:t xml:space="preserve">, </w:t>
      </w:r>
      <w:r>
        <w:rPr>
          <w:rFonts w:ascii="Times New Roman" w:hAnsi="Times New Roman" w:cs="Times New Roman"/>
          <w:sz w:val="24"/>
          <w:szCs w:val="24"/>
        </w:rPr>
        <w:t>25-35</w:t>
      </w:r>
      <w:r w:rsidR="00DE343E">
        <w:rPr>
          <w:rFonts w:ascii="Times New Roman" w:hAnsi="Times New Roman" w:cs="Times New Roman"/>
          <w:sz w:val="24"/>
          <w:szCs w:val="24"/>
        </w:rPr>
        <w:t xml:space="preserve">. </w:t>
      </w:r>
    </w:p>
    <w:p w:rsidR="00DE343E" w:rsidRPr="00DE343E" w:rsidRDefault="00DE343E" w:rsidP="008F1B6F">
      <w:pPr>
        <w:spacing w:line="240" w:lineRule="auto"/>
        <w:jc w:val="both"/>
        <w:rPr>
          <w:rFonts w:ascii="Times New Roman" w:hAnsi="Times New Roman" w:cs="Times New Roman"/>
          <w:sz w:val="24"/>
          <w:szCs w:val="24"/>
        </w:rPr>
      </w:pPr>
      <w:r w:rsidRPr="00DE343E">
        <w:rPr>
          <w:rFonts w:ascii="Times New Roman" w:hAnsi="Times New Roman" w:cs="Times New Roman"/>
          <w:b/>
          <w:sz w:val="24"/>
          <w:szCs w:val="24"/>
        </w:rPr>
        <w:t>Klíčová slova:</w:t>
      </w:r>
      <w:r w:rsidRPr="00DE343E">
        <w:rPr>
          <w:rFonts w:ascii="Times New Roman" w:hAnsi="Times New Roman" w:cs="Times New Roman"/>
          <w:sz w:val="24"/>
          <w:szCs w:val="24"/>
        </w:rPr>
        <w:t xml:space="preserve"> </w:t>
      </w:r>
      <w:proofErr w:type="spellStart"/>
      <w:r>
        <w:rPr>
          <w:rFonts w:ascii="Times New Roman" w:hAnsi="Times New Roman" w:cs="Times New Roman"/>
          <w:sz w:val="24"/>
          <w:szCs w:val="24"/>
        </w:rPr>
        <w:t>mikrořasy</w:t>
      </w:r>
      <w:proofErr w:type="spellEnd"/>
      <w:r>
        <w:rPr>
          <w:rFonts w:ascii="Times New Roman" w:hAnsi="Times New Roman" w:cs="Times New Roman"/>
          <w:sz w:val="24"/>
          <w:szCs w:val="24"/>
        </w:rPr>
        <w:t>, krmivo, krmná dávka, mastné kyseliny</w:t>
      </w:r>
    </w:p>
    <w:p w:rsidR="00DE343E" w:rsidRPr="00DE343E" w:rsidRDefault="00DE343E" w:rsidP="008F1B6F">
      <w:pPr>
        <w:spacing w:line="240" w:lineRule="auto"/>
        <w:jc w:val="both"/>
        <w:rPr>
          <w:rFonts w:ascii="Times New Roman" w:hAnsi="Times New Roman" w:cs="Times New Roman"/>
          <w:sz w:val="24"/>
          <w:szCs w:val="24"/>
        </w:rPr>
      </w:pPr>
      <w:r w:rsidRPr="00DE343E">
        <w:rPr>
          <w:rFonts w:ascii="Times New Roman" w:hAnsi="Times New Roman" w:cs="Times New Roman"/>
          <w:b/>
          <w:sz w:val="24"/>
          <w:szCs w:val="24"/>
        </w:rPr>
        <w:t xml:space="preserve">Dostupné z: </w:t>
      </w:r>
      <w:hyperlink r:id="rId5" w:tgtFrame="_blank" w:tooltip="Persistent link using digital object identifier" w:history="1">
        <w:r w:rsidRPr="00DE343E">
          <w:rPr>
            <w:rStyle w:val="Hypertextovodkaz"/>
            <w:rFonts w:ascii="Times New Roman" w:hAnsi="Times New Roman" w:cs="Times New Roman"/>
            <w:color w:val="auto"/>
            <w:sz w:val="24"/>
            <w:szCs w:val="24"/>
          </w:rPr>
          <w:t>https://doi.org/10.1016/j.livsci.2018.05.006</w:t>
        </w:r>
      </w:hyperlink>
      <w:r w:rsidRPr="00DE343E">
        <w:rPr>
          <w:rFonts w:ascii="Times New Roman" w:hAnsi="Times New Roman" w:cs="Times New Roman"/>
          <w:sz w:val="24"/>
          <w:szCs w:val="24"/>
        </w:rPr>
        <w:t xml:space="preserve"> </w:t>
      </w:r>
    </w:p>
    <w:p w:rsidR="00D938CD" w:rsidRDefault="00D938CD" w:rsidP="008F1B6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Mikrořasy</w:t>
      </w:r>
      <w:proofErr w:type="spellEnd"/>
      <w:r>
        <w:rPr>
          <w:rFonts w:ascii="Times New Roman" w:hAnsi="Times New Roman" w:cs="Times New Roman"/>
          <w:sz w:val="24"/>
          <w:szCs w:val="24"/>
        </w:rPr>
        <w:t xml:space="preserve"> jsou autotrofní jednobuněčné nebo mnohobuněčné mikroorganismy, které jsou menší než 400 µm. Lze je využít jako ekonomicky výhodný nekonvenční zdroj živin pro hospodářská zvířata, protože velmi efektivně využívají sluneční energii, nejsou závislé na externích podmínkách prostředí a lze je charakterizovat větší produkcí na jednotku plochy než je tomu u tradičních plodin. </w:t>
      </w:r>
      <w:proofErr w:type="spellStart"/>
      <w:r w:rsidR="00EC4AD5">
        <w:rPr>
          <w:rFonts w:ascii="Times New Roman" w:hAnsi="Times New Roman" w:cs="Times New Roman"/>
          <w:sz w:val="24"/>
          <w:szCs w:val="24"/>
        </w:rPr>
        <w:t>Mikrořasy</w:t>
      </w:r>
      <w:proofErr w:type="spellEnd"/>
      <w:r w:rsidR="00EC4AD5">
        <w:rPr>
          <w:rFonts w:ascii="Times New Roman" w:hAnsi="Times New Roman" w:cs="Times New Roman"/>
          <w:sz w:val="24"/>
          <w:szCs w:val="24"/>
        </w:rPr>
        <w:t xml:space="preserve"> jako krmivo jsou vhodné zejména pro přežvýkavce, kteří dokáž</w:t>
      </w:r>
      <w:r w:rsidR="00CF566E">
        <w:rPr>
          <w:rFonts w:ascii="Times New Roman" w:hAnsi="Times New Roman" w:cs="Times New Roman"/>
          <w:sz w:val="24"/>
          <w:szCs w:val="24"/>
        </w:rPr>
        <w:t>ou</w:t>
      </w:r>
      <w:r w:rsidR="00EC4AD5">
        <w:rPr>
          <w:rFonts w:ascii="Times New Roman" w:hAnsi="Times New Roman" w:cs="Times New Roman"/>
          <w:sz w:val="24"/>
          <w:szCs w:val="24"/>
        </w:rPr>
        <w:t xml:space="preserve"> využít i nebílkovinnou formu dusíku obsaženou v řasách a strávit jejich buněčné stěny.</w:t>
      </w:r>
      <w:r w:rsidR="004A720A">
        <w:rPr>
          <w:rFonts w:ascii="Times New Roman" w:hAnsi="Times New Roman" w:cs="Times New Roman"/>
          <w:sz w:val="24"/>
          <w:szCs w:val="24"/>
        </w:rPr>
        <w:t xml:space="preserve"> Řasy se obecně skládají (na bázi sušiny) z bílkovin (39 – 71 %), uhlovodíků, zejména polysacharidů, celulózy a škrobů (10 – 57 %) a lipidů, zejména sterolů a polynenasycených mastných kyselin s dlouhým řetězcem (6 – 86 %).</w:t>
      </w:r>
      <w:r w:rsidR="00B269B6">
        <w:rPr>
          <w:rFonts w:ascii="Times New Roman" w:hAnsi="Times New Roman" w:cs="Times New Roman"/>
          <w:sz w:val="24"/>
          <w:szCs w:val="24"/>
        </w:rPr>
        <w:t xml:space="preserve"> V současnosti jsou v EU jako krmivo nebo součást krmiva pro hospodářská zvířata schváleny druhy </w:t>
      </w:r>
      <w:proofErr w:type="spellStart"/>
      <w:r w:rsidR="00B269B6" w:rsidRPr="00B269B6">
        <w:rPr>
          <w:rFonts w:ascii="Times New Roman" w:hAnsi="Times New Roman" w:cs="Times New Roman"/>
          <w:i/>
          <w:sz w:val="24"/>
          <w:szCs w:val="24"/>
        </w:rPr>
        <w:t>Spirulina</w:t>
      </w:r>
      <w:proofErr w:type="spellEnd"/>
      <w:r w:rsidR="00B269B6" w:rsidRPr="00B269B6">
        <w:rPr>
          <w:rFonts w:ascii="Times New Roman" w:hAnsi="Times New Roman" w:cs="Times New Roman"/>
          <w:i/>
          <w:sz w:val="24"/>
          <w:szCs w:val="24"/>
        </w:rPr>
        <w:t xml:space="preserve"> maxima</w:t>
      </w:r>
      <w:r w:rsidR="00B269B6">
        <w:rPr>
          <w:rFonts w:ascii="Times New Roman" w:hAnsi="Times New Roman" w:cs="Times New Roman"/>
          <w:sz w:val="24"/>
          <w:szCs w:val="24"/>
        </w:rPr>
        <w:t xml:space="preserve"> a </w:t>
      </w:r>
      <w:proofErr w:type="spellStart"/>
      <w:r w:rsidR="00B269B6" w:rsidRPr="00B269B6">
        <w:rPr>
          <w:rFonts w:ascii="Times New Roman" w:hAnsi="Times New Roman" w:cs="Times New Roman"/>
          <w:i/>
          <w:sz w:val="24"/>
          <w:szCs w:val="24"/>
        </w:rPr>
        <w:t>Spirulina</w:t>
      </w:r>
      <w:proofErr w:type="spellEnd"/>
      <w:r w:rsidR="00B269B6" w:rsidRPr="00B269B6">
        <w:rPr>
          <w:rFonts w:ascii="Times New Roman" w:hAnsi="Times New Roman" w:cs="Times New Roman"/>
          <w:i/>
          <w:sz w:val="24"/>
          <w:szCs w:val="24"/>
        </w:rPr>
        <w:t xml:space="preserve"> </w:t>
      </w:r>
      <w:proofErr w:type="spellStart"/>
      <w:r w:rsidR="00B269B6" w:rsidRPr="00B269B6">
        <w:rPr>
          <w:rFonts w:ascii="Times New Roman" w:hAnsi="Times New Roman" w:cs="Times New Roman"/>
          <w:i/>
          <w:sz w:val="24"/>
          <w:szCs w:val="24"/>
        </w:rPr>
        <w:t>platensis</w:t>
      </w:r>
      <w:proofErr w:type="spellEnd"/>
      <w:r w:rsidR="00B269B6">
        <w:rPr>
          <w:rFonts w:ascii="Times New Roman" w:hAnsi="Times New Roman" w:cs="Times New Roman"/>
          <w:sz w:val="24"/>
          <w:szCs w:val="24"/>
        </w:rPr>
        <w:t>.</w:t>
      </w:r>
    </w:p>
    <w:p w:rsidR="00B269B6" w:rsidRDefault="00B269B6" w:rsidP="008F1B6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Mikrořasy</w:t>
      </w:r>
      <w:proofErr w:type="spellEnd"/>
      <w:r>
        <w:rPr>
          <w:rFonts w:ascii="Times New Roman" w:hAnsi="Times New Roman" w:cs="Times New Roman"/>
          <w:sz w:val="24"/>
          <w:szCs w:val="24"/>
        </w:rPr>
        <w:t xml:space="preserve"> jsou zařazovány do </w:t>
      </w:r>
      <w:r w:rsidR="00A21D20">
        <w:rPr>
          <w:rFonts w:ascii="Times New Roman" w:hAnsi="Times New Roman" w:cs="Times New Roman"/>
          <w:sz w:val="24"/>
          <w:szCs w:val="24"/>
        </w:rPr>
        <w:t xml:space="preserve">krmných dávek </w:t>
      </w:r>
      <w:r w:rsidR="00CF566E">
        <w:rPr>
          <w:rFonts w:ascii="Times New Roman" w:hAnsi="Times New Roman" w:cs="Times New Roman"/>
          <w:sz w:val="24"/>
          <w:szCs w:val="24"/>
        </w:rPr>
        <w:t xml:space="preserve">(KD) </w:t>
      </w:r>
      <w:r w:rsidR="00A21D20">
        <w:rPr>
          <w:rFonts w:ascii="Times New Roman" w:hAnsi="Times New Roman" w:cs="Times New Roman"/>
          <w:sz w:val="24"/>
          <w:szCs w:val="24"/>
        </w:rPr>
        <w:t>pro přežvýkavce jako zdroj: a) energie, kdy nahrazují kukuři</w:t>
      </w:r>
      <w:r w:rsidR="004B6CC5">
        <w:rPr>
          <w:rFonts w:ascii="Times New Roman" w:hAnsi="Times New Roman" w:cs="Times New Roman"/>
          <w:sz w:val="24"/>
          <w:szCs w:val="24"/>
        </w:rPr>
        <w:t xml:space="preserve">ci nebo koncentrovaná krmiva, b) proteinu jako částečná náhrada sóji nebo řepky nebo c) zvyšují antioxidační obranný systém produktu. Pokud však </w:t>
      </w:r>
      <w:proofErr w:type="spellStart"/>
      <w:r w:rsidR="004B6CC5">
        <w:rPr>
          <w:rFonts w:ascii="Times New Roman" w:hAnsi="Times New Roman" w:cs="Times New Roman"/>
          <w:sz w:val="24"/>
          <w:szCs w:val="24"/>
        </w:rPr>
        <w:t>suplementace</w:t>
      </w:r>
      <w:proofErr w:type="spellEnd"/>
      <w:r w:rsidR="004B6CC5">
        <w:rPr>
          <w:rFonts w:ascii="Times New Roman" w:hAnsi="Times New Roman" w:cs="Times New Roman"/>
          <w:sz w:val="24"/>
          <w:szCs w:val="24"/>
        </w:rPr>
        <w:t xml:space="preserve"> KD řasou přesáhne určitou mez, může dojít k poměrně výraznému snížení příjmu krmiva, zřejmě z důvodu nižší chutnosti KD. Tato hranice má na základě experimentálních zjištění široké rozpětí od 4 do 79 g řas/kg sušiny a závisí zejména na typu a složení KD.</w:t>
      </w:r>
      <w:r w:rsidR="00114FD3">
        <w:rPr>
          <w:rFonts w:ascii="Times New Roman" w:hAnsi="Times New Roman" w:cs="Times New Roman"/>
          <w:sz w:val="24"/>
          <w:szCs w:val="24"/>
        </w:rPr>
        <w:t xml:space="preserve"> V některých studiích bylo pozorováno, že i přes snížení příjmu krmiva nedošlo ke snížení produkce mléka, pravděpodobně v důsledku zvýšení konverze krmiva. V jiných pracích byla popsána nižší mléčná užitkovost</w:t>
      </w:r>
      <w:r w:rsidR="00623478">
        <w:rPr>
          <w:rFonts w:ascii="Times New Roman" w:hAnsi="Times New Roman" w:cs="Times New Roman"/>
          <w:sz w:val="24"/>
          <w:szCs w:val="24"/>
        </w:rPr>
        <w:t xml:space="preserve"> v důsledku zkrmování řas, ale v jiných naopak zvýšení produkce mléka v důsledku pozitivního ovlivnění </w:t>
      </w:r>
      <w:proofErr w:type="spellStart"/>
      <w:r w:rsidR="00623478">
        <w:rPr>
          <w:rFonts w:ascii="Times New Roman" w:hAnsi="Times New Roman" w:cs="Times New Roman"/>
          <w:sz w:val="24"/>
          <w:szCs w:val="24"/>
        </w:rPr>
        <w:t>bachorové</w:t>
      </w:r>
      <w:proofErr w:type="spellEnd"/>
      <w:r w:rsidR="00623478">
        <w:rPr>
          <w:rFonts w:ascii="Times New Roman" w:hAnsi="Times New Roman" w:cs="Times New Roman"/>
          <w:sz w:val="24"/>
          <w:szCs w:val="24"/>
        </w:rPr>
        <w:t xml:space="preserve"> mikroflóry.</w:t>
      </w:r>
      <w:r w:rsidR="00355F29">
        <w:rPr>
          <w:rFonts w:ascii="Times New Roman" w:hAnsi="Times New Roman" w:cs="Times New Roman"/>
          <w:sz w:val="24"/>
          <w:szCs w:val="24"/>
        </w:rPr>
        <w:t xml:space="preserve"> Vliv zkrmování řas na obsah a produkci bílkovin a laktózy v mléce </w:t>
      </w:r>
      <w:r w:rsidR="00703226">
        <w:rPr>
          <w:rFonts w:ascii="Times New Roman" w:hAnsi="Times New Roman" w:cs="Times New Roman"/>
          <w:sz w:val="24"/>
          <w:szCs w:val="24"/>
        </w:rPr>
        <w:t xml:space="preserve">rovněž </w:t>
      </w:r>
      <w:r w:rsidR="00355F29">
        <w:rPr>
          <w:rFonts w:ascii="Times New Roman" w:hAnsi="Times New Roman" w:cs="Times New Roman"/>
          <w:sz w:val="24"/>
          <w:szCs w:val="24"/>
        </w:rPr>
        <w:t>není jednoznačný. V některých případech došlo k jejich zvýšení, ale někdy nebyl</w:t>
      </w:r>
      <w:r w:rsidR="00703226">
        <w:rPr>
          <w:rFonts w:ascii="Times New Roman" w:hAnsi="Times New Roman" w:cs="Times New Roman"/>
          <w:sz w:val="24"/>
          <w:szCs w:val="24"/>
        </w:rPr>
        <w:t xml:space="preserve">a změna zaznamenána nebo dokonce došlo ke snížení. </w:t>
      </w:r>
      <w:proofErr w:type="spellStart"/>
      <w:r w:rsidR="00703226">
        <w:rPr>
          <w:rFonts w:ascii="Times New Roman" w:hAnsi="Times New Roman" w:cs="Times New Roman"/>
          <w:sz w:val="24"/>
          <w:szCs w:val="24"/>
        </w:rPr>
        <w:t>Mikrořasy</w:t>
      </w:r>
      <w:proofErr w:type="spellEnd"/>
      <w:r w:rsidR="00703226">
        <w:rPr>
          <w:rFonts w:ascii="Times New Roman" w:hAnsi="Times New Roman" w:cs="Times New Roman"/>
          <w:sz w:val="24"/>
          <w:szCs w:val="24"/>
        </w:rPr>
        <w:t xml:space="preserve"> jako součást KD měly ve většině případů za následek poměrně značnou redukci obsahu mléčného tuku. Důvodem mohou být tzv. inhibitory tvorby tuku, kterými jsou někter</w:t>
      </w:r>
      <w:r w:rsidR="00CF566E">
        <w:rPr>
          <w:rFonts w:ascii="Times New Roman" w:hAnsi="Times New Roman" w:cs="Times New Roman"/>
          <w:sz w:val="24"/>
          <w:szCs w:val="24"/>
        </w:rPr>
        <w:t>é</w:t>
      </w:r>
      <w:r w:rsidR="00703226">
        <w:rPr>
          <w:rFonts w:ascii="Times New Roman" w:hAnsi="Times New Roman" w:cs="Times New Roman"/>
          <w:sz w:val="24"/>
          <w:szCs w:val="24"/>
        </w:rPr>
        <w:t xml:space="preserve"> trans mastné kyseliny vznikající v bachoru v procesu </w:t>
      </w:r>
      <w:proofErr w:type="spellStart"/>
      <w:r w:rsidR="00703226">
        <w:rPr>
          <w:rFonts w:ascii="Times New Roman" w:hAnsi="Times New Roman" w:cs="Times New Roman"/>
          <w:sz w:val="24"/>
          <w:szCs w:val="24"/>
        </w:rPr>
        <w:t>biohydrogenace</w:t>
      </w:r>
      <w:proofErr w:type="spellEnd"/>
      <w:r w:rsidR="00703226">
        <w:rPr>
          <w:rFonts w:ascii="Times New Roman" w:hAnsi="Times New Roman" w:cs="Times New Roman"/>
          <w:sz w:val="24"/>
          <w:szCs w:val="24"/>
        </w:rPr>
        <w:t xml:space="preserve"> nenasycených mastných kyselin.</w:t>
      </w:r>
    </w:p>
    <w:p w:rsidR="00476452" w:rsidRDefault="00476452" w:rsidP="008F1B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Řasy jsou významným zdrojem omega </w:t>
      </w:r>
      <w:r w:rsidR="00CF566E">
        <w:rPr>
          <w:rFonts w:ascii="Times New Roman" w:hAnsi="Times New Roman" w:cs="Times New Roman"/>
          <w:sz w:val="24"/>
          <w:szCs w:val="24"/>
        </w:rPr>
        <w:t>3</w:t>
      </w:r>
      <w:r>
        <w:rPr>
          <w:rFonts w:ascii="Times New Roman" w:hAnsi="Times New Roman" w:cs="Times New Roman"/>
          <w:sz w:val="24"/>
          <w:szCs w:val="24"/>
        </w:rPr>
        <w:t xml:space="preserve"> nenasycených mastných kyselin. Jejich přídavek do KD proto obvykle vede ke snížení podílu nasycených a zvýšení podílu nenasycených mastných kyselin (zejména omega 3) v mléce, ale i v produktech z tohoto mléka vyrobených. V téměř všech pracích byl zdokumentován nárůst podílu DHA (C22:6), což je mastná kyselina důležitá pro funkci nervového systému. Zvýšení podílu bylo zjištěno i u EPA (C20:5), další z mastných kyselin s prokázaným pozitivním účinkem na zdraví. </w:t>
      </w:r>
      <w:r w:rsidR="00C1161A">
        <w:rPr>
          <w:rFonts w:ascii="Times New Roman" w:hAnsi="Times New Roman" w:cs="Times New Roman"/>
          <w:sz w:val="24"/>
          <w:szCs w:val="24"/>
        </w:rPr>
        <w:t xml:space="preserve">Zvýšil se i podíl některých izomerů CLA (konjugovaná kyselina linolová), u které byly v experimentech na zvířatech prokázány </w:t>
      </w:r>
      <w:proofErr w:type="spellStart"/>
      <w:r w:rsidR="00C1161A">
        <w:rPr>
          <w:rFonts w:ascii="Times New Roman" w:hAnsi="Times New Roman" w:cs="Times New Roman"/>
          <w:sz w:val="24"/>
          <w:szCs w:val="24"/>
        </w:rPr>
        <w:t>antikarcinogenní</w:t>
      </w:r>
      <w:proofErr w:type="spellEnd"/>
      <w:r w:rsidR="00C1161A">
        <w:rPr>
          <w:rFonts w:ascii="Times New Roman" w:hAnsi="Times New Roman" w:cs="Times New Roman"/>
          <w:sz w:val="24"/>
          <w:szCs w:val="24"/>
        </w:rPr>
        <w:t xml:space="preserve"> účinky.</w:t>
      </w:r>
    </w:p>
    <w:p w:rsidR="00324CDC" w:rsidRDefault="004C083B" w:rsidP="008F1B6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Mikrořasy</w:t>
      </w:r>
      <w:proofErr w:type="spellEnd"/>
      <w:r>
        <w:rPr>
          <w:rFonts w:ascii="Times New Roman" w:hAnsi="Times New Roman" w:cs="Times New Roman"/>
          <w:sz w:val="24"/>
          <w:szCs w:val="24"/>
        </w:rPr>
        <w:t xml:space="preserve"> mohou být v budoucnosti vhodným krmným doplňkem pro přežvýkavce. Z dosavadních zkušeností vyplývá, že příznivým způsobem modifikují profil mastných kyselin v mléce. Určitý problém může představovat jejich negativní vliv na příjem krmiva.</w:t>
      </w:r>
    </w:p>
    <w:p w:rsidR="00985619" w:rsidRPr="00311C30" w:rsidRDefault="00985619" w:rsidP="008F1B6F">
      <w:pPr>
        <w:spacing w:line="240" w:lineRule="auto"/>
        <w:jc w:val="both"/>
        <w:rPr>
          <w:rFonts w:ascii="Times New Roman" w:hAnsi="Times New Roman" w:cs="Times New Roman"/>
          <w:sz w:val="24"/>
          <w:szCs w:val="24"/>
        </w:rPr>
      </w:pPr>
      <w:r w:rsidRPr="00DE343E">
        <w:rPr>
          <w:rFonts w:ascii="Times New Roman" w:hAnsi="Times New Roman" w:cs="Times New Roman"/>
          <w:b/>
          <w:sz w:val="24"/>
          <w:szCs w:val="24"/>
        </w:rPr>
        <w:t>Zpracoval:</w:t>
      </w:r>
      <w:r>
        <w:rPr>
          <w:rFonts w:ascii="Times New Roman" w:hAnsi="Times New Roman" w:cs="Times New Roman"/>
          <w:sz w:val="24"/>
          <w:szCs w:val="24"/>
        </w:rPr>
        <w:t xml:space="preserve"> Ing. Luděk Bartoň, Ph.D., VÚŽV Uhříněves, barton.ludek@vuzv.cz.</w:t>
      </w:r>
    </w:p>
    <w:sectPr w:rsidR="00985619" w:rsidRPr="00311C30" w:rsidSect="00DE34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30"/>
    <w:rsid w:val="00114FD3"/>
    <w:rsid w:val="0028001F"/>
    <w:rsid w:val="00295393"/>
    <w:rsid w:val="002E7C31"/>
    <w:rsid w:val="002F79EB"/>
    <w:rsid w:val="00311C30"/>
    <w:rsid w:val="00324CDC"/>
    <w:rsid w:val="00355F29"/>
    <w:rsid w:val="00366C4F"/>
    <w:rsid w:val="00476452"/>
    <w:rsid w:val="004A720A"/>
    <w:rsid w:val="004B6CC5"/>
    <w:rsid w:val="004C083B"/>
    <w:rsid w:val="005562E2"/>
    <w:rsid w:val="00623478"/>
    <w:rsid w:val="00644CB0"/>
    <w:rsid w:val="00703226"/>
    <w:rsid w:val="00726617"/>
    <w:rsid w:val="00784B56"/>
    <w:rsid w:val="008F1B6F"/>
    <w:rsid w:val="00985619"/>
    <w:rsid w:val="009A7D1D"/>
    <w:rsid w:val="00A21D20"/>
    <w:rsid w:val="00AC1697"/>
    <w:rsid w:val="00B017A3"/>
    <w:rsid w:val="00B269B6"/>
    <w:rsid w:val="00C1161A"/>
    <w:rsid w:val="00CF566E"/>
    <w:rsid w:val="00D13B13"/>
    <w:rsid w:val="00D90DB6"/>
    <w:rsid w:val="00D938CD"/>
    <w:rsid w:val="00DE343E"/>
    <w:rsid w:val="00E82AB2"/>
    <w:rsid w:val="00EC4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1A7AE-6CCA-4651-A245-080AAEB2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E3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016/j.livsci.2018.05.006"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9F65-5810-4C26-903D-CCB17E27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550</Words>
  <Characters>3247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 Luděk</dc:creator>
  <cp:lastModifiedBy>Martina  Doležalová</cp:lastModifiedBy>
  <cp:revision>18</cp:revision>
  <dcterms:created xsi:type="dcterms:W3CDTF">2019-06-11T06:33:00Z</dcterms:created>
  <dcterms:modified xsi:type="dcterms:W3CDTF">2019-07-26T09:30:00Z</dcterms:modified>
</cp:coreProperties>
</file>