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52" w:rsidRPr="00714CAD" w:rsidRDefault="003A74AB" w:rsidP="00714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CAD">
        <w:rPr>
          <w:rFonts w:ascii="Times New Roman" w:hAnsi="Times New Roman" w:cs="Times New Roman"/>
          <w:b/>
          <w:sz w:val="24"/>
          <w:szCs w:val="24"/>
        </w:rPr>
        <w:t xml:space="preserve">Změny v rozloze a typu </w:t>
      </w:r>
      <w:r w:rsidR="000B0352" w:rsidRPr="00714CAD">
        <w:rPr>
          <w:rFonts w:ascii="Times New Roman" w:hAnsi="Times New Roman" w:cs="Times New Roman"/>
          <w:b/>
          <w:sz w:val="24"/>
          <w:szCs w:val="24"/>
        </w:rPr>
        <w:t xml:space="preserve">mokřadů </w:t>
      </w:r>
      <w:r w:rsidRPr="00714CAD">
        <w:rPr>
          <w:rFonts w:ascii="Times New Roman" w:hAnsi="Times New Roman" w:cs="Times New Roman"/>
          <w:b/>
          <w:sz w:val="24"/>
          <w:szCs w:val="24"/>
        </w:rPr>
        <w:t xml:space="preserve">a jejich trajektorie </w:t>
      </w:r>
      <w:r w:rsidR="000B0352" w:rsidRPr="00714CAD">
        <w:rPr>
          <w:rFonts w:ascii="Times New Roman" w:hAnsi="Times New Roman" w:cs="Times New Roman"/>
          <w:b/>
          <w:sz w:val="24"/>
          <w:szCs w:val="24"/>
        </w:rPr>
        <w:t>v nížinných oblastech České republiky</w:t>
      </w:r>
    </w:p>
    <w:p w:rsidR="000B0352" w:rsidRPr="00714CAD" w:rsidRDefault="000B0352" w:rsidP="00714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Changes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trajectories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wetlands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lowland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landscape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CA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14CAD">
        <w:rPr>
          <w:rFonts w:ascii="Times New Roman" w:hAnsi="Times New Roman" w:cs="Times New Roman"/>
          <w:b/>
          <w:sz w:val="24"/>
          <w:szCs w:val="24"/>
        </w:rPr>
        <w:t xml:space="preserve"> Czech Republic </w:t>
      </w:r>
    </w:p>
    <w:p w:rsidR="000B0352" w:rsidRDefault="001412A8" w:rsidP="0071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Skalo</w:t>
      </w:r>
      <w:r w:rsidRPr="001412A8"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, J., Richter, P. a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Keken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, Z. 2017.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trajectories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wetlands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lowland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2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2A8">
        <w:rPr>
          <w:rFonts w:ascii="Times New Roman" w:hAnsi="Times New Roman" w:cs="Times New Roman"/>
          <w:sz w:val="24"/>
          <w:szCs w:val="24"/>
        </w:rPr>
        <w:t xml:space="preserve"> Czech Republic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sz w:val="24"/>
          <w:szCs w:val="24"/>
        </w:rPr>
        <w:t>. 108:</w:t>
      </w:r>
      <w:r w:rsidRPr="001412A8">
        <w:rPr>
          <w:rFonts w:ascii="Times New Roman" w:hAnsi="Times New Roman" w:cs="Times New Roman"/>
          <w:sz w:val="24"/>
          <w:szCs w:val="24"/>
        </w:rPr>
        <w:t xml:space="preserve"> 435–445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9F6" w:rsidRDefault="000819F6" w:rsidP="00081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AD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A13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mokřady, využívání půdy, vývoj vegetačního pokryvu, ztráty mokřadů</w:t>
      </w:r>
    </w:p>
    <w:p w:rsidR="002D788E" w:rsidRDefault="002D788E" w:rsidP="00714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Dostupné z</w:t>
      </w:r>
      <w:r w:rsidRPr="000819F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tgtFrame="_blank" w:tooltip="Persistent link using digital object identifier" w:history="1">
        <w:r w:rsidR="000819F6" w:rsidRPr="000819F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https://doi.org/10.1016/j.ecoleng.2017.06.064</w:t>
        </w:r>
      </w:hyperlink>
      <w:bookmarkStart w:id="0" w:name="_GoBack"/>
      <w:bookmarkEnd w:id="0"/>
    </w:p>
    <w:p w:rsidR="00DB4D8E" w:rsidRPr="00DB4D8E" w:rsidRDefault="000B0352" w:rsidP="0071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D70DA">
        <w:rPr>
          <w:rFonts w:ascii="Times New Roman" w:hAnsi="Times New Roman" w:cs="Times New Roman"/>
          <w:sz w:val="24"/>
          <w:szCs w:val="24"/>
        </w:rPr>
        <w:t>okřady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hrají v krajině mnoho </w:t>
      </w:r>
      <w:r>
        <w:rPr>
          <w:rFonts w:ascii="Times New Roman" w:hAnsi="Times New Roman" w:cs="Times New Roman"/>
          <w:sz w:val="24"/>
          <w:szCs w:val="24"/>
        </w:rPr>
        <w:t xml:space="preserve">významných </w:t>
      </w:r>
      <w:r w:rsidR="00623D85" w:rsidRPr="00623D85">
        <w:rPr>
          <w:rFonts w:ascii="Times New Roman" w:hAnsi="Times New Roman" w:cs="Times New Roman"/>
          <w:sz w:val="24"/>
          <w:szCs w:val="24"/>
        </w:rPr>
        <w:t>rolí. Hlavním cílem této studie bylo analyzovat dlouhodobé změny mokřadů v níži</w:t>
      </w:r>
      <w:r>
        <w:rPr>
          <w:rFonts w:ascii="Times New Roman" w:hAnsi="Times New Roman" w:cs="Times New Roman"/>
          <w:sz w:val="24"/>
          <w:szCs w:val="24"/>
        </w:rPr>
        <w:t xml:space="preserve">nných oblastech České republiky </w:t>
      </w:r>
      <w:r w:rsidR="00623D85" w:rsidRPr="00623D85">
        <w:rPr>
          <w:rFonts w:ascii="Times New Roman" w:hAnsi="Times New Roman" w:cs="Times New Roman"/>
          <w:sz w:val="24"/>
          <w:szCs w:val="24"/>
        </w:rPr>
        <w:t>s důrazem na časoprostorové změny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23D85" w:rsidRPr="00623D85">
        <w:rPr>
          <w:rFonts w:ascii="Times New Roman" w:hAnsi="Times New Roman" w:cs="Times New Roman"/>
          <w:sz w:val="24"/>
          <w:szCs w:val="24"/>
        </w:rPr>
        <w:t>krajině</w:t>
      </w:r>
      <w:r>
        <w:rPr>
          <w:rFonts w:ascii="Times New Roman" w:hAnsi="Times New Roman" w:cs="Times New Roman"/>
          <w:sz w:val="24"/>
          <w:szCs w:val="24"/>
        </w:rPr>
        <w:t>. Využity byly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různ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informační zdroj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243ADD">
        <w:rPr>
          <w:rFonts w:ascii="Times New Roman" w:hAnsi="Times New Roman" w:cs="Times New Roman"/>
          <w:sz w:val="24"/>
          <w:szCs w:val="24"/>
        </w:rPr>
        <w:t>. Položili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243ADD">
        <w:rPr>
          <w:rFonts w:ascii="Times New Roman" w:hAnsi="Times New Roman" w:cs="Times New Roman"/>
          <w:sz w:val="24"/>
          <w:szCs w:val="24"/>
        </w:rPr>
        <w:t>jsme si tyto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otázky: (1) </w:t>
      </w:r>
      <w:r>
        <w:rPr>
          <w:rFonts w:ascii="Times New Roman" w:hAnsi="Times New Roman" w:cs="Times New Roman"/>
          <w:sz w:val="24"/>
          <w:szCs w:val="24"/>
        </w:rPr>
        <w:t xml:space="preserve">Jaké jsou </w:t>
      </w:r>
      <w:r w:rsidR="00623D85" w:rsidRPr="00623D85">
        <w:rPr>
          <w:rFonts w:ascii="Times New Roman" w:hAnsi="Times New Roman" w:cs="Times New Roman"/>
          <w:sz w:val="24"/>
          <w:szCs w:val="24"/>
        </w:rPr>
        <w:t>změny</w:t>
      </w:r>
      <w:r>
        <w:rPr>
          <w:rFonts w:ascii="Times New Roman" w:hAnsi="Times New Roman" w:cs="Times New Roman"/>
          <w:sz w:val="24"/>
          <w:szCs w:val="24"/>
        </w:rPr>
        <w:t xml:space="preserve"> mokřadů</w:t>
      </w:r>
      <w:r w:rsidR="00243ADD">
        <w:rPr>
          <w:rFonts w:ascii="Times New Roman" w:hAnsi="Times New Roman" w:cs="Times New Roman"/>
          <w:sz w:val="24"/>
          <w:szCs w:val="24"/>
        </w:rPr>
        <w:t xml:space="preserve"> v prostoru a čase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(vyjádřen</w:t>
      </w:r>
      <w:r w:rsidR="00116DD1">
        <w:rPr>
          <w:rFonts w:ascii="Times New Roman" w:hAnsi="Times New Roman" w:cs="Times New Roman"/>
          <w:sz w:val="24"/>
          <w:szCs w:val="24"/>
        </w:rPr>
        <w:t>o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počtem a velikostí</w:t>
      </w:r>
      <w:r>
        <w:rPr>
          <w:rFonts w:ascii="Times New Roman" w:hAnsi="Times New Roman" w:cs="Times New Roman"/>
          <w:sz w:val="24"/>
          <w:szCs w:val="24"/>
        </w:rPr>
        <w:t xml:space="preserve"> dlouhodobě existujících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, zaniklých a </w:t>
      </w:r>
      <w:r>
        <w:rPr>
          <w:rFonts w:ascii="Times New Roman" w:hAnsi="Times New Roman" w:cs="Times New Roman"/>
          <w:sz w:val="24"/>
          <w:szCs w:val="24"/>
        </w:rPr>
        <w:t xml:space="preserve">nově vzniklých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mokřadů) a </w:t>
      </w:r>
      <w:r>
        <w:rPr>
          <w:rFonts w:ascii="Times New Roman" w:hAnsi="Times New Roman" w:cs="Times New Roman"/>
          <w:sz w:val="24"/>
          <w:szCs w:val="24"/>
        </w:rPr>
        <w:t xml:space="preserve">jaké jsou </w:t>
      </w:r>
      <w:r w:rsidR="00623D85" w:rsidRPr="00623D85">
        <w:rPr>
          <w:rFonts w:ascii="Times New Roman" w:hAnsi="Times New Roman" w:cs="Times New Roman"/>
          <w:sz w:val="24"/>
          <w:szCs w:val="24"/>
        </w:rPr>
        <w:t>trajektor</w:t>
      </w:r>
      <w:r>
        <w:rPr>
          <w:rFonts w:ascii="Times New Roman" w:hAnsi="Times New Roman" w:cs="Times New Roman"/>
          <w:sz w:val="24"/>
          <w:szCs w:val="24"/>
        </w:rPr>
        <w:t>ie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102822">
        <w:rPr>
          <w:rFonts w:ascii="Times New Roman" w:hAnsi="Times New Roman" w:cs="Times New Roman"/>
          <w:sz w:val="24"/>
          <w:szCs w:val="24"/>
        </w:rPr>
        <w:t xml:space="preserve">těchto </w:t>
      </w:r>
      <w:r w:rsidR="00623D85" w:rsidRPr="00623D85">
        <w:rPr>
          <w:rFonts w:ascii="Times New Roman" w:hAnsi="Times New Roman" w:cs="Times New Roman"/>
          <w:sz w:val="24"/>
          <w:szCs w:val="24"/>
        </w:rPr>
        <w:t>změn</w:t>
      </w:r>
      <w:r w:rsidR="00116DD1">
        <w:rPr>
          <w:rFonts w:ascii="Times New Roman" w:hAnsi="Times New Roman" w:cs="Times New Roman"/>
          <w:sz w:val="24"/>
          <w:szCs w:val="24"/>
        </w:rPr>
        <w:t xml:space="preserve"> </w:t>
      </w:r>
      <w:r w:rsidR="00623D85" w:rsidRPr="00623D85">
        <w:rPr>
          <w:rFonts w:ascii="Times New Roman" w:hAnsi="Times New Roman" w:cs="Times New Roman"/>
          <w:sz w:val="24"/>
          <w:szCs w:val="24"/>
        </w:rPr>
        <w:t>(vyjádřen</w:t>
      </w:r>
      <w:r w:rsidR="00116DD1">
        <w:rPr>
          <w:rFonts w:ascii="Times New Roman" w:hAnsi="Times New Roman" w:cs="Times New Roman"/>
          <w:sz w:val="24"/>
          <w:szCs w:val="24"/>
        </w:rPr>
        <w:t>o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kvantifikací a lokalizací kategorií </w:t>
      </w:r>
      <w:r w:rsidR="00116DD1">
        <w:rPr>
          <w:rFonts w:ascii="Times New Roman" w:hAnsi="Times New Roman" w:cs="Times New Roman"/>
          <w:sz w:val="24"/>
          <w:szCs w:val="24"/>
        </w:rPr>
        <w:t>využití půdy (</w:t>
      </w:r>
      <w:proofErr w:type="spellStart"/>
      <w:r w:rsidR="00116DD1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116DD1">
        <w:rPr>
          <w:rFonts w:ascii="Times New Roman" w:hAnsi="Times New Roman" w:cs="Times New Roman"/>
          <w:sz w:val="24"/>
          <w:szCs w:val="24"/>
        </w:rPr>
        <w:t xml:space="preserve"> use)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, které nahradily </w:t>
      </w:r>
      <w:r w:rsidR="00102822">
        <w:rPr>
          <w:rFonts w:ascii="Times New Roman" w:hAnsi="Times New Roman" w:cs="Times New Roman"/>
          <w:sz w:val="24"/>
          <w:szCs w:val="24"/>
        </w:rPr>
        <w:t xml:space="preserve">zaniklé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mokřady </w:t>
      </w:r>
      <w:r w:rsidR="00102822">
        <w:rPr>
          <w:rFonts w:ascii="Times New Roman" w:hAnsi="Times New Roman" w:cs="Times New Roman"/>
          <w:sz w:val="24"/>
          <w:szCs w:val="24"/>
        </w:rPr>
        <w:t>a těch, na kterých nové mokřady vznikly?; a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(2) Jaké </w:t>
      </w:r>
      <w:r w:rsidR="00102822">
        <w:rPr>
          <w:rFonts w:ascii="Times New Roman" w:hAnsi="Times New Roman" w:cs="Times New Roman"/>
          <w:sz w:val="24"/>
          <w:szCs w:val="24"/>
        </w:rPr>
        <w:t xml:space="preserve">jsou vhodné </w:t>
      </w:r>
      <w:r w:rsidR="00623D85" w:rsidRPr="00623D85">
        <w:rPr>
          <w:rFonts w:ascii="Times New Roman" w:hAnsi="Times New Roman" w:cs="Times New Roman"/>
          <w:sz w:val="24"/>
          <w:szCs w:val="24"/>
        </w:rPr>
        <w:t>metod</w:t>
      </w:r>
      <w:r w:rsidR="00102822">
        <w:rPr>
          <w:rFonts w:ascii="Times New Roman" w:hAnsi="Times New Roman" w:cs="Times New Roman"/>
          <w:sz w:val="24"/>
          <w:szCs w:val="24"/>
        </w:rPr>
        <w:t>y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pro </w:t>
      </w:r>
      <w:r w:rsidR="00102822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623D85" w:rsidRPr="00623D85">
        <w:rPr>
          <w:rFonts w:ascii="Times New Roman" w:hAnsi="Times New Roman" w:cs="Times New Roman"/>
          <w:sz w:val="24"/>
          <w:szCs w:val="24"/>
        </w:rPr>
        <w:t>změn mokřadů v</w:t>
      </w:r>
      <w:r w:rsidR="00102822">
        <w:rPr>
          <w:rFonts w:ascii="Times New Roman" w:hAnsi="Times New Roman" w:cs="Times New Roman"/>
          <w:sz w:val="24"/>
          <w:szCs w:val="24"/>
        </w:rPr>
        <w:t> </w:t>
      </w:r>
      <w:r w:rsidR="00623D85" w:rsidRPr="00623D85">
        <w:rPr>
          <w:rFonts w:ascii="Times New Roman" w:hAnsi="Times New Roman" w:cs="Times New Roman"/>
          <w:sz w:val="24"/>
          <w:szCs w:val="24"/>
        </w:rPr>
        <w:t>krajině</w:t>
      </w:r>
      <w:r w:rsidR="00102822">
        <w:rPr>
          <w:rFonts w:ascii="Times New Roman" w:hAnsi="Times New Roman" w:cs="Times New Roman"/>
          <w:sz w:val="24"/>
          <w:szCs w:val="24"/>
        </w:rPr>
        <w:t>?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102822">
        <w:rPr>
          <w:rFonts w:ascii="Times New Roman" w:hAnsi="Times New Roman" w:cs="Times New Roman"/>
          <w:sz w:val="24"/>
          <w:szCs w:val="24"/>
        </w:rPr>
        <w:t xml:space="preserve">Jako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zdroje použité pro </w:t>
      </w:r>
      <w:r w:rsidR="00102822">
        <w:rPr>
          <w:rFonts w:ascii="Times New Roman" w:hAnsi="Times New Roman" w:cs="Times New Roman"/>
          <w:sz w:val="24"/>
          <w:szCs w:val="24"/>
        </w:rPr>
        <w:t xml:space="preserve">sledování změn mokřadů byly využity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historické mapy </w:t>
      </w:r>
      <w:r w:rsidR="00102822">
        <w:rPr>
          <w:rFonts w:ascii="Times New Roman" w:hAnsi="Times New Roman" w:cs="Times New Roman"/>
          <w:sz w:val="24"/>
          <w:szCs w:val="24"/>
        </w:rPr>
        <w:t xml:space="preserve">stabilního katastru z roku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1841, </w:t>
      </w:r>
      <w:r w:rsidR="00102822">
        <w:rPr>
          <w:rFonts w:ascii="Times New Roman" w:hAnsi="Times New Roman" w:cs="Times New Roman"/>
          <w:sz w:val="24"/>
          <w:szCs w:val="24"/>
        </w:rPr>
        <w:t>současná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D85" w:rsidRPr="00623D85">
        <w:rPr>
          <w:rFonts w:ascii="Times New Roman" w:hAnsi="Times New Roman" w:cs="Times New Roman"/>
          <w:sz w:val="24"/>
          <w:szCs w:val="24"/>
        </w:rPr>
        <w:t>ortofotomapa</w:t>
      </w:r>
      <w:proofErr w:type="spellEnd"/>
      <w:r w:rsidR="00623D85" w:rsidRPr="00623D85">
        <w:rPr>
          <w:rFonts w:ascii="Times New Roman" w:hAnsi="Times New Roman" w:cs="Times New Roman"/>
          <w:sz w:val="24"/>
          <w:szCs w:val="24"/>
        </w:rPr>
        <w:t xml:space="preserve"> (2015), databáze DIBAVOD</w:t>
      </w:r>
      <w:r w:rsidR="00426BA2">
        <w:rPr>
          <w:rFonts w:ascii="Times New Roman" w:hAnsi="Times New Roman" w:cs="Times New Roman"/>
          <w:sz w:val="24"/>
          <w:szCs w:val="24"/>
        </w:rPr>
        <w:t xml:space="preserve"> (Digitální báze vodohospodářských dat)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, databáze LPIS </w:t>
      </w:r>
      <w:r w:rsidR="00426BA2">
        <w:rPr>
          <w:rFonts w:ascii="Times New Roman" w:hAnsi="Times New Roman" w:cs="Times New Roman"/>
          <w:sz w:val="24"/>
          <w:szCs w:val="24"/>
        </w:rPr>
        <w:t>(</w:t>
      </w:r>
      <w:r w:rsidR="00623D85" w:rsidRPr="00623D85">
        <w:rPr>
          <w:rFonts w:ascii="Times New Roman" w:hAnsi="Times New Roman" w:cs="Times New Roman"/>
          <w:sz w:val="24"/>
          <w:szCs w:val="24"/>
        </w:rPr>
        <w:t>La</w:t>
      </w:r>
      <w:r w:rsidR="00426BA2">
        <w:rPr>
          <w:rFonts w:ascii="Times New Roman" w:hAnsi="Times New Roman" w:cs="Times New Roman"/>
          <w:sz w:val="24"/>
          <w:szCs w:val="24"/>
        </w:rPr>
        <w:t xml:space="preserve">nd-Parcel </w:t>
      </w:r>
      <w:proofErr w:type="spellStart"/>
      <w:r w:rsidR="00426BA2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426BA2">
        <w:rPr>
          <w:rFonts w:ascii="Times New Roman" w:hAnsi="Times New Roman" w:cs="Times New Roman"/>
          <w:sz w:val="24"/>
          <w:szCs w:val="24"/>
        </w:rPr>
        <w:t xml:space="preserve"> Systém)</w:t>
      </w:r>
      <w:r w:rsidR="000F5CD8">
        <w:rPr>
          <w:rFonts w:ascii="Times New Roman" w:hAnsi="Times New Roman" w:cs="Times New Roman"/>
          <w:sz w:val="24"/>
          <w:szCs w:val="24"/>
        </w:rPr>
        <w:t xml:space="preserve"> a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102822">
        <w:rPr>
          <w:rFonts w:ascii="Times New Roman" w:hAnsi="Times New Roman" w:cs="Times New Roman"/>
          <w:sz w:val="24"/>
          <w:szCs w:val="24"/>
        </w:rPr>
        <w:t>katastrální mapa</w:t>
      </w:r>
      <w:r w:rsidR="004B70D4">
        <w:rPr>
          <w:rFonts w:ascii="Times New Roman" w:hAnsi="Times New Roman" w:cs="Times New Roman"/>
          <w:sz w:val="24"/>
          <w:szCs w:val="24"/>
        </w:rPr>
        <w:t xml:space="preserve"> a</w:t>
      </w:r>
      <w:r w:rsidR="000F5CD8">
        <w:rPr>
          <w:rFonts w:ascii="Times New Roman" w:hAnsi="Times New Roman" w:cs="Times New Roman"/>
          <w:sz w:val="24"/>
          <w:szCs w:val="24"/>
        </w:rPr>
        <w:t xml:space="preserve"> pro verifikaci údajů bylo provedeno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terénní mapování (2015). </w:t>
      </w:r>
      <w:r w:rsidR="00426BA2">
        <w:rPr>
          <w:rFonts w:ascii="Times New Roman" w:hAnsi="Times New Roman" w:cs="Times New Roman"/>
          <w:sz w:val="24"/>
          <w:szCs w:val="24"/>
        </w:rPr>
        <w:t>Hodnoceny byly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tři typy mokřadních biotopů: bažiny a močály, podmáčené louky a podmáčená dřev</w:t>
      </w:r>
      <w:r w:rsidR="004B70D4">
        <w:rPr>
          <w:rFonts w:ascii="Times New Roman" w:hAnsi="Times New Roman" w:cs="Times New Roman"/>
          <w:sz w:val="24"/>
          <w:szCs w:val="24"/>
        </w:rPr>
        <w:t>inná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vegetace. </w:t>
      </w:r>
      <w:r w:rsidR="000F5CD8">
        <w:rPr>
          <w:rFonts w:ascii="Times New Roman" w:hAnsi="Times New Roman" w:cs="Times New Roman"/>
          <w:sz w:val="24"/>
          <w:szCs w:val="24"/>
        </w:rPr>
        <w:t>P</w:t>
      </w:r>
      <w:r w:rsidR="000F5CD8" w:rsidRPr="00623D85">
        <w:rPr>
          <w:rFonts w:ascii="Times New Roman" w:hAnsi="Times New Roman" w:cs="Times New Roman"/>
          <w:sz w:val="24"/>
          <w:szCs w:val="24"/>
        </w:rPr>
        <w:t xml:space="preserve">omocí nástrojů GIS (průsečík, symetrický rozdíl) </w:t>
      </w:r>
      <w:r w:rsidR="000F5CD8">
        <w:rPr>
          <w:rFonts w:ascii="Times New Roman" w:hAnsi="Times New Roman" w:cs="Times New Roman"/>
          <w:sz w:val="24"/>
          <w:szCs w:val="24"/>
        </w:rPr>
        <w:t>byla provedena p</w:t>
      </w:r>
      <w:r w:rsidR="00623D85" w:rsidRPr="00623D85">
        <w:rPr>
          <w:rFonts w:ascii="Times New Roman" w:hAnsi="Times New Roman" w:cs="Times New Roman"/>
          <w:sz w:val="24"/>
          <w:szCs w:val="24"/>
        </w:rPr>
        <w:t>rostorová analýza změn mokřadů</w:t>
      </w:r>
      <w:r w:rsidR="004B70D4">
        <w:rPr>
          <w:rFonts w:ascii="Times New Roman" w:hAnsi="Times New Roman" w:cs="Times New Roman"/>
          <w:sz w:val="24"/>
          <w:szCs w:val="24"/>
        </w:rPr>
        <w:t xml:space="preserve"> v prostoru a čase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. </w:t>
      </w:r>
      <w:r w:rsidR="000F5CD8">
        <w:rPr>
          <w:rFonts w:ascii="Times New Roman" w:hAnsi="Times New Roman" w:cs="Times New Roman"/>
          <w:sz w:val="24"/>
          <w:szCs w:val="24"/>
        </w:rPr>
        <w:t>Výsledky ukázaly, že c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elková plocha mokřadů se dramaticky snížila z 5762 ha (přes 9,5% území zahrnutého do studie) v letech 1825–1843 na 54 ha (0,9%) v roce 2014. </w:t>
      </w:r>
      <w:r w:rsidR="003B0C29">
        <w:rPr>
          <w:rFonts w:ascii="Times New Roman" w:hAnsi="Times New Roman" w:cs="Times New Roman"/>
          <w:sz w:val="24"/>
          <w:szCs w:val="24"/>
        </w:rPr>
        <w:t>Nejvyšší je podíl zaniklých mokřadů (99,1%)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, zatímco </w:t>
      </w:r>
      <w:r w:rsidR="003B0C29">
        <w:rPr>
          <w:rFonts w:ascii="Times New Roman" w:hAnsi="Times New Roman" w:cs="Times New Roman"/>
          <w:sz w:val="24"/>
          <w:szCs w:val="24"/>
        </w:rPr>
        <w:t>podíl nově-vzniklých a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3B0C29">
        <w:rPr>
          <w:rFonts w:ascii="Times New Roman" w:hAnsi="Times New Roman" w:cs="Times New Roman"/>
          <w:sz w:val="24"/>
          <w:szCs w:val="24"/>
        </w:rPr>
        <w:t xml:space="preserve">dlouhodobě existujících </w:t>
      </w:r>
      <w:r w:rsidR="00623D85" w:rsidRPr="00623D85">
        <w:rPr>
          <w:rFonts w:ascii="Times New Roman" w:hAnsi="Times New Roman" w:cs="Times New Roman"/>
          <w:sz w:val="24"/>
          <w:szCs w:val="24"/>
        </w:rPr>
        <w:t>mokřad</w:t>
      </w:r>
      <w:r w:rsidR="003B0C29">
        <w:rPr>
          <w:rFonts w:ascii="Times New Roman" w:hAnsi="Times New Roman" w:cs="Times New Roman"/>
          <w:sz w:val="24"/>
          <w:szCs w:val="24"/>
        </w:rPr>
        <w:t>ů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j</w:t>
      </w:r>
      <w:r w:rsidR="003B0C29">
        <w:rPr>
          <w:rFonts w:ascii="Times New Roman" w:hAnsi="Times New Roman" w:cs="Times New Roman"/>
          <w:sz w:val="24"/>
          <w:szCs w:val="24"/>
        </w:rPr>
        <w:t>e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0F5CD8">
        <w:rPr>
          <w:rFonts w:ascii="Times New Roman" w:hAnsi="Times New Roman" w:cs="Times New Roman"/>
          <w:sz w:val="24"/>
          <w:szCs w:val="24"/>
        </w:rPr>
        <w:t>nízký a dosahuje podobných hodnot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(0,5% a 0,4%). </w:t>
      </w:r>
      <w:r w:rsidR="00B410BD">
        <w:rPr>
          <w:rFonts w:ascii="Times New Roman" w:hAnsi="Times New Roman" w:cs="Times New Roman"/>
          <w:sz w:val="24"/>
          <w:szCs w:val="24"/>
        </w:rPr>
        <w:t xml:space="preserve">Pro stanovení chyby oproti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metodě DIBAVOD </w:t>
      </w:r>
      <w:r w:rsidR="00B410BD">
        <w:rPr>
          <w:rFonts w:ascii="Times New Roman" w:hAnsi="Times New Roman" w:cs="Times New Roman"/>
          <w:sz w:val="24"/>
          <w:szCs w:val="24"/>
        </w:rPr>
        <w:t xml:space="preserve">byl použit </w:t>
      </w:r>
      <w:r w:rsidR="00B410BD" w:rsidRPr="00623D85">
        <w:rPr>
          <w:rFonts w:ascii="Times New Roman" w:hAnsi="Times New Roman" w:cs="Times New Roman"/>
          <w:sz w:val="24"/>
          <w:szCs w:val="24"/>
        </w:rPr>
        <w:t xml:space="preserve">vzorek 10 katastrálních </w:t>
      </w:r>
      <w:r w:rsidR="00B410BD">
        <w:rPr>
          <w:rFonts w:ascii="Times New Roman" w:hAnsi="Times New Roman" w:cs="Times New Roman"/>
          <w:sz w:val="24"/>
          <w:szCs w:val="24"/>
        </w:rPr>
        <w:t>oblastí</w:t>
      </w:r>
      <w:r w:rsidR="00B410BD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623D85" w:rsidRPr="00623D85">
        <w:rPr>
          <w:rFonts w:ascii="Times New Roman" w:hAnsi="Times New Roman" w:cs="Times New Roman"/>
          <w:sz w:val="24"/>
          <w:szCs w:val="24"/>
        </w:rPr>
        <w:t>a zjištěn</w:t>
      </w:r>
      <w:r w:rsidR="00B410BD">
        <w:rPr>
          <w:rFonts w:ascii="Times New Roman" w:hAnsi="Times New Roman" w:cs="Times New Roman"/>
          <w:sz w:val="24"/>
          <w:szCs w:val="24"/>
        </w:rPr>
        <w:t>o</w:t>
      </w:r>
      <w:r w:rsidR="00623D85" w:rsidRPr="00623D85">
        <w:rPr>
          <w:rFonts w:ascii="Times New Roman" w:hAnsi="Times New Roman" w:cs="Times New Roman"/>
          <w:sz w:val="24"/>
          <w:szCs w:val="24"/>
        </w:rPr>
        <w:t>, že chyba je relativně nízká (0,13%). Výsledky této studie dokumentují základní časoprostorové změny</w:t>
      </w:r>
      <w:r w:rsidR="00B410BD">
        <w:rPr>
          <w:rFonts w:ascii="Times New Roman" w:hAnsi="Times New Roman" w:cs="Times New Roman"/>
          <w:sz w:val="24"/>
          <w:szCs w:val="24"/>
        </w:rPr>
        <w:t xml:space="preserve"> (a jejich trajektorie)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mokřadních biotopů na úrovni krajiny v nížinném a </w:t>
      </w:r>
      <w:r w:rsidR="00B410BD">
        <w:rPr>
          <w:rFonts w:ascii="Times New Roman" w:hAnsi="Times New Roman" w:cs="Times New Roman"/>
          <w:sz w:val="24"/>
          <w:szCs w:val="24"/>
        </w:rPr>
        <w:t xml:space="preserve">mírně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kopcovitém území </w:t>
      </w:r>
      <w:r w:rsidR="00B410BD">
        <w:rPr>
          <w:rFonts w:ascii="Times New Roman" w:hAnsi="Times New Roman" w:cs="Times New Roman"/>
          <w:sz w:val="24"/>
          <w:szCs w:val="24"/>
        </w:rPr>
        <w:t xml:space="preserve">(do nadmořské výšky 400 m) 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České republiky. </w:t>
      </w:r>
      <w:r w:rsidR="003A74AB">
        <w:rPr>
          <w:rFonts w:ascii="Times New Roman" w:hAnsi="Times New Roman" w:cs="Times New Roman"/>
          <w:sz w:val="24"/>
          <w:szCs w:val="24"/>
        </w:rPr>
        <w:t>Z</w:t>
      </w:r>
      <w:r w:rsidR="006F498F">
        <w:rPr>
          <w:rFonts w:ascii="Times New Roman" w:hAnsi="Times New Roman" w:cs="Times New Roman"/>
          <w:sz w:val="24"/>
          <w:szCs w:val="24"/>
        </w:rPr>
        <w:t>tráty mokřadů na území České republiky</w:t>
      </w:r>
      <w:r w:rsidR="003A74AB">
        <w:rPr>
          <w:rFonts w:ascii="Times New Roman" w:hAnsi="Times New Roman" w:cs="Times New Roman"/>
          <w:sz w:val="24"/>
          <w:szCs w:val="24"/>
        </w:rPr>
        <w:t xml:space="preserve"> jsou velmi vysoké a jejich hlavní příčinou je intenzifikace zemědělství a přeměna mokřadů na ornou půdu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(téměř polovina </w:t>
      </w:r>
      <w:r w:rsidR="003A74AB">
        <w:rPr>
          <w:rFonts w:ascii="Times New Roman" w:hAnsi="Times New Roman" w:cs="Times New Roman"/>
          <w:sz w:val="24"/>
          <w:szCs w:val="24"/>
        </w:rPr>
        <w:t xml:space="preserve">ztrát </w:t>
      </w:r>
      <w:r w:rsidR="00623D85" w:rsidRPr="00623D85">
        <w:rPr>
          <w:rFonts w:ascii="Times New Roman" w:hAnsi="Times New Roman" w:cs="Times New Roman"/>
          <w:sz w:val="24"/>
          <w:szCs w:val="24"/>
        </w:rPr>
        <w:t>všech mokřadů)</w:t>
      </w:r>
      <w:r w:rsidR="00B410BD">
        <w:rPr>
          <w:rFonts w:ascii="Times New Roman" w:hAnsi="Times New Roman" w:cs="Times New Roman"/>
          <w:sz w:val="24"/>
          <w:szCs w:val="24"/>
        </w:rPr>
        <w:t>.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3A74AB">
        <w:rPr>
          <w:rFonts w:ascii="Times New Roman" w:hAnsi="Times New Roman" w:cs="Times New Roman"/>
          <w:sz w:val="24"/>
          <w:szCs w:val="24"/>
        </w:rPr>
        <w:t>Jako efektivní pro stanovení ztrát mokřadů se jeví p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oužití </w:t>
      </w:r>
      <w:r w:rsidR="003A74AB">
        <w:rPr>
          <w:rFonts w:ascii="Times New Roman" w:hAnsi="Times New Roman" w:cs="Times New Roman"/>
          <w:sz w:val="24"/>
          <w:szCs w:val="24"/>
        </w:rPr>
        <w:t>databáze DIBAVOD.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Výsledky studie významně přispívají k rozvoji metod pro zkoumání časoprostorových změn </w:t>
      </w:r>
      <w:r w:rsidR="003A74AB">
        <w:rPr>
          <w:rFonts w:ascii="Times New Roman" w:hAnsi="Times New Roman" w:cs="Times New Roman"/>
          <w:sz w:val="24"/>
          <w:szCs w:val="24"/>
        </w:rPr>
        <w:t>mo</w:t>
      </w:r>
      <w:r w:rsidR="00623D85" w:rsidRPr="00623D85">
        <w:rPr>
          <w:rFonts w:ascii="Times New Roman" w:hAnsi="Times New Roman" w:cs="Times New Roman"/>
          <w:sz w:val="24"/>
          <w:szCs w:val="24"/>
        </w:rPr>
        <w:t>křad</w:t>
      </w:r>
      <w:r w:rsidR="003A74AB">
        <w:rPr>
          <w:rFonts w:ascii="Times New Roman" w:hAnsi="Times New Roman" w:cs="Times New Roman"/>
          <w:sz w:val="24"/>
          <w:szCs w:val="24"/>
        </w:rPr>
        <w:t>ů a dalších vybraných biotopů</w:t>
      </w:r>
      <w:r w:rsidR="00623D85" w:rsidRPr="00623D85">
        <w:rPr>
          <w:rFonts w:ascii="Times New Roman" w:hAnsi="Times New Roman" w:cs="Times New Roman"/>
          <w:sz w:val="24"/>
          <w:szCs w:val="24"/>
        </w:rPr>
        <w:t xml:space="preserve"> </w:t>
      </w:r>
      <w:r w:rsidR="003A74AB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623D85" w:rsidRPr="00623D85">
        <w:rPr>
          <w:rFonts w:ascii="Times New Roman" w:hAnsi="Times New Roman" w:cs="Times New Roman"/>
          <w:sz w:val="24"/>
          <w:szCs w:val="24"/>
        </w:rPr>
        <w:t>krajiny.</w:t>
      </w:r>
    </w:p>
    <w:p w:rsidR="00A814E0" w:rsidRPr="00A13A01" w:rsidRDefault="00A814E0" w:rsidP="0071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AD">
        <w:rPr>
          <w:rFonts w:ascii="Times New Roman" w:hAnsi="Times New Roman" w:cs="Times New Roman"/>
          <w:b/>
          <w:sz w:val="24"/>
          <w:szCs w:val="24"/>
        </w:rPr>
        <w:t xml:space="preserve">Zpracovala: </w:t>
      </w:r>
      <w:r w:rsidRPr="00A13A01">
        <w:rPr>
          <w:rFonts w:ascii="Times New Roman" w:hAnsi="Times New Roman" w:cs="Times New Roman"/>
          <w:sz w:val="24"/>
          <w:szCs w:val="24"/>
        </w:rPr>
        <w:t xml:space="preserve">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A814E0" w:rsidRPr="00A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56C5B"/>
    <w:rsid w:val="000819F6"/>
    <w:rsid w:val="00087851"/>
    <w:rsid w:val="000A2B21"/>
    <w:rsid w:val="000B0352"/>
    <w:rsid w:val="000F5CD8"/>
    <w:rsid w:val="00102822"/>
    <w:rsid w:val="00105992"/>
    <w:rsid w:val="00116DD1"/>
    <w:rsid w:val="001235B5"/>
    <w:rsid w:val="001412A8"/>
    <w:rsid w:val="00154644"/>
    <w:rsid w:val="00155DEE"/>
    <w:rsid w:val="00160EF9"/>
    <w:rsid w:val="001626DD"/>
    <w:rsid w:val="00171032"/>
    <w:rsid w:val="00171441"/>
    <w:rsid w:val="00190DB7"/>
    <w:rsid w:val="001928D2"/>
    <w:rsid w:val="001B5707"/>
    <w:rsid w:val="001D7D52"/>
    <w:rsid w:val="001E3AB6"/>
    <w:rsid w:val="00203A20"/>
    <w:rsid w:val="00243ADD"/>
    <w:rsid w:val="00270686"/>
    <w:rsid w:val="00270E02"/>
    <w:rsid w:val="00274E1F"/>
    <w:rsid w:val="002B7552"/>
    <w:rsid w:val="002C15E0"/>
    <w:rsid w:val="002C2740"/>
    <w:rsid w:val="002D6A4C"/>
    <w:rsid w:val="002D788E"/>
    <w:rsid w:val="002E66B8"/>
    <w:rsid w:val="003110F4"/>
    <w:rsid w:val="00332741"/>
    <w:rsid w:val="0034355A"/>
    <w:rsid w:val="003444F8"/>
    <w:rsid w:val="00346D0B"/>
    <w:rsid w:val="00356290"/>
    <w:rsid w:val="003A74AB"/>
    <w:rsid w:val="003B0C29"/>
    <w:rsid w:val="003C2052"/>
    <w:rsid w:val="003D4885"/>
    <w:rsid w:val="003D7A1A"/>
    <w:rsid w:val="003F4FD7"/>
    <w:rsid w:val="00426BA2"/>
    <w:rsid w:val="00456908"/>
    <w:rsid w:val="00466990"/>
    <w:rsid w:val="0048126D"/>
    <w:rsid w:val="004819C4"/>
    <w:rsid w:val="00490088"/>
    <w:rsid w:val="00491D68"/>
    <w:rsid w:val="004B70D4"/>
    <w:rsid w:val="004D63DD"/>
    <w:rsid w:val="004D70DA"/>
    <w:rsid w:val="004F6A89"/>
    <w:rsid w:val="00546094"/>
    <w:rsid w:val="00566E28"/>
    <w:rsid w:val="00595CAB"/>
    <w:rsid w:val="005E4E7F"/>
    <w:rsid w:val="005F217F"/>
    <w:rsid w:val="00603D46"/>
    <w:rsid w:val="006067DF"/>
    <w:rsid w:val="00623D85"/>
    <w:rsid w:val="00650FF2"/>
    <w:rsid w:val="006672F9"/>
    <w:rsid w:val="00675488"/>
    <w:rsid w:val="006F498F"/>
    <w:rsid w:val="006F64E4"/>
    <w:rsid w:val="007036FB"/>
    <w:rsid w:val="00712941"/>
    <w:rsid w:val="00714CAD"/>
    <w:rsid w:val="007220A6"/>
    <w:rsid w:val="007443FE"/>
    <w:rsid w:val="00747DE5"/>
    <w:rsid w:val="00766364"/>
    <w:rsid w:val="007C17F7"/>
    <w:rsid w:val="007D72B6"/>
    <w:rsid w:val="007F3605"/>
    <w:rsid w:val="007F3914"/>
    <w:rsid w:val="00811B25"/>
    <w:rsid w:val="008137CA"/>
    <w:rsid w:val="008148EE"/>
    <w:rsid w:val="008A4DE3"/>
    <w:rsid w:val="008F104F"/>
    <w:rsid w:val="008F54B3"/>
    <w:rsid w:val="00901A19"/>
    <w:rsid w:val="00906BB0"/>
    <w:rsid w:val="00941281"/>
    <w:rsid w:val="009424F6"/>
    <w:rsid w:val="009648C7"/>
    <w:rsid w:val="009659F0"/>
    <w:rsid w:val="0098006F"/>
    <w:rsid w:val="00990172"/>
    <w:rsid w:val="009934EE"/>
    <w:rsid w:val="009B1026"/>
    <w:rsid w:val="009C7779"/>
    <w:rsid w:val="009F4423"/>
    <w:rsid w:val="00A13A01"/>
    <w:rsid w:val="00A70B9D"/>
    <w:rsid w:val="00A768B6"/>
    <w:rsid w:val="00A814E0"/>
    <w:rsid w:val="00A9519F"/>
    <w:rsid w:val="00AB6195"/>
    <w:rsid w:val="00AC2B78"/>
    <w:rsid w:val="00AC6E19"/>
    <w:rsid w:val="00AE40EB"/>
    <w:rsid w:val="00B32764"/>
    <w:rsid w:val="00B357A3"/>
    <w:rsid w:val="00B410BD"/>
    <w:rsid w:val="00B414BE"/>
    <w:rsid w:val="00B61FF0"/>
    <w:rsid w:val="00B65F72"/>
    <w:rsid w:val="00BC12CA"/>
    <w:rsid w:val="00BE2870"/>
    <w:rsid w:val="00C36CDD"/>
    <w:rsid w:val="00C5084A"/>
    <w:rsid w:val="00C51A1C"/>
    <w:rsid w:val="00C56F39"/>
    <w:rsid w:val="00C72C99"/>
    <w:rsid w:val="00C80452"/>
    <w:rsid w:val="00C813D4"/>
    <w:rsid w:val="00CC4C34"/>
    <w:rsid w:val="00CE5527"/>
    <w:rsid w:val="00CF465B"/>
    <w:rsid w:val="00D167A3"/>
    <w:rsid w:val="00D23BD7"/>
    <w:rsid w:val="00D35F62"/>
    <w:rsid w:val="00D51E70"/>
    <w:rsid w:val="00D6316D"/>
    <w:rsid w:val="00D80723"/>
    <w:rsid w:val="00DB39D2"/>
    <w:rsid w:val="00DB4D8E"/>
    <w:rsid w:val="00DB7E00"/>
    <w:rsid w:val="00DE0BF3"/>
    <w:rsid w:val="00DE41B1"/>
    <w:rsid w:val="00E05795"/>
    <w:rsid w:val="00E14ED1"/>
    <w:rsid w:val="00E17471"/>
    <w:rsid w:val="00E3173D"/>
    <w:rsid w:val="00E372C2"/>
    <w:rsid w:val="00E60A74"/>
    <w:rsid w:val="00E77571"/>
    <w:rsid w:val="00E8019D"/>
    <w:rsid w:val="00E82F5D"/>
    <w:rsid w:val="00E87CA7"/>
    <w:rsid w:val="00E9488D"/>
    <w:rsid w:val="00E95849"/>
    <w:rsid w:val="00F06DB2"/>
    <w:rsid w:val="00F45DD8"/>
    <w:rsid w:val="00F46830"/>
    <w:rsid w:val="00F511DA"/>
    <w:rsid w:val="00F5296C"/>
    <w:rsid w:val="00F9098F"/>
    <w:rsid w:val="00F936A8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04384-BB62-4F4B-A16F-FD2C4D36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42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3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41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4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84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29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49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40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19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08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16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733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ecoleng.2017.06.06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Martina  Doležalová</cp:lastModifiedBy>
  <cp:revision>10</cp:revision>
  <dcterms:created xsi:type="dcterms:W3CDTF">2019-07-01T16:31:00Z</dcterms:created>
  <dcterms:modified xsi:type="dcterms:W3CDTF">2019-07-11T08:14:00Z</dcterms:modified>
</cp:coreProperties>
</file>