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1F" w:rsidRPr="00153984" w:rsidRDefault="0008567E" w:rsidP="00BA4E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984">
        <w:rPr>
          <w:rFonts w:ascii="Times New Roman" w:hAnsi="Times New Roman" w:cs="Times New Roman"/>
          <w:b/>
          <w:bCs/>
          <w:sz w:val="24"/>
          <w:szCs w:val="24"/>
        </w:rPr>
        <w:t>Ztráta divers</w:t>
      </w:r>
      <w:r w:rsidR="003917B4" w:rsidRPr="00153984">
        <w:rPr>
          <w:rFonts w:ascii="Times New Roman" w:hAnsi="Times New Roman" w:cs="Times New Roman"/>
          <w:b/>
          <w:bCs/>
          <w:sz w:val="24"/>
          <w:szCs w:val="24"/>
        </w:rPr>
        <w:t xml:space="preserve">ity </w:t>
      </w:r>
      <w:r w:rsidR="00BA4E1F" w:rsidRPr="00153984">
        <w:rPr>
          <w:rFonts w:ascii="Times New Roman" w:hAnsi="Times New Roman" w:cs="Times New Roman"/>
          <w:b/>
          <w:bCs/>
          <w:sz w:val="24"/>
          <w:szCs w:val="24"/>
        </w:rPr>
        <w:t xml:space="preserve">plevelů a dopady </w:t>
      </w:r>
      <w:r w:rsidR="00B16F09" w:rsidRPr="00153984">
        <w:rPr>
          <w:rFonts w:ascii="Times New Roman" w:hAnsi="Times New Roman" w:cs="Times New Roman"/>
          <w:b/>
          <w:bCs/>
          <w:sz w:val="24"/>
          <w:szCs w:val="24"/>
        </w:rPr>
        <w:t xml:space="preserve">změny </w:t>
      </w:r>
      <w:r w:rsidR="00BA4E1F" w:rsidRPr="00153984">
        <w:rPr>
          <w:rFonts w:ascii="Times New Roman" w:hAnsi="Times New Roman" w:cs="Times New Roman"/>
          <w:b/>
          <w:bCs/>
          <w:sz w:val="24"/>
          <w:szCs w:val="24"/>
        </w:rPr>
        <w:t>počasí na dlouhodobou produktivitu plodin při střídání  pšenice</w:t>
      </w:r>
      <w:r w:rsidR="003917B4" w:rsidRPr="0015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E1F" w:rsidRPr="001539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917B4" w:rsidRPr="0015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E1F" w:rsidRPr="00153984">
        <w:rPr>
          <w:rFonts w:ascii="Times New Roman" w:hAnsi="Times New Roman" w:cs="Times New Roman"/>
          <w:b/>
          <w:bCs/>
          <w:sz w:val="24"/>
          <w:szCs w:val="24"/>
        </w:rPr>
        <w:t>luštěniny</w:t>
      </w:r>
    </w:p>
    <w:p w:rsidR="00BA4E1F" w:rsidRPr="00153984" w:rsidRDefault="00BA4E1F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153984">
        <w:rPr>
          <w:rFonts w:ascii="Times New Roman" w:hAnsi="Times New Roman" w:cs="Times New Roman"/>
          <w:b/>
          <w:bCs/>
          <w:sz w:val="24"/>
          <w:szCs w:val="24"/>
          <w:lang w:val="en"/>
        </w:rPr>
        <w:t>Disentangling weed diversity and weather impacts on long-term crop productivity in a wheat-legume rotation</w:t>
      </w:r>
    </w:p>
    <w:p w:rsidR="00BA4E1F" w:rsidRPr="00153984" w:rsidRDefault="00BA4E1F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A65F1C" w:rsidRPr="00153984" w:rsidRDefault="00A65F1C" w:rsidP="00A6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bookmarkStart w:id="0" w:name="baut0005"/>
      <w:r w:rsidRPr="00153984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Gonzalez-</w:t>
      </w:r>
      <w:proofErr w:type="spellStart"/>
      <w:r w:rsidRPr="00153984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Andujar</w:t>
      </w:r>
      <w:bookmarkStart w:id="1" w:name="baut0010"/>
      <w:bookmarkEnd w:id="0"/>
      <w:proofErr w:type="spellEnd"/>
      <w:r w:rsidRPr="001539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" w:eastAsia="cs-CZ"/>
        </w:rPr>
        <w:t xml:space="preserve"> </w:t>
      </w:r>
      <w:r w:rsidR="0015398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J.L., </w:t>
      </w:r>
      <w:r w:rsidRPr="00153984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Aguilera</w:t>
      </w:r>
      <w:bookmarkStart w:id="2" w:name="baut0015"/>
      <w:bookmarkEnd w:id="1"/>
      <w:r w:rsidRPr="001539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" w:eastAsia="cs-CZ"/>
        </w:rPr>
        <w:t xml:space="preserve"> </w:t>
      </w:r>
      <w:r w:rsidR="00153984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M. J., </w:t>
      </w:r>
      <w:hyperlink r:id="rId4" w:anchor="!" w:history="1">
        <w:r w:rsidR="00153984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" w:eastAsia="cs-CZ"/>
          </w:rPr>
          <w:t xml:space="preserve">Davis A. </w:t>
        </w:r>
        <w:r w:rsidRPr="00153984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" w:eastAsia="cs-CZ"/>
          </w:rPr>
          <w:t>S.</w:t>
        </w:r>
        <w:r w:rsidR="00153984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" w:eastAsia="cs-CZ"/>
          </w:rPr>
          <w:t>,</w:t>
        </w:r>
        <w:r w:rsidRPr="00153984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" w:eastAsia="cs-CZ"/>
          </w:rPr>
          <w:t xml:space="preserve"> </w:t>
        </w:r>
      </w:hyperlink>
      <w:bookmarkStart w:id="3" w:name="baut0020"/>
      <w:bookmarkEnd w:id="2"/>
      <w:r w:rsidRPr="00153984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fldChar w:fldCharType="begin"/>
      </w:r>
      <w:r w:rsidRPr="00153984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instrText xml:space="preserve"> HYPERLINK "https://www.sciencedirect.com/science/article/pii/S0378429018314242?via%3Dihub" \l "!" </w:instrText>
      </w:r>
      <w:r w:rsidRPr="00153984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fldChar w:fldCharType="separate"/>
      </w:r>
      <w:r w:rsidRPr="00153984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Navarrete</w:t>
      </w:r>
      <w:r w:rsidR="00153984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,</w:t>
      </w:r>
      <w:r w:rsidRPr="00153984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L.</w:t>
      </w:r>
      <w:r w:rsidRPr="0015398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end"/>
      </w:r>
      <w:bookmarkEnd w:id="3"/>
      <w:r w:rsidR="0015398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3C2CA2" w:rsidRPr="0015398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2019</w:t>
      </w:r>
      <w:r w:rsidR="0015398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r w:rsidR="00994A26" w:rsidRPr="00153984">
        <w:rPr>
          <w:rFonts w:ascii="Times New Roman" w:hAnsi="Times New Roman" w:cs="Times New Roman"/>
          <w:sz w:val="24"/>
          <w:szCs w:val="24"/>
        </w:rPr>
        <w:t xml:space="preserve"> </w:t>
      </w:r>
      <w:r w:rsidRPr="00153984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Disentangling weed diversity and weather impacts on long-term crop productivity in a wheat-legume rotation</w:t>
      </w:r>
      <w:r w:rsidR="00994A26" w:rsidRPr="0015398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 </w:t>
      </w:r>
      <w:hyperlink r:id="rId5" w:tooltip="Go to Field Crops Research on ScienceDirect" w:history="1">
        <w:r w:rsidRPr="00153984">
          <w:rPr>
            <w:rStyle w:val="Hypertextovodkaz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val="en" w:eastAsia="cs-CZ"/>
          </w:rPr>
          <w:t>Field Crops Research</w:t>
        </w:r>
      </w:hyperlink>
      <w:r w:rsidRPr="0015398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r w:rsidR="00994A26" w:rsidRPr="0015398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hyperlink r:id="rId6" w:tooltip="Go to table of contents for this volume/issue" w:history="1">
        <w:r w:rsidRPr="00153984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" w:eastAsia="cs-CZ"/>
          </w:rPr>
          <w:t>Vol. 232</w:t>
        </w:r>
      </w:hyperlink>
      <w:r w:rsidRPr="0015398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: 24-29.</w:t>
      </w:r>
    </w:p>
    <w:p w:rsidR="003C2CA2" w:rsidRPr="00153984" w:rsidRDefault="003C2CA2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A4E1F" w:rsidRPr="00153984" w:rsidRDefault="004E6506" w:rsidP="00BA4E1F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53984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>výnosy plodin; samoregulace; teplota; srážky; pěstování plodin; časové řady</w:t>
      </w:r>
    </w:p>
    <w:p w:rsidR="008914C4" w:rsidRPr="00153984" w:rsidRDefault="004E6506" w:rsidP="008914C4">
      <w:pPr>
        <w:spacing w:line="240" w:lineRule="auto"/>
        <w:jc w:val="both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153984">
        <w:rPr>
          <w:rFonts w:ascii="Times New Roman" w:hAnsi="Times New Roman" w:cs="Times New Roman"/>
          <w:b/>
          <w:bCs/>
          <w:sz w:val="24"/>
          <w:szCs w:val="24"/>
        </w:rPr>
        <w:t>Dostupný</w:t>
      </w:r>
      <w:r w:rsidR="00BA4E1F" w:rsidRPr="0015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984">
        <w:rPr>
          <w:rFonts w:ascii="Times New Roman" w:hAnsi="Times New Roman" w:cs="Times New Roman"/>
          <w:b/>
          <w:bCs/>
          <w:sz w:val="24"/>
          <w:szCs w:val="24"/>
        </w:rPr>
        <w:t xml:space="preserve">z: </w:t>
      </w:r>
      <w:r w:rsidR="009A4E09" w:rsidRPr="00153984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>https://www.sciencedirect.com/science/article/pii/S0378429018314242</w:t>
      </w:r>
    </w:p>
    <w:p w:rsidR="00A65F1C" w:rsidRPr="00153984" w:rsidRDefault="00A65F1C" w:rsidP="00BA4E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54B39" w:rsidRPr="00153984" w:rsidRDefault="00BA4E1F" w:rsidP="00BA4E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53984">
        <w:rPr>
          <w:rFonts w:ascii="Times New Roman" w:hAnsi="Times New Roman" w:cs="Times New Roman"/>
          <w:color w:val="222222"/>
          <w:sz w:val="24"/>
          <w:szCs w:val="24"/>
        </w:rPr>
        <w:t>Plevele mohou poškod</w:t>
      </w:r>
      <w:r w:rsidR="0008567E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it růst a výnos plodin tím, že </w:t>
      </w:r>
      <w:r w:rsidR="00B16F09" w:rsidRPr="00153984">
        <w:rPr>
          <w:rFonts w:ascii="Times New Roman" w:hAnsi="Times New Roman" w:cs="Times New Roman"/>
          <w:color w:val="222222"/>
          <w:sz w:val="24"/>
          <w:szCs w:val="24"/>
        </w:rPr>
        <w:t>konkurují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o světlo, vodu a živiny a mohou být zdrojem vysokých globálních potenciálních ztrát, pokud nejsou </w:t>
      </w:r>
      <w:r w:rsidR="00F54B39" w:rsidRPr="00153984">
        <w:rPr>
          <w:rFonts w:ascii="Times New Roman" w:hAnsi="Times New Roman" w:cs="Times New Roman"/>
          <w:color w:val="222222"/>
          <w:sz w:val="24"/>
          <w:szCs w:val="24"/>
        </w:rPr>
        <w:t>regulovány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F54B39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I přes to </w:t>
      </w:r>
      <w:r w:rsidR="00B16F09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však </w:t>
      </w:r>
      <w:r w:rsidR="00F54B39" w:rsidRPr="00153984">
        <w:rPr>
          <w:rFonts w:ascii="Times New Roman" w:hAnsi="Times New Roman" w:cs="Times New Roman"/>
          <w:color w:val="222222"/>
          <w:sz w:val="24"/>
          <w:szCs w:val="24"/>
        </w:rPr>
        <w:t>vliv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div</w:t>
      </w:r>
      <w:r w:rsidR="00B16F09" w:rsidRPr="00153984">
        <w:rPr>
          <w:rFonts w:ascii="Times New Roman" w:hAnsi="Times New Roman" w:cs="Times New Roman"/>
          <w:color w:val="222222"/>
          <w:sz w:val="24"/>
          <w:szCs w:val="24"/>
        </w:rPr>
        <w:t>ers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ity plevelů </w:t>
      </w:r>
      <w:r w:rsidR="00F54B39" w:rsidRPr="00153984">
        <w:rPr>
          <w:rFonts w:ascii="Times New Roman" w:hAnsi="Times New Roman" w:cs="Times New Roman"/>
          <w:color w:val="222222"/>
          <w:sz w:val="24"/>
          <w:szCs w:val="24"/>
        </w:rPr>
        <w:t>nebyl dostatečně prozkoumán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9A4E09" w:rsidRPr="00153984" w:rsidRDefault="009A4E09" w:rsidP="009A4E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Proto, </w:t>
      </w:r>
      <w:r w:rsidR="00F54B39" w:rsidRPr="00153984">
        <w:rPr>
          <w:rFonts w:ascii="Times New Roman" w:hAnsi="Times New Roman" w:cs="Times New Roman"/>
          <w:color w:val="222222"/>
          <w:sz w:val="24"/>
          <w:szCs w:val="24"/>
        </w:rPr>
        <w:t>aby bylo možno určit důležitost faktorů (diver</w:t>
      </w:r>
      <w:r w:rsidR="00B16F09" w:rsidRPr="00153984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F54B39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ita počasí a plevelů) na výnos plodin, byla pro výzkum použita 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dlouhodobá data (31 let) </w:t>
      </w:r>
      <w:r w:rsidR="00F54B39" w:rsidRPr="00153984">
        <w:rPr>
          <w:rFonts w:ascii="Times New Roman" w:hAnsi="Times New Roman" w:cs="Times New Roman"/>
          <w:color w:val="222222"/>
          <w:sz w:val="24"/>
          <w:szCs w:val="24"/>
        </w:rPr>
        <w:t>ze</w:t>
      </w:r>
      <w:r w:rsidR="00B16F09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systémů</w:t>
      </w:r>
      <w:r w:rsidR="00F54B39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střídání 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>obil</w:t>
      </w:r>
      <w:r w:rsidR="00F54B39" w:rsidRPr="00153984">
        <w:rPr>
          <w:rFonts w:ascii="Times New Roman" w:hAnsi="Times New Roman" w:cs="Times New Roman"/>
          <w:color w:val="222222"/>
          <w:sz w:val="24"/>
          <w:szCs w:val="24"/>
        </w:rPr>
        <w:t>nin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a luštěnin z</w:t>
      </w:r>
      <w:r w:rsidR="00F54B39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lokality ve středním Španělsku.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Výzkumná stanice El </w:t>
      </w:r>
      <w:proofErr w:type="spellStart"/>
      <w:r w:rsidRPr="00153984">
        <w:rPr>
          <w:rFonts w:ascii="Times New Roman" w:hAnsi="Times New Roman" w:cs="Times New Roman"/>
          <w:color w:val="222222"/>
          <w:sz w:val="24"/>
          <w:szCs w:val="24"/>
        </w:rPr>
        <w:t>Encin</w:t>
      </w:r>
      <w:proofErr w:type="spellEnd"/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(EES) (40°29 ′ severní šířky, 3° 22′ západní délky, Madrid, Španělsko, 610 </w:t>
      </w:r>
      <w:proofErr w:type="spellStart"/>
      <w:proofErr w:type="gramStart"/>
      <w:r w:rsidRPr="00153984">
        <w:rPr>
          <w:rFonts w:ascii="Times New Roman" w:hAnsi="Times New Roman" w:cs="Times New Roman"/>
          <w:color w:val="222222"/>
          <w:sz w:val="24"/>
          <w:szCs w:val="24"/>
        </w:rPr>
        <w:t>m.n.</w:t>
      </w:r>
      <w:proofErr w:type="gramEnd"/>
      <w:r w:rsidRPr="00153984">
        <w:rPr>
          <w:rFonts w:ascii="Times New Roman" w:hAnsi="Times New Roman" w:cs="Times New Roman"/>
          <w:color w:val="222222"/>
          <w:sz w:val="24"/>
          <w:szCs w:val="24"/>
        </w:rPr>
        <w:t>m</w:t>
      </w:r>
      <w:proofErr w:type="spellEnd"/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.) byly získány 31leté časové údaje o plodinách, plevelech a </w:t>
      </w:r>
      <w:r w:rsidR="00B16F09" w:rsidRPr="00153984">
        <w:rPr>
          <w:rFonts w:ascii="Times New Roman" w:hAnsi="Times New Roman" w:cs="Times New Roman"/>
          <w:color w:val="222222"/>
          <w:sz w:val="24"/>
          <w:szCs w:val="24"/>
        </w:rPr>
        <w:t>meteorologických charakteristikách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. Půdou je hnědozem s jílovitou texturou a 1% organické hmoty. Podnebí je polosuchého středomořského typu, s horkými, suchými léty a mírnými a vlhkými zimami. Průměrné roční srážky během 31letého studijního období činily 430 mm (v rozmezí od 230 do 765 mm). Průměrná roční teplota byla 13,8 ° C (v rozmezí od 11,9 do 15,5 ° C).</w:t>
      </w:r>
    </w:p>
    <w:p w:rsidR="009A4E09" w:rsidRPr="00153984" w:rsidRDefault="00F54B39" w:rsidP="00BA4E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53984">
        <w:rPr>
          <w:rFonts w:ascii="Times New Roman" w:hAnsi="Times New Roman" w:cs="Times New Roman"/>
          <w:color w:val="222222"/>
          <w:sz w:val="24"/>
          <w:szCs w:val="24"/>
        </w:rPr>
        <w:t>Aby bylo zjištěno, jak diversita plevelů a faktory počasí ovlivňují výnosy plodin,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byly použity nové metody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založen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é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na dynamických systémech.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Výsledkem je tzv. Dynamický model, který využívá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integrované vnitřní a vnější faktory s aditivními nebo nelineárními variantami.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Tento model ukazuje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, že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vnitřní procesy samoregulace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se podílejí na časovém výkyvu výnosů pšenice a luštěnin. Zdá se, že samoregulace produkce plodin je silnější v obilovinách (85%) než v systémech luštěnin (45%), a proto se zdá, že luštěniny jsou citlivější na vnější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výkyvy faktorů, kterým je počasí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Například l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uskoviny nebyly ovlivněny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diversitou 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plevelů, ale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k negativnímu ovlivnění došlo vlivem 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>průměrn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é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teplot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ve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vegetační období. U pšenice byla negativní, nelineární odezva na interakci mezi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diversitou plevelů</w:t>
      </w:r>
      <w:r w:rsidR="00BA4E1F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a minimální teplotou pro vegetační období. </w:t>
      </w:r>
    </w:p>
    <w:p w:rsidR="009A4E09" w:rsidRPr="00153984" w:rsidRDefault="009A4E09" w:rsidP="00BA4E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Například výsledky této studie by mohly být přínosem pro intenzivní zemědělství, které by mohlo zachovat určité úrovně rozmanitosti plevelů, aniž by to ovlivnilo výnosy plodin, a tím by se snížila závislost na vnějších vstupech (herbicidy). Na druhou stranu by </w:t>
      </w:r>
      <w:r w:rsidR="001344F4" w:rsidRPr="00153984">
        <w:rPr>
          <w:rFonts w:ascii="Times New Roman" w:hAnsi="Times New Roman" w:cs="Times New Roman"/>
          <w:color w:val="222222"/>
          <w:sz w:val="24"/>
          <w:szCs w:val="24"/>
        </w:rPr>
        <w:t>tyto sledované metody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mohl</w:t>
      </w:r>
      <w:r w:rsidR="001344F4" w:rsidRPr="00153984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pomoci předvídat dopady změny klimatu a identifikovat ty plodi</w:t>
      </w:r>
      <w:r w:rsidR="001344F4" w:rsidRPr="00153984">
        <w:rPr>
          <w:rFonts w:ascii="Times New Roman" w:hAnsi="Times New Roman" w:cs="Times New Roman"/>
          <w:color w:val="222222"/>
          <w:sz w:val="24"/>
          <w:szCs w:val="24"/>
        </w:rPr>
        <w:t>ny, které jsou nejzranitelnější.</w:t>
      </w:r>
    </w:p>
    <w:p w:rsidR="00BA4E1F" w:rsidRPr="00153984" w:rsidRDefault="00BA4E1F" w:rsidP="00BA4E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Lepší pochopení vlivu </w:t>
      </w:r>
      <w:r w:rsidR="009A4E09" w:rsidRPr="00153984">
        <w:rPr>
          <w:rFonts w:ascii="Times New Roman" w:hAnsi="Times New Roman" w:cs="Times New Roman"/>
          <w:color w:val="222222"/>
          <w:sz w:val="24"/>
          <w:szCs w:val="24"/>
        </w:rPr>
        <w:t>diversity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plevelů na výnosy plodin </w:t>
      </w:r>
      <w:r w:rsidR="00B16F09" w:rsidRPr="00153984">
        <w:rPr>
          <w:rFonts w:ascii="Times New Roman" w:hAnsi="Times New Roman" w:cs="Times New Roman"/>
          <w:color w:val="222222"/>
          <w:sz w:val="24"/>
          <w:szCs w:val="24"/>
        </w:rPr>
        <w:t>mohou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pomoci předvídat dopady změny klimatu a </w:t>
      </w:r>
      <w:r w:rsidR="009A4E09"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směřovat technologie pěstování plodin tak, aby cílem bylo 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>zacho</w:t>
      </w:r>
      <w:r w:rsidR="009A4E09" w:rsidRPr="00153984">
        <w:rPr>
          <w:rFonts w:ascii="Times New Roman" w:hAnsi="Times New Roman" w:cs="Times New Roman"/>
          <w:color w:val="222222"/>
          <w:sz w:val="24"/>
          <w:szCs w:val="24"/>
        </w:rPr>
        <w:t>vání trvalých výnosů</w:t>
      </w:r>
      <w:r w:rsidRPr="00153984">
        <w:rPr>
          <w:rFonts w:ascii="Times New Roman" w:hAnsi="Times New Roman" w:cs="Times New Roman"/>
          <w:color w:val="222222"/>
          <w:sz w:val="24"/>
          <w:szCs w:val="24"/>
        </w:rPr>
        <w:t xml:space="preserve"> plodin v rámci udržitelného zemědělství.</w:t>
      </w:r>
    </w:p>
    <w:p w:rsidR="0015241C" w:rsidRPr="00153984" w:rsidRDefault="0015241C" w:rsidP="00E5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153984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984">
        <w:rPr>
          <w:rFonts w:ascii="Times New Roman" w:hAnsi="Times New Roman" w:cs="Times New Roman"/>
          <w:b/>
          <w:sz w:val="24"/>
          <w:szCs w:val="24"/>
        </w:rPr>
        <w:t>Zpracoval:</w:t>
      </w:r>
      <w:r w:rsidRPr="00153984">
        <w:rPr>
          <w:rFonts w:ascii="Times New Roman" w:hAnsi="Times New Roman" w:cs="Times New Roman"/>
          <w:sz w:val="24"/>
          <w:szCs w:val="24"/>
        </w:rPr>
        <w:t xml:space="preserve"> Ing. Jan </w:t>
      </w:r>
      <w:proofErr w:type="spellStart"/>
      <w:r w:rsidRPr="00153984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153984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Pr="00153984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153984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D178A0" w:rsidRPr="0015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202A8"/>
    <w:rsid w:val="000377C6"/>
    <w:rsid w:val="0008567E"/>
    <w:rsid w:val="000B3601"/>
    <w:rsid w:val="000D5118"/>
    <w:rsid w:val="0012376D"/>
    <w:rsid w:val="001344F4"/>
    <w:rsid w:val="0015241C"/>
    <w:rsid w:val="00153984"/>
    <w:rsid w:val="0015748E"/>
    <w:rsid w:val="00193ABB"/>
    <w:rsid w:val="001E5FFB"/>
    <w:rsid w:val="002011A7"/>
    <w:rsid w:val="00202FCB"/>
    <w:rsid w:val="00295486"/>
    <w:rsid w:val="002B6084"/>
    <w:rsid w:val="002E1E7B"/>
    <w:rsid w:val="00365C24"/>
    <w:rsid w:val="003854E0"/>
    <w:rsid w:val="003917B4"/>
    <w:rsid w:val="003C2CA2"/>
    <w:rsid w:val="0041496B"/>
    <w:rsid w:val="004D58EA"/>
    <w:rsid w:val="004E6506"/>
    <w:rsid w:val="00526E62"/>
    <w:rsid w:val="00533109"/>
    <w:rsid w:val="0053440C"/>
    <w:rsid w:val="00550D53"/>
    <w:rsid w:val="00567815"/>
    <w:rsid w:val="00571D3F"/>
    <w:rsid w:val="006059BA"/>
    <w:rsid w:val="006169D7"/>
    <w:rsid w:val="006346CB"/>
    <w:rsid w:val="00650A0E"/>
    <w:rsid w:val="006A6BE0"/>
    <w:rsid w:val="006B0CFC"/>
    <w:rsid w:val="006B60AA"/>
    <w:rsid w:val="0078533F"/>
    <w:rsid w:val="007A32EF"/>
    <w:rsid w:val="00845261"/>
    <w:rsid w:val="008914C4"/>
    <w:rsid w:val="008A10BF"/>
    <w:rsid w:val="008B34F2"/>
    <w:rsid w:val="00912E2E"/>
    <w:rsid w:val="00942001"/>
    <w:rsid w:val="009728B7"/>
    <w:rsid w:val="00994A26"/>
    <w:rsid w:val="009A4E09"/>
    <w:rsid w:val="00A65F1C"/>
    <w:rsid w:val="00A77744"/>
    <w:rsid w:val="00AC6818"/>
    <w:rsid w:val="00B0609B"/>
    <w:rsid w:val="00B16F09"/>
    <w:rsid w:val="00B861F5"/>
    <w:rsid w:val="00BA0B6D"/>
    <w:rsid w:val="00BA4E1F"/>
    <w:rsid w:val="00BF2561"/>
    <w:rsid w:val="00C2459D"/>
    <w:rsid w:val="00C46B8A"/>
    <w:rsid w:val="00C8320A"/>
    <w:rsid w:val="00CC046A"/>
    <w:rsid w:val="00D06FF0"/>
    <w:rsid w:val="00D178A0"/>
    <w:rsid w:val="00D401D5"/>
    <w:rsid w:val="00D67FD8"/>
    <w:rsid w:val="00DD0934"/>
    <w:rsid w:val="00E20298"/>
    <w:rsid w:val="00E237FF"/>
    <w:rsid w:val="00E27E46"/>
    <w:rsid w:val="00E4605D"/>
    <w:rsid w:val="00E57413"/>
    <w:rsid w:val="00E610C4"/>
    <w:rsid w:val="00EE77E6"/>
    <w:rsid w:val="00F54B39"/>
    <w:rsid w:val="00F77771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d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4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60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2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6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74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2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2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42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6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9001676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5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5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5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70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0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journal/03784290/232/supp/C" TargetMode="External"/><Relationship Id="rId5" Type="http://schemas.openxmlformats.org/officeDocument/2006/relationships/hyperlink" Target="https://www.sciencedirect.com/science/journal/03784290" TargetMode="External"/><Relationship Id="rId4" Type="http://schemas.openxmlformats.org/officeDocument/2006/relationships/hyperlink" Target="https://www.sciencedirect.com/science/article/pii/S0378429018314242?via%3Dihu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Martina  Doležalová</cp:lastModifiedBy>
  <cp:revision>24</cp:revision>
  <dcterms:created xsi:type="dcterms:W3CDTF">2017-10-05T06:45:00Z</dcterms:created>
  <dcterms:modified xsi:type="dcterms:W3CDTF">2019-08-16T08:25:00Z</dcterms:modified>
</cp:coreProperties>
</file>