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610" w:rsidRPr="00160BCF" w:rsidRDefault="007F7610" w:rsidP="007F7610">
      <w:pPr>
        <w:jc w:val="both"/>
        <w:rPr>
          <w:rFonts w:ascii="Times New Roman" w:hAnsi="Times New Roman" w:cs="Times New Roman"/>
          <w:b/>
          <w:sz w:val="24"/>
          <w:szCs w:val="24"/>
        </w:rPr>
      </w:pPr>
      <w:bookmarkStart w:id="0" w:name="_GoBack"/>
      <w:r w:rsidRPr="00160BCF">
        <w:rPr>
          <w:rFonts w:ascii="Times New Roman" w:hAnsi="Times New Roman" w:cs="Times New Roman"/>
          <w:b/>
          <w:sz w:val="24"/>
          <w:szCs w:val="24"/>
        </w:rPr>
        <w:t>Úvaha o plevelech jako sociálním tématu spojujícím individuální a kolektivní zájmy</w:t>
      </w:r>
    </w:p>
    <w:bookmarkEnd w:id="0"/>
    <w:p w:rsidR="007F7610" w:rsidRPr="00160BCF" w:rsidRDefault="007F7610" w:rsidP="007F7610">
      <w:pPr>
        <w:jc w:val="both"/>
        <w:rPr>
          <w:rFonts w:ascii="Times New Roman" w:hAnsi="Times New Roman" w:cs="Times New Roman"/>
          <w:b/>
          <w:sz w:val="24"/>
          <w:szCs w:val="24"/>
        </w:rPr>
      </w:pPr>
      <w:proofErr w:type="spellStart"/>
      <w:r w:rsidRPr="00160BCF">
        <w:rPr>
          <w:rFonts w:ascii="Times New Roman" w:hAnsi="Times New Roman" w:cs="Times New Roman"/>
          <w:b/>
          <w:sz w:val="24"/>
          <w:szCs w:val="24"/>
        </w:rPr>
        <w:t>Considering</w:t>
      </w:r>
      <w:proofErr w:type="spellEnd"/>
      <w:r w:rsidRPr="00160BCF">
        <w:rPr>
          <w:rFonts w:ascii="Times New Roman" w:hAnsi="Times New Roman" w:cs="Times New Roman"/>
          <w:b/>
          <w:sz w:val="24"/>
          <w:szCs w:val="24"/>
        </w:rPr>
        <w:t xml:space="preserve"> </w:t>
      </w:r>
      <w:proofErr w:type="spellStart"/>
      <w:r w:rsidRPr="00160BCF">
        <w:rPr>
          <w:rFonts w:ascii="Times New Roman" w:hAnsi="Times New Roman" w:cs="Times New Roman"/>
          <w:b/>
          <w:sz w:val="24"/>
          <w:szCs w:val="24"/>
        </w:rPr>
        <w:t>weed</w:t>
      </w:r>
      <w:proofErr w:type="spellEnd"/>
      <w:r w:rsidRPr="00160BCF">
        <w:rPr>
          <w:rFonts w:ascii="Times New Roman" w:hAnsi="Times New Roman" w:cs="Times New Roman"/>
          <w:b/>
          <w:sz w:val="24"/>
          <w:szCs w:val="24"/>
        </w:rPr>
        <w:t xml:space="preserve"> management as a </w:t>
      </w:r>
      <w:proofErr w:type="spellStart"/>
      <w:r w:rsidRPr="00160BCF">
        <w:rPr>
          <w:rFonts w:ascii="Times New Roman" w:hAnsi="Times New Roman" w:cs="Times New Roman"/>
          <w:b/>
          <w:sz w:val="24"/>
          <w:szCs w:val="24"/>
        </w:rPr>
        <w:t>social</w:t>
      </w:r>
      <w:proofErr w:type="spellEnd"/>
      <w:r w:rsidRPr="00160BCF">
        <w:rPr>
          <w:rFonts w:ascii="Times New Roman" w:hAnsi="Times New Roman" w:cs="Times New Roman"/>
          <w:b/>
          <w:sz w:val="24"/>
          <w:szCs w:val="24"/>
        </w:rPr>
        <w:t xml:space="preserve"> </w:t>
      </w:r>
      <w:proofErr w:type="spellStart"/>
      <w:r w:rsidRPr="00160BCF">
        <w:rPr>
          <w:rFonts w:ascii="Times New Roman" w:hAnsi="Times New Roman" w:cs="Times New Roman"/>
          <w:b/>
          <w:sz w:val="24"/>
          <w:szCs w:val="24"/>
        </w:rPr>
        <w:t>dilemma</w:t>
      </w:r>
      <w:proofErr w:type="spellEnd"/>
      <w:r w:rsidRPr="00160BCF">
        <w:rPr>
          <w:rFonts w:ascii="Times New Roman" w:hAnsi="Times New Roman" w:cs="Times New Roman"/>
          <w:b/>
          <w:sz w:val="24"/>
          <w:szCs w:val="24"/>
        </w:rPr>
        <w:t xml:space="preserve"> </w:t>
      </w:r>
      <w:proofErr w:type="spellStart"/>
      <w:r w:rsidRPr="00160BCF">
        <w:rPr>
          <w:rFonts w:ascii="Times New Roman" w:hAnsi="Times New Roman" w:cs="Times New Roman"/>
          <w:b/>
          <w:sz w:val="24"/>
          <w:szCs w:val="24"/>
        </w:rPr>
        <w:t>bridges</w:t>
      </w:r>
      <w:proofErr w:type="spellEnd"/>
      <w:r w:rsidRPr="00160BCF">
        <w:rPr>
          <w:rFonts w:ascii="Times New Roman" w:hAnsi="Times New Roman" w:cs="Times New Roman"/>
          <w:b/>
          <w:sz w:val="24"/>
          <w:szCs w:val="24"/>
        </w:rPr>
        <w:t xml:space="preserve"> </w:t>
      </w:r>
      <w:proofErr w:type="spellStart"/>
      <w:r w:rsidRPr="00160BCF">
        <w:rPr>
          <w:rFonts w:ascii="Times New Roman" w:hAnsi="Times New Roman" w:cs="Times New Roman"/>
          <w:b/>
          <w:sz w:val="24"/>
          <w:szCs w:val="24"/>
        </w:rPr>
        <w:t>individual</w:t>
      </w:r>
      <w:proofErr w:type="spellEnd"/>
      <w:r w:rsidRPr="00160BCF">
        <w:rPr>
          <w:rFonts w:ascii="Times New Roman" w:hAnsi="Times New Roman" w:cs="Times New Roman"/>
          <w:b/>
          <w:sz w:val="24"/>
          <w:szCs w:val="24"/>
        </w:rPr>
        <w:t xml:space="preserve"> and </w:t>
      </w:r>
      <w:proofErr w:type="spellStart"/>
      <w:r w:rsidRPr="00160BCF">
        <w:rPr>
          <w:rFonts w:ascii="Times New Roman" w:hAnsi="Times New Roman" w:cs="Times New Roman"/>
          <w:b/>
          <w:sz w:val="24"/>
          <w:szCs w:val="24"/>
        </w:rPr>
        <w:t>collective</w:t>
      </w:r>
      <w:proofErr w:type="spellEnd"/>
      <w:r w:rsidRPr="00160BCF">
        <w:rPr>
          <w:rFonts w:ascii="Times New Roman" w:hAnsi="Times New Roman" w:cs="Times New Roman"/>
          <w:b/>
          <w:sz w:val="24"/>
          <w:szCs w:val="24"/>
        </w:rPr>
        <w:t xml:space="preserve"> </w:t>
      </w:r>
      <w:proofErr w:type="spellStart"/>
      <w:r w:rsidRPr="00160BCF">
        <w:rPr>
          <w:rFonts w:ascii="Times New Roman" w:hAnsi="Times New Roman" w:cs="Times New Roman"/>
          <w:b/>
          <w:sz w:val="24"/>
          <w:szCs w:val="24"/>
        </w:rPr>
        <w:t>interests</w:t>
      </w:r>
      <w:proofErr w:type="spellEnd"/>
    </w:p>
    <w:p w:rsidR="007F7610" w:rsidRPr="00160BCF" w:rsidRDefault="007F7610" w:rsidP="007F7610">
      <w:pPr>
        <w:jc w:val="both"/>
        <w:rPr>
          <w:rFonts w:ascii="Times New Roman" w:hAnsi="Times New Roman" w:cs="Times New Roman"/>
          <w:sz w:val="24"/>
          <w:szCs w:val="24"/>
        </w:rPr>
      </w:pPr>
      <w:proofErr w:type="spellStart"/>
      <w:r w:rsidRPr="007F7610">
        <w:rPr>
          <w:rStyle w:val="Hypertextovodkaz"/>
          <w:rFonts w:ascii="Times New Roman" w:hAnsi="Times New Roman" w:cs="Times New Roman"/>
          <w:color w:val="auto"/>
          <w:sz w:val="24"/>
          <w:szCs w:val="24"/>
          <w:u w:val="none"/>
        </w:rPr>
        <w:t>Muthukumar</w:t>
      </w:r>
      <w:proofErr w:type="spellEnd"/>
      <w:r w:rsidRPr="007F7610">
        <w:rPr>
          <w:rStyle w:val="Hypertextovodkaz"/>
          <w:rFonts w:ascii="Times New Roman" w:hAnsi="Times New Roman" w:cs="Times New Roman"/>
          <w:color w:val="auto"/>
          <w:sz w:val="24"/>
          <w:szCs w:val="24"/>
          <w:u w:val="none"/>
        </w:rPr>
        <w:t xml:space="preserve"> V. </w:t>
      </w:r>
      <w:proofErr w:type="spellStart"/>
      <w:r w:rsidRPr="007F7610">
        <w:rPr>
          <w:rStyle w:val="Hypertextovodkaz"/>
          <w:rFonts w:ascii="Times New Roman" w:hAnsi="Times New Roman" w:cs="Times New Roman"/>
          <w:color w:val="auto"/>
          <w:sz w:val="24"/>
          <w:szCs w:val="24"/>
          <w:u w:val="none"/>
        </w:rPr>
        <w:t>Bagavathiannan</w:t>
      </w:r>
      <w:proofErr w:type="spellEnd"/>
      <w:r w:rsidRPr="007F7610">
        <w:rPr>
          <w:rFonts w:ascii="Times New Roman" w:hAnsi="Times New Roman" w:cs="Times New Roman"/>
          <w:sz w:val="24"/>
          <w:szCs w:val="24"/>
        </w:rPr>
        <w:t>  a</w:t>
      </w:r>
      <w:r w:rsidRPr="00160BCF">
        <w:rPr>
          <w:rFonts w:ascii="Times New Roman" w:hAnsi="Times New Roman" w:cs="Times New Roman"/>
          <w:sz w:val="24"/>
          <w:szCs w:val="24"/>
        </w:rPr>
        <w:t xml:space="preserve"> kol. (2019) </w:t>
      </w:r>
      <w:proofErr w:type="spellStart"/>
      <w:r w:rsidRPr="00160BCF">
        <w:rPr>
          <w:rFonts w:ascii="Times New Roman" w:hAnsi="Times New Roman" w:cs="Times New Roman"/>
          <w:sz w:val="24"/>
          <w:szCs w:val="24"/>
        </w:rPr>
        <w:t>Considering</w:t>
      </w:r>
      <w:proofErr w:type="spellEnd"/>
      <w:r w:rsidRPr="00160BCF">
        <w:rPr>
          <w:rFonts w:ascii="Times New Roman" w:hAnsi="Times New Roman" w:cs="Times New Roman"/>
          <w:sz w:val="24"/>
          <w:szCs w:val="24"/>
        </w:rPr>
        <w:t xml:space="preserve"> </w:t>
      </w:r>
      <w:proofErr w:type="spellStart"/>
      <w:r w:rsidRPr="00160BCF">
        <w:rPr>
          <w:rFonts w:ascii="Times New Roman" w:hAnsi="Times New Roman" w:cs="Times New Roman"/>
          <w:sz w:val="24"/>
          <w:szCs w:val="24"/>
        </w:rPr>
        <w:t>weed</w:t>
      </w:r>
      <w:proofErr w:type="spellEnd"/>
      <w:r w:rsidRPr="00160BCF">
        <w:rPr>
          <w:rFonts w:ascii="Times New Roman" w:hAnsi="Times New Roman" w:cs="Times New Roman"/>
          <w:sz w:val="24"/>
          <w:szCs w:val="24"/>
        </w:rPr>
        <w:t xml:space="preserve"> management as a </w:t>
      </w:r>
      <w:proofErr w:type="spellStart"/>
      <w:r w:rsidRPr="00160BCF">
        <w:rPr>
          <w:rFonts w:ascii="Times New Roman" w:hAnsi="Times New Roman" w:cs="Times New Roman"/>
          <w:sz w:val="24"/>
          <w:szCs w:val="24"/>
        </w:rPr>
        <w:t>social</w:t>
      </w:r>
      <w:proofErr w:type="spellEnd"/>
      <w:r w:rsidRPr="00160BCF">
        <w:rPr>
          <w:rFonts w:ascii="Times New Roman" w:hAnsi="Times New Roman" w:cs="Times New Roman"/>
          <w:sz w:val="24"/>
          <w:szCs w:val="24"/>
        </w:rPr>
        <w:t xml:space="preserve"> </w:t>
      </w:r>
      <w:proofErr w:type="spellStart"/>
      <w:r w:rsidRPr="00160BCF">
        <w:rPr>
          <w:rFonts w:ascii="Times New Roman" w:hAnsi="Times New Roman" w:cs="Times New Roman"/>
          <w:sz w:val="24"/>
          <w:szCs w:val="24"/>
        </w:rPr>
        <w:t>dilemma</w:t>
      </w:r>
      <w:proofErr w:type="spellEnd"/>
      <w:r w:rsidRPr="00160BCF">
        <w:rPr>
          <w:rFonts w:ascii="Times New Roman" w:hAnsi="Times New Roman" w:cs="Times New Roman"/>
          <w:sz w:val="24"/>
          <w:szCs w:val="24"/>
        </w:rPr>
        <w:t xml:space="preserve"> </w:t>
      </w:r>
      <w:proofErr w:type="spellStart"/>
      <w:r w:rsidRPr="00160BCF">
        <w:rPr>
          <w:rFonts w:ascii="Times New Roman" w:hAnsi="Times New Roman" w:cs="Times New Roman"/>
          <w:sz w:val="24"/>
          <w:szCs w:val="24"/>
        </w:rPr>
        <w:t>bridges</w:t>
      </w:r>
      <w:proofErr w:type="spellEnd"/>
      <w:r w:rsidRPr="00160BCF">
        <w:rPr>
          <w:rFonts w:ascii="Times New Roman" w:hAnsi="Times New Roman" w:cs="Times New Roman"/>
          <w:sz w:val="24"/>
          <w:szCs w:val="24"/>
        </w:rPr>
        <w:t xml:space="preserve"> </w:t>
      </w:r>
      <w:proofErr w:type="spellStart"/>
      <w:r w:rsidRPr="00160BCF">
        <w:rPr>
          <w:rFonts w:ascii="Times New Roman" w:hAnsi="Times New Roman" w:cs="Times New Roman"/>
          <w:sz w:val="24"/>
          <w:szCs w:val="24"/>
        </w:rPr>
        <w:t>individual</w:t>
      </w:r>
      <w:proofErr w:type="spellEnd"/>
      <w:r w:rsidRPr="00160BCF">
        <w:rPr>
          <w:rFonts w:ascii="Times New Roman" w:hAnsi="Times New Roman" w:cs="Times New Roman"/>
          <w:sz w:val="24"/>
          <w:szCs w:val="24"/>
        </w:rPr>
        <w:t xml:space="preserve"> and </w:t>
      </w:r>
      <w:proofErr w:type="spellStart"/>
      <w:r w:rsidRPr="00160BCF">
        <w:rPr>
          <w:rFonts w:ascii="Times New Roman" w:hAnsi="Times New Roman" w:cs="Times New Roman"/>
          <w:sz w:val="24"/>
          <w:szCs w:val="24"/>
        </w:rPr>
        <w:t>collective</w:t>
      </w:r>
      <w:proofErr w:type="spellEnd"/>
      <w:r w:rsidRPr="00160BCF">
        <w:rPr>
          <w:rFonts w:ascii="Times New Roman" w:hAnsi="Times New Roman" w:cs="Times New Roman"/>
          <w:sz w:val="24"/>
          <w:szCs w:val="24"/>
        </w:rPr>
        <w:t xml:space="preserve"> </w:t>
      </w:r>
      <w:proofErr w:type="spellStart"/>
      <w:r w:rsidRPr="00160BCF">
        <w:rPr>
          <w:rFonts w:ascii="Times New Roman" w:hAnsi="Times New Roman" w:cs="Times New Roman"/>
          <w:sz w:val="24"/>
          <w:szCs w:val="24"/>
        </w:rPr>
        <w:t>interests</w:t>
      </w:r>
      <w:proofErr w:type="spellEnd"/>
      <w:r w:rsidRPr="00160BCF">
        <w:rPr>
          <w:rFonts w:ascii="Times New Roman" w:hAnsi="Times New Roman" w:cs="Times New Roman"/>
          <w:sz w:val="24"/>
          <w:szCs w:val="24"/>
        </w:rPr>
        <w:t xml:space="preserve">. </w:t>
      </w:r>
      <w:proofErr w:type="spellStart"/>
      <w:r w:rsidRPr="00160BCF">
        <w:rPr>
          <w:rFonts w:ascii="Times New Roman" w:hAnsi="Times New Roman" w:cs="Times New Roman"/>
          <w:sz w:val="24"/>
          <w:szCs w:val="24"/>
        </w:rPr>
        <w:t>Nature</w:t>
      </w:r>
      <w:proofErr w:type="spellEnd"/>
      <w:r w:rsidRPr="00160BCF">
        <w:rPr>
          <w:rFonts w:ascii="Times New Roman" w:hAnsi="Times New Roman" w:cs="Times New Roman"/>
          <w:sz w:val="24"/>
          <w:szCs w:val="24"/>
        </w:rPr>
        <w:t xml:space="preserve"> </w:t>
      </w:r>
      <w:proofErr w:type="spellStart"/>
      <w:r w:rsidRPr="00160BCF">
        <w:rPr>
          <w:rFonts w:ascii="Times New Roman" w:hAnsi="Times New Roman" w:cs="Times New Roman"/>
          <w:sz w:val="24"/>
          <w:szCs w:val="24"/>
        </w:rPr>
        <w:t>Plants</w:t>
      </w:r>
      <w:proofErr w:type="spellEnd"/>
      <w:r w:rsidRPr="00160BCF">
        <w:rPr>
          <w:rFonts w:ascii="Times New Roman" w:hAnsi="Times New Roman" w:cs="Times New Roman"/>
          <w:sz w:val="24"/>
          <w:szCs w:val="24"/>
        </w:rPr>
        <w:t xml:space="preserve">, </w:t>
      </w:r>
      <w:proofErr w:type="spellStart"/>
      <w:r w:rsidRPr="00160BCF">
        <w:rPr>
          <w:rFonts w:ascii="Times New Roman" w:hAnsi="Times New Roman" w:cs="Times New Roman"/>
          <w:sz w:val="24"/>
          <w:szCs w:val="24"/>
        </w:rPr>
        <w:t>volume</w:t>
      </w:r>
      <w:proofErr w:type="spellEnd"/>
      <w:r w:rsidRPr="00160BCF">
        <w:rPr>
          <w:rFonts w:ascii="Times New Roman" w:hAnsi="Times New Roman" w:cs="Times New Roman"/>
          <w:sz w:val="24"/>
          <w:szCs w:val="24"/>
        </w:rPr>
        <w:t> 5</w:t>
      </w:r>
      <w:r>
        <w:rPr>
          <w:rFonts w:ascii="Times New Roman" w:hAnsi="Times New Roman" w:cs="Times New Roman"/>
          <w:sz w:val="24"/>
          <w:szCs w:val="24"/>
        </w:rPr>
        <w:t>(4)</w:t>
      </w:r>
      <w:r w:rsidRPr="00160BCF">
        <w:rPr>
          <w:rFonts w:ascii="Times New Roman" w:hAnsi="Times New Roman" w:cs="Times New Roman"/>
          <w:sz w:val="24"/>
          <w:szCs w:val="24"/>
        </w:rPr>
        <w:t>, </w:t>
      </w:r>
      <w:proofErr w:type="spellStart"/>
      <w:r w:rsidRPr="00160BCF">
        <w:rPr>
          <w:rFonts w:ascii="Times New Roman" w:hAnsi="Times New Roman" w:cs="Times New Roman"/>
          <w:sz w:val="24"/>
          <w:szCs w:val="24"/>
        </w:rPr>
        <w:t>pages</w:t>
      </w:r>
      <w:proofErr w:type="spellEnd"/>
      <w:r>
        <w:rPr>
          <w:rFonts w:ascii="Times New Roman" w:hAnsi="Times New Roman" w:cs="Times New Roman"/>
          <w:sz w:val="24"/>
          <w:szCs w:val="24"/>
        </w:rPr>
        <w:t xml:space="preserve"> </w:t>
      </w:r>
      <w:r w:rsidRPr="00160BCF">
        <w:rPr>
          <w:rFonts w:ascii="Times New Roman" w:hAnsi="Times New Roman" w:cs="Times New Roman"/>
          <w:sz w:val="24"/>
          <w:szCs w:val="24"/>
        </w:rPr>
        <w:t>343–351</w:t>
      </w:r>
    </w:p>
    <w:p w:rsidR="007F7610" w:rsidRPr="00160BCF" w:rsidRDefault="007F7610" w:rsidP="007F7610">
      <w:pPr>
        <w:spacing w:beforeAutospacing="1" w:after="0" w:afterAutospacing="1" w:line="240" w:lineRule="auto"/>
        <w:jc w:val="both"/>
        <w:rPr>
          <w:rStyle w:val="u-js-hide2"/>
          <w:rFonts w:ascii="Times New Roman" w:hAnsi="Times New Roman" w:cs="Times New Roman"/>
          <w:color w:val="222222"/>
          <w:spacing w:val="2"/>
          <w:sz w:val="24"/>
          <w:szCs w:val="24"/>
        </w:rPr>
      </w:pPr>
      <w:r w:rsidRPr="005F7CFA">
        <w:rPr>
          <w:rStyle w:val="u-js-hide2"/>
          <w:rFonts w:ascii="Times New Roman" w:hAnsi="Times New Roman" w:cs="Times New Roman"/>
          <w:b/>
          <w:color w:val="222222"/>
          <w:spacing w:val="2"/>
          <w:sz w:val="24"/>
          <w:szCs w:val="24"/>
        </w:rPr>
        <w:t>Klíčová slova:</w:t>
      </w:r>
      <w:r w:rsidRPr="00160BCF">
        <w:rPr>
          <w:rStyle w:val="u-js-hide2"/>
          <w:rFonts w:ascii="Times New Roman" w:hAnsi="Times New Roman" w:cs="Times New Roman"/>
          <w:color w:val="222222"/>
          <w:spacing w:val="2"/>
          <w:sz w:val="24"/>
          <w:szCs w:val="24"/>
        </w:rPr>
        <w:t xml:space="preserve"> plevele; regulace plevelů, společenské problémy</w:t>
      </w:r>
    </w:p>
    <w:p w:rsidR="007F7610" w:rsidRPr="00160BCF" w:rsidRDefault="007F7610" w:rsidP="007F7610">
      <w:pPr>
        <w:spacing w:beforeAutospacing="1" w:after="0" w:afterAutospacing="1" w:line="240" w:lineRule="auto"/>
        <w:jc w:val="both"/>
        <w:rPr>
          <w:rFonts w:ascii="Times New Roman" w:hAnsi="Times New Roman" w:cs="Times New Roman"/>
          <w:spacing w:val="2"/>
          <w:sz w:val="24"/>
          <w:szCs w:val="24"/>
          <w:lang w:val="en"/>
        </w:rPr>
      </w:pPr>
      <w:r w:rsidRPr="005F7CFA">
        <w:rPr>
          <w:rStyle w:val="u-js-hide2"/>
          <w:rFonts w:ascii="Times New Roman" w:hAnsi="Times New Roman" w:cs="Times New Roman"/>
          <w:b/>
          <w:spacing w:val="2"/>
          <w:sz w:val="24"/>
          <w:szCs w:val="24"/>
        </w:rPr>
        <w:t>Dostupný</w:t>
      </w:r>
      <w:r>
        <w:rPr>
          <w:rStyle w:val="u-js-hide2"/>
          <w:rFonts w:ascii="Times New Roman" w:hAnsi="Times New Roman" w:cs="Times New Roman"/>
          <w:b/>
          <w:spacing w:val="2"/>
          <w:sz w:val="24"/>
          <w:szCs w:val="24"/>
        </w:rPr>
        <w:t xml:space="preserve"> z</w:t>
      </w:r>
      <w:r w:rsidRPr="005F7CFA">
        <w:rPr>
          <w:rStyle w:val="u-js-hide2"/>
          <w:rFonts w:ascii="Times New Roman" w:hAnsi="Times New Roman" w:cs="Times New Roman"/>
          <w:b/>
          <w:spacing w:val="2"/>
          <w:sz w:val="24"/>
          <w:szCs w:val="24"/>
        </w:rPr>
        <w:t>:</w:t>
      </w:r>
      <w:r w:rsidRPr="00160BCF">
        <w:rPr>
          <w:rStyle w:val="u-js-hide2"/>
          <w:rFonts w:ascii="Times New Roman" w:hAnsi="Times New Roman" w:cs="Times New Roman"/>
          <w:spacing w:val="2"/>
          <w:sz w:val="24"/>
          <w:szCs w:val="24"/>
        </w:rPr>
        <w:t xml:space="preserve"> </w:t>
      </w:r>
      <w:r w:rsidRPr="007F7610">
        <w:rPr>
          <w:rStyle w:val="Hypertextovodkaz"/>
          <w:rFonts w:ascii="Times New Roman" w:hAnsi="Times New Roman" w:cs="Times New Roman"/>
          <w:color w:val="auto"/>
          <w:spacing w:val="2"/>
          <w:sz w:val="24"/>
          <w:szCs w:val="24"/>
          <w:u w:val="none"/>
          <w:lang w:val="en"/>
        </w:rPr>
        <w:t>https://www.nature.com/articles/s41477-019-0395-y</w:t>
      </w:r>
    </w:p>
    <w:p w:rsidR="007F7610" w:rsidRPr="00160BCF" w:rsidRDefault="007F7610" w:rsidP="007F7610">
      <w:pPr>
        <w:jc w:val="both"/>
        <w:rPr>
          <w:rFonts w:ascii="Times New Roman" w:hAnsi="Times New Roman" w:cs="Times New Roman"/>
          <w:sz w:val="24"/>
          <w:szCs w:val="24"/>
        </w:rPr>
      </w:pPr>
      <w:r w:rsidRPr="00160BCF">
        <w:rPr>
          <w:rFonts w:ascii="Times New Roman" w:hAnsi="Times New Roman" w:cs="Times New Roman"/>
          <w:sz w:val="24"/>
          <w:szCs w:val="24"/>
        </w:rPr>
        <w:t>Plevele představují vážné ohrožení zemědělské a přírodní krajiny na celém světě. Jedním z hlavních důvodů neúspěchu při účinné regulaci plevelů na úrovni krajinných poměrů je to, že neexistuje optimální koordinace nejlepších postupů při koordinaci správy a výzkum, jak je možné situaci zlepšit. Nedostatečně se berou v úvahu souhrnné účinky jednotlivých postupů pro určování celkového výsledku, bez ohledu na šířku problému, či zda již existují postupy, které by zlepšily výsledky systémů regulace plevelů. Zde aplikujeme regulaci plevelů na úroveň krajiny jako sociální dilema, kde dochází ke kompromisům mezi individuálními a kolektivními zájmy. Aplikujeme transdisciplinární systémový přístup - integrujeme perspektivy ekologů, evolučních biologů a agronomů do teorie sociálních věd sociálních dilemat - na čtyři výzvy v oblasti zvládání plevelů v krajině: (i) dosažení biologické bezpečnosti rostlin, (</w:t>
      </w:r>
      <w:proofErr w:type="spellStart"/>
      <w:r w:rsidRPr="00160BCF">
        <w:rPr>
          <w:rFonts w:ascii="Times New Roman" w:hAnsi="Times New Roman" w:cs="Times New Roman"/>
          <w:sz w:val="24"/>
          <w:szCs w:val="24"/>
        </w:rPr>
        <w:t>ii</w:t>
      </w:r>
      <w:proofErr w:type="spellEnd"/>
      <w:r w:rsidRPr="00160BCF">
        <w:rPr>
          <w:rFonts w:ascii="Times New Roman" w:hAnsi="Times New Roman" w:cs="Times New Roman"/>
          <w:sz w:val="24"/>
          <w:szCs w:val="24"/>
        </w:rPr>
        <w:t>) zabránění kontaminace semen plevelů, (</w:t>
      </w:r>
      <w:proofErr w:type="spellStart"/>
      <w:r w:rsidRPr="00160BCF">
        <w:rPr>
          <w:rFonts w:ascii="Times New Roman" w:hAnsi="Times New Roman" w:cs="Times New Roman"/>
          <w:sz w:val="24"/>
          <w:szCs w:val="24"/>
        </w:rPr>
        <w:t>iii</w:t>
      </w:r>
      <w:proofErr w:type="spellEnd"/>
      <w:r w:rsidRPr="00160BCF">
        <w:rPr>
          <w:rFonts w:ascii="Times New Roman" w:hAnsi="Times New Roman" w:cs="Times New Roman"/>
          <w:sz w:val="24"/>
          <w:szCs w:val="24"/>
        </w:rPr>
        <w:t>) udržování citlivosti na herbicidy a (</w:t>
      </w:r>
      <w:proofErr w:type="spellStart"/>
      <w:r w:rsidRPr="00160BCF">
        <w:rPr>
          <w:rFonts w:ascii="Times New Roman" w:hAnsi="Times New Roman" w:cs="Times New Roman"/>
          <w:sz w:val="24"/>
          <w:szCs w:val="24"/>
        </w:rPr>
        <w:t>iv</w:t>
      </w:r>
      <w:proofErr w:type="spellEnd"/>
      <w:r w:rsidRPr="00160BCF">
        <w:rPr>
          <w:rFonts w:ascii="Times New Roman" w:hAnsi="Times New Roman" w:cs="Times New Roman"/>
          <w:sz w:val="24"/>
          <w:szCs w:val="24"/>
        </w:rPr>
        <w:t xml:space="preserve">) udržitelně pomocí biologické regulace. Popisujeme, jak tyto čtyři výzvy vykazují charakteristiku „problémů veřejného blaha“, přičemž efektivní řízení regulace plevelů vyžaduje aktivní příspěvky více subjektů, zatímco výhody nejsou omezeny na tyto přispěvatele. Adekvátní řešení pro řešení těchto výzev v oblasti veřejného blaha často zahrnuje podmnožinu osmi principů designu, které vyvinula </w:t>
      </w:r>
      <w:proofErr w:type="spellStart"/>
      <w:r w:rsidRPr="00160BCF">
        <w:rPr>
          <w:rFonts w:ascii="Times New Roman" w:hAnsi="Times New Roman" w:cs="Times New Roman"/>
          <w:sz w:val="24"/>
          <w:szCs w:val="24"/>
        </w:rPr>
        <w:t>Elinor</w:t>
      </w:r>
      <w:proofErr w:type="spellEnd"/>
      <w:r w:rsidRPr="00160BCF">
        <w:rPr>
          <w:rFonts w:ascii="Times New Roman" w:hAnsi="Times New Roman" w:cs="Times New Roman"/>
          <w:sz w:val="24"/>
          <w:szCs w:val="24"/>
        </w:rPr>
        <w:t xml:space="preserve"> </w:t>
      </w:r>
      <w:proofErr w:type="spellStart"/>
      <w:r w:rsidRPr="00160BCF">
        <w:rPr>
          <w:rFonts w:ascii="Times New Roman" w:hAnsi="Times New Roman" w:cs="Times New Roman"/>
          <w:sz w:val="24"/>
          <w:szCs w:val="24"/>
        </w:rPr>
        <w:t>Ostrom</w:t>
      </w:r>
      <w:proofErr w:type="spellEnd"/>
      <w:r w:rsidRPr="00160BCF">
        <w:rPr>
          <w:rFonts w:ascii="Times New Roman" w:hAnsi="Times New Roman" w:cs="Times New Roman"/>
          <w:sz w:val="24"/>
          <w:szCs w:val="24"/>
        </w:rPr>
        <w:t xml:space="preserve"> pro „společná dilemata společných fondů“, spolu s principy designu, které odrážejí povahu problémů ve veřejném zájmu. Tento dokument je výzvou k akci pro učence a odborníky, aby rozšířili naši konceptualizaci a přístupy k problémům s řízením regulace plevelů. Takový pokrok začíná hodnocením charakteristik specifických výzev pro řízení regulace plevelů na veřejnosti a použitím principů návrhu specifických pro kontext k realizaci úspěšného a udržitelného řízení regulace plevelů.</w:t>
      </w:r>
    </w:p>
    <w:p w:rsidR="007F7610" w:rsidRPr="00160BCF" w:rsidRDefault="007F7610" w:rsidP="007F7610">
      <w:pPr>
        <w:spacing w:after="0"/>
        <w:jc w:val="both"/>
        <w:rPr>
          <w:rFonts w:ascii="Times New Roman" w:hAnsi="Times New Roman" w:cs="Times New Roman"/>
          <w:sz w:val="24"/>
          <w:szCs w:val="24"/>
        </w:rPr>
      </w:pPr>
    </w:p>
    <w:p w:rsidR="007F7610" w:rsidRPr="00160BCF" w:rsidRDefault="007F7610" w:rsidP="007F7610">
      <w:pPr>
        <w:spacing w:after="0"/>
        <w:jc w:val="both"/>
        <w:rPr>
          <w:rFonts w:ascii="Times New Roman" w:hAnsi="Times New Roman" w:cs="Times New Roman"/>
          <w:sz w:val="24"/>
          <w:szCs w:val="24"/>
        </w:rPr>
      </w:pPr>
      <w:r w:rsidRPr="005F7CFA">
        <w:rPr>
          <w:rFonts w:ascii="Times New Roman" w:hAnsi="Times New Roman" w:cs="Times New Roman"/>
          <w:b/>
          <w:sz w:val="24"/>
          <w:szCs w:val="24"/>
        </w:rPr>
        <w:t>Zpracoval:</w:t>
      </w:r>
      <w:r w:rsidRPr="00160BCF">
        <w:rPr>
          <w:rFonts w:ascii="Times New Roman" w:hAnsi="Times New Roman" w:cs="Times New Roman"/>
          <w:sz w:val="24"/>
          <w:szCs w:val="24"/>
        </w:rPr>
        <w:t xml:space="preserve"> doc. Ing. Jan Mikulka, CSc., Výzkumný ústav rostlinné výroby, </w:t>
      </w:r>
      <w:proofErr w:type="spellStart"/>
      <w:proofErr w:type="gramStart"/>
      <w:r w:rsidRPr="00160BCF">
        <w:rPr>
          <w:rFonts w:ascii="Times New Roman" w:hAnsi="Times New Roman" w:cs="Times New Roman"/>
          <w:sz w:val="24"/>
          <w:szCs w:val="24"/>
        </w:rPr>
        <w:t>v.v.</w:t>
      </w:r>
      <w:proofErr w:type="gramEnd"/>
      <w:r w:rsidRPr="00160BCF">
        <w:rPr>
          <w:rFonts w:ascii="Times New Roman" w:hAnsi="Times New Roman" w:cs="Times New Roman"/>
          <w:sz w:val="24"/>
          <w:szCs w:val="24"/>
        </w:rPr>
        <w:t>i</w:t>
      </w:r>
      <w:proofErr w:type="spellEnd"/>
      <w:r w:rsidRPr="00160BCF">
        <w:rPr>
          <w:rFonts w:ascii="Times New Roman" w:hAnsi="Times New Roman" w:cs="Times New Roman"/>
          <w:sz w:val="24"/>
          <w:szCs w:val="24"/>
        </w:rPr>
        <w:t>. Praha</w:t>
      </w:r>
    </w:p>
    <w:p w:rsidR="007F7610" w:rsidRPr="00160BCF" w:rsidRDefault="007F7610" w:rsidP="007F7610">
      <w:pPr>
        <w:spacing w:after="0"/>
        <w:jc w:val="both"/>
        <w:rPr>
          <w:rStyle w:val="Hypertextovodkaz"/>
          <w:rFonts w:ascii="Times New Roman" w:hAnsi="Times New Roman" w:cs="Times New Roman"/>
          <w:sz w:val="24"/>
          <w:szCs w:val="24"/>
        </w:rPr>
      </w:pPr>
      <w:hyperlink r:id="rId4" w:history="1">
        <w:r w:rsidRPr="00160BCF">
          <w:rPr>
            <w:rStyle w:val="Hypertextovodkaz"/>
            <w:rFonts w:ascii="Times New Roman" w:hAnsi="Times New Roman" w:cs="Times New Roman"/>
            <w:sz w:val="24"/>
            <w:szCs w:val="24"/>
          </w:rPr>
          <w:t>mikulka@vurv.cz</w:t>
        </w:r>
      </w:hyperlink>
    </w:p>
    <w:p w:rsidR="007F7610" w:rsidRPr="00160BCF" w:rsidRDefault="007F7610" w:rsidP="007F7610">
      <w:pPr>
        <w:jc w:val="both"/>
        <w:rPr>
          <w:rFonts w:ascii="Times New Roman" w:hAnsi="Times New Roman" w:cs="Times New Roman"/>
          <w:sz w:val="24"/>
          <w:szCs w:val="24"/>
        </w:rPr>
      </w:pPr>
    </w:p>
    <w:p w:rsidR="00552126" w:rsidRDefault="00552126"/>
    <w:sectPr w:rsidR="00552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0D"/>
    <w:rsid w:val="0036270D"/>
    <w:rsid w:val="004D0BE7"/>
    <w:rsid w:val="00552126"/>
    <w:rsid w:val="007F7610"/>
    <w:rsid w:val="00942E9E"/>
    <w:rsid w:val="00AC0D8C"/>
    <w:rsid w:val="00F747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5FA98-7B68-4DC8-8EE5-2850053D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270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6270D"/>
    <w:rPr>
      <w:color w:val="0563C1" w:themeColor="hyperlink"/>
      <w:u w:val="single"/>
    </w:rPr>
  </w:style>
  <w:style w:type="character" w:customStyle="1" w:styleId="u-js-hide2">
    <w:name w:val="u-js-hide2"/>
    <w:basedOn w:val="Standardnpsmoodstavce"/>
    <w:rsid w:val="007F7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kulka@vur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2142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2</cp:revision>
  <dcterms:created xsi:type="dcterms:W3CDTF">2019-08-16T08:16:00Z</dcterms:created>
  <dcterms:modified xsi:type="dcterms:W3CDTF">2019-08-16T08:16:00Z</dcterms:modified>
</cp:coreProperties>
</file>