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C9" w:rsidRPr="002B51C9" w:rsidRDefault="00E60E2E" w:rsidP="00CE1F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Šlechtění plodin pro nasycení </w:t>
      </w:r>
      <w:r w:rsidR="002B51C9" w:rsidRPr="002B51C9">
        <w:rPr>
          <w:rFonts w:ascii="Times New Roman" w:hAnsi="Times New Roman" w:cs="Times New Roman"/>
          <w:b/>
          <w:sz w:val="28"/>
          <w:szCs w:val="28"/>
          <w:lang w:val="cs-CZ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miliard</w:t>
      </w:r>
    </w:p>
    <w:p w:rsidR="00FC0469" w:rsidRPr="00E60E2E" w:rsidRDefault="00FC0469" w:rsidP="00CE1F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Zlepšování plodin nám pomůže vyřešit problém s uživením </w:t>
      </w:r>
      <w:r w:rsidR="00A0556D">
        <w:rPr>
          <w:rFonts w:ascii="Times New Roman" w:hAnsi="Times New Roman" w:cs="Times New Roman"/>
          <w:b/>
          <w:bCs/>
          <w:sz w:val="24"/>
          <w:szCs w:val="24"/>
          <w:lang w:val="cs-CZ"/>
        </w:rPr>
        <w:t>dese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timiliardové populace, ale jsme schopni vyšlechtit lepší odrůdy dostatečně rychle? Technologie jako genotyp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ování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="008027FF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selek</w:t>
      </w:r>
      <w:r w:rsidR="00A0556D">
        <w:rPr>
          <w:rFonts w:ascii="Times New Roman" w:hAnsi="Times New Roman" w:cs="Times New Roman"/>
          <w:b/>
          <w:bCs/>
          <w:sz w:val="24"/>
          <w:szCs w:val="24"/>
          <w:lang w:val="cs-CZ"/>
        </w:rPr>
        <w:t>ce</w:t>
      </w:r>
      <w:r w:rsidR="008027FF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 pomoci 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marker</w:t>
      </w:r>
      <w:r w:rsidR="008027FF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ů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vysoce kapacitní f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enotyp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ování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, edit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ování genomu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, genomic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ká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sele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k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  <w:r w:rsidR="002F3DEB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e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domestikace de novo 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by mohly být po</w:t>
      </w:r>
      <w:r w:rsidR="00E60E2E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dpořeny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používáním </w:t>
      </w:r>
      <w:r w:rsidR="00E60E2E" w:rsidRPr="00E60E2E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‘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rychlého šlechtění</w:t>
      </w:r>
      <w:r w:rsidR="00E60E2E" w:rsidRPr="00E60E2E">
        <w:rPr>
          <w:rFonts w:ascii="Times New Roman" w:hAnsi="Times New Roman" w:cs="Times New Roman"/>
          <w:b/>
          <w:sz w:val="24"/>
          <w:szCs w:val="24"/>
          <w:lang w:val="cs-CZ"/>
        </w:rPr>
        <w:t>’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, které umožní šlechtitelům rostlin držet </w:t>
      </w:r>
      <w:r w:rsidR="00E60E2E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krok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 měnícím se prostředím 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 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stále rostoucí lidskou 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popula</w:t>
      </w:r>
      <w:r w:rsidR="00756772"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cí</w:t>
      </w:r>
      <w:r w:rsidRPr="00E60E2E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:rsidR="00E31177" w:rsidRDefault="006B13AF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Očekává se, že v příštích </w:t>
      </w:r>
      <w:r w:rsidR="00A0556D">
        <w:rPr>
          <w:rFonts w:ascii="Times New Roman" w:hAnsi="Times New Roman" w:cs="Times New Roman"/>
          <w:color w:val="000000"/>
          <w:sz w:val="24"/>
          <w:szCs w:val="24"/>
          <w:lang w:val="cs-CZ"/>
        </w:rPr>
        <w:t>třice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ti letech vzroste globá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 lidská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 o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25% 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dosáhne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10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mi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ard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Techniky k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onven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čního šlechtění doposud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produ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kovaly plodiny s</w:t>
      </w:r>
      <w:r w:rsidR="006B507E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vysok</w:t>
      </w:r>
      <w:r w:rsidR="006B507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ou </w:t>
      </w:r>
      <w:r w:rsidR="006B507E">
        <w:rPr>
          <w:rFonts w:ascii="Times New Roman" w:hAnsi="Times New Roman" w:cs="Times New Roman"/>
          <w:sz w:val="24"/>
          <w:szCs w:val="24"/>
          <w:lang w:val="cs-CZ"/>
        </w:rPr>
        <w:t>výživnou</w:t>
      </w:r>
      <w:r w:rsidR="006B507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hodnotou 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výnosy, které mohou být </w:t>
      </w:r>
      <w:r w:rsidR="002F3D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mechanizovaně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sklízeny, aby uspokojily požadavky rostoucí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 w:rsidR="002B51C9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2B51C9">
        <w:rPr>
          <w:rFonts w:ascii="Times New Roman" w:hAnsi="Times New Roman" w:cs="Times New Roman"/>
          <w:color w:val="000000"/>
          <w:sz w:val="24"/>
          <w:szCs w:val="24"/>
          <w:lang w:val="cs-CZ"/>
        </w:rPr>
        <w:t>Avšak současná rychlost růstu výnosu hlavních plodin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2B51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včetně pšenice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Pr="006B13AF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Triticum</w:t>
      </w:r>
      <w:r w:rsidR="002B51C9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 </w:t>
      </w:r>
      <w:r w:rsidRPr="006B13AF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aestivum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), r</w:t>
      </w:r>
      <w:r w:rsidR="002B51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ýže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Pr="006B13AF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Oryza sativa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a </w:t>
      </w:r>
      <w:r w:rsidR="002B51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kukuřice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Pr="006B13AF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Zea mays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</w:t>
      </w:r>
      <w:r w:rsidR="002B51C9">
        <w:rPr>
          <w:rFonts w:ascii="Times New Roman" w:hAnsi="Times New Roman" w:cs="Times New Roman"/>
          <w:color w:val="000000"/>
          <w:sz w:val="24"/>
          <w:szCs w:val="24"/>
          <w:lang w:val="cs-CZ"/>
        </w:rPr>
        <w:t>je nedostatečná, aby vyhověla budoucím požadavkům</w:t>
      </w:r>
      <w:r w:rsidRPr="006B13AF">
        <w:rPr>
          <w:rFonts w:ascii="Times New Roman" w:hAnsi="Times New Roman" w:cs="Times New Roman"/>
          <w:color w:val="3B6A9E"/>
          <w:sz w:val="24"/>
          <w:szCs w:val="24"/>
          <w:lang w:val="cs-CZ"/>
        </w:rPr>
        <w:t>1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6B13AF">
        <w:rPr>
          <w:rFonts w:ascii="Times New Roman" w:hAnsi="Times New Roman" w:cs="Times New Roman"/>
          <w:color w:val="3B6A9E"/>
          <w:sz w:val="24"/>
          <w:szCs w:val="24"/>
          <w:lang w:val="cs-CZ"/>
        </w:rPr>
        <w:t>2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Šlechtitelé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vědci </w:t>
      </w:r>
      <w:r w:rsidR="00A0556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zabývající se rostlinami 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>jsou pod</w:t>
      </w:r>
      <w:r w:rsidR="00DF083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tlakem zlepšení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exist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ujících plodin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>vyšlechtění nových plodin, které budou výnosnější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645614">
        <w:rPr>
          <w:rFonts w:ascii="Times New Roman" w:hAnsi="Times New Roman" w:cs="Times New Roman"/>
          <w:color w:val="000000"/>
          <w:sz w:val="24"/>
          <w:szCs w:val="24"/>
          <w:lang w:val="cs-CZ"/>
        </w:rPr>
        <w:t>výživnější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3D74CC">
        <w:rPr>
          <w:rFonts w:ascii="Times New Roman" w:hAnsi="Times New Roman" w:cs="Times New Roman"/>
          <w:color w:val="000000"/>
          <w:sz w:val="24"/>
          <w:szCs w:val="24"/>
          <w:lang w:val="cs-CZ"/>
        </w:rPr>
        <w:t>odolné škůdcům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</w:t>
      </w:r>
      <w:r w:rsidR="003D74C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chorobám 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přizpůsobené </w:t>
      </w:r>
      <w:r w:rsidR="0093343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změně </w:t>
      </w:r>
      <w:r w:rsidR="003D74CC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limat</w:t>
      </w:r>
      <w:r w:rsidR="003D74CC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6B13AF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756772" w:rsidRDefault="007156B3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 rozdíl od doby kdy byly </w:t>
      </w:r>
      <w:r w:rsidR="00E60E2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před </w:t>
      </w:r>
      <w:r w:rsidR="00E60E2E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12</w:t>
      </w:r>
      <w:r w:rsidR="00E60E2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E60E2E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000</w:t>
      </w:r>
      <w:r w:rsidR="00E60E2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roky</w:t>
      </w:r>
      <w:r w:rsidR="00E60E2E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B375D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domesti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>kovány první obiloviny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mají </w:t>
      </w:r>
      <w:r w:rsidR="002F3D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dnes 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šlechtitelé rostlin </w:t>
      </w:r>
      <w:r w:rsidR="00A0556D">
        <w:rPr>
          <w:rFonts w:ascii="Times New Roman" w:hAnsi="Times New Roman" w:cs="Times New Roman"/>
          <w:color w:val="000000"/>
          <w:sz w:val="24"/>
          <w:szCs w:val="24"/>
          <w:lang w:val="cs-CZ"/>
        </w:rPr>
        <w:t>dostatek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inovativ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ních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í, které mohou </w:t>
      </w:r>
      <w:r w:rsidR="00A0556D">
        <w:rPr>
          <w:rFonts w:ascii="Times New Roman" w:hAnsi="Times New Roman" w:cs="Times New Roman"/>
          <w:color w:val="000000"/>
          <w:sz w:val="24"/>
          <w:szCs w:val="24"/>
          <w:lang w:val="cs-CZ"/>
        </w:rPr>
        <w:t>využívat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>při jejich snaze o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5B375D">
        <w:rPr>
          <w:rFonts w:ascii="Times New Roman" w:hAnsi="Times New Roman" w:cs="Times New Roman"/>
          <w:color w:val="000000"/>
          <w:sz w:val="24"/>
          <w:szCs w:val="24"/>
          <w:lang w:val="cs-CZ"/>
        </w:rPr>
        <w:t>zlepšení plodin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>V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ývoj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automat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izovaných </w:t>
      </w:r>
      <w:r w:rsidR="002F3D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vysoce kapacitních 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ovacích systé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například </w:t>
      </w:r>
      <w:r w:rsidR="004D6043">
        <w:rPr>
          <w:rFonts w:ascii="Times New Roman" w:hAnsi="Times New Roman" w:cs="Times New Roman"/>
          <w:color w:val="000000"/>
          <w:sz w:val="24"/>
          <w:szCs w:val="24"/>
          <w:lang w:val="cs-CZ"/>
        </w:rPr>
        <w:t>umožnil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hodnocení větších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cí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které zvyšují </w:t>
      </w:r>
      <w:r w:rsidR="00557A82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inten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z</w:t>
      </w:r>
      <w:r w:rsidR="00557A82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it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557A82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zlepšují přesnost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kce</w:t>
      </w:r>
      <w:r w:rsidRPr="007156B3">
        <w:rPr>
          <w:rFonts w:ascii="Times New Roman" w:hAnsi="Times New Roman" w:cs="Times New Roman"/>
          <w:color w:val="3B6A9E"/>
          <w:sz w:val="24"/>
          <w:szCs w:val="24"/>
          <w:lang w:val="cs-CZ"/>
        </w:rPr>
        <w:t>3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Nástup druhé a třetí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se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kv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en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ovacích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platfor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 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znamená, že si šlechtitelé mohou dovolit používat </w:t>
      </w:r>
      <w:r w:rsidR="00A0556D">
        <w:rPr>
          <w:rFonts w:ascii="Times New Roman" w:hAnsi="Times New Roman" w:cs="Times New Roman"/>
          <w:color w:val="000000"/>
          <w:sz w:val="24"/>
          <w:szCs w:val="24"/>
          <w:lang w:val="cs-CZ"/>
        </w:rPr>
        <w:t>k </w:t>
      </w:r>
      <w:r w:rsidR="00A0556D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A0556D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0556D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ci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557A82" w:rsidRPr="00933437">
        <w:rPr>
          <w:rFonts w:ascii="Times New Roman" w:hAnsi="Times New Roman" w:cs="Times New Roman"/>
          <w:sz w:val="24"/>
          <w:szCs w:val="24"/>
          <w:lang w:val="cs-CZ"/>
        </w:rPr>
        <w:t>usnad</w:t>
      </w:r>
      <w:r w:rsidR="00933437" w:rsidRPr="00933437">
        <w:rPr>
          <w:rFonts w:ascii="Times New Roman" w:hAnsi="Times New Roman" w:cs="Times New Roman"/>
          <w:sz w:val="24"/>
          <w:szCs w:val="24"/>
          <w:lang w:val="cs-CZ"/>
        </w:rPr>
        <w:t>nil</w:t>
      </w:r>
      <w:r w:rsidR="00557A82" w:rsidRPr="0093343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33437" w:rsidRPr="00933437">
        <w:rPr>
          <w:rFonts w:ascii="Times New Roman" w:hAnsi="Times New Roman" w:cs="Times New Roman"/>
          <w:sz w:val="24"/>
          <w:szCs w:val="24"/>
          <w:lang w:val="cs-CZ"/>
        </w:rPr>
        <w:t xml:space="preserve">jim 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objevování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557A82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933437">
        <w:rPr>
          <w:rFonts w:ascii="Times New Roman" w:hAnsi="Times New Roman" w:cs="Times New Roman"/>
          <w:color w:val="000000"/>
          <w:sz w:val="24"/>
          <w:szCs w:val="24"/>
          <w:lang w:val="cs-CZ"/>
        </w:rPr>
        <w:t>analýzu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znaků</w:t>
      </w:r>
      <w:r w:rsidR="00AE20B0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a predi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tiv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šlechtitelské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ie</w:t>
      </w:r>
      <w:r w:rsidRPr="007156B3">
        <w:rPr>
          <w:rFonts w:ascii="Times New Roman" w:hAnsi="Times New Roman" w:cs="Times New Roman"/>
          <w:color w:val="3B6A9E"/>
          <w:sz w:val="24"/>
          <w:szCs w:val="24"/>
          <w:lang w:val="cs-CZ"/>
        </w:rPr>
        <w:t>4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Nejdůležitější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limit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ující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fa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tor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šlechtění rostlin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dlouhá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ční doba plodin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která obvykle umožňuje jednu nebo dvě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ce za rok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byla zkrácena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E20B0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proto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E20B0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ol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AE20B0"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‘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rychlého šlechtění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’ </w:t>
      </w:r>
      <w:r w:rsidR="00AE20B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které využívají prodloužených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otoperiod a 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>řízen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ých teplot ke zkrácení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čního období jarní pšenice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ječmenu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Pr="007156B3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Hordeum vulgare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), ci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zrny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Pr="007156B3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Cicer arietinum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a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řepky olejky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Pr="007156B3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Brassica napus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o více než polovinu</w:t>
      </w:r>
      <w:r w:rsidRPr="007156B3">
        <w:rPr>
          <w:rFonts w:ascii="Times New Roman" w:hAnsi="Times New Roman" w:cs="Times New Roman"/>
          <w:color w:val="3B6A9E"/>
          <w:sz w:val="24"/>
          <w:szCs w:val="24"/>
          <w:lang w:val="cs-CZ"/>
        </w:rPr>
        <w:t>5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7156B3">
        <w:rPr>
          <w:rFonts w:ascii="Times New Roman" w:hAnsi="Times New Roman" w:cs="Times New Roman"/>
          <w:color w:val="3B6A9E"/>
          <w:sz w:val="24"/>
          <w:szCs w:val="24"/>
          <w:lang w:val="cs-CZ"/>
        </w:rPr>
        <w:t>6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Kombinace nejmodernějších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rychlým šlechtěním podpoří úsilí nasytit </w:t>
      </w:r>
      <w:r w:rsidR="003D454A">
        <w:rPr>
          <w:rFonts w:ascii="Times New Roman" w:hAnsi="Times New Roman" w:cs="Times New Roman"/>
          <w:color w:val="000000"/>
          <w:sz w:val="24"/>
          <w:szCs w:val="24"/>
          <w:lang w:val="cs-CZ"/>
        </w:rPr>
        <w:t>dese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timiliardovou 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 w:rsidR="00847BE4">
        <w:rPr>
          <w:rFonts w:ascii="Times New Roman" w:hAnsi="Times New Roman" w:cs="Times New Roman"/>
          <w:color w:val="000000"/>
          <w:sz w:val="24"/>
          <w:szCs w:val="24"/>
          <w:lang w:val="cs-CZ"/>
        </w:rPr>
        <w:t>ci</w:t>
      </w:r>
      <w:r w:rsidRPr="007156B3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847BE4" w:rsidRDefault="00847BE4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847BE4" w:rsidRPr="00BA4D44" w:rsidRDefault="004D6043" w:rsidP="00CE1F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Vývoj rychlého šlechtění</w:t>
      </w:r>
    </w:p>
    <w:p w:rsidR="00BA4D44" w:rsidRDefault="00BA4D44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Přibližně před 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150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roky 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botani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ci poprvé prokázali, že rostliny mohou růst pod umělým osvětlením uhlíkov</w:t>
      </w:r>
      <w:r w:rsidR="00933437">
        <w:rPr>
          <w:rFonts w:ascii="Times New Roman" w:hAnsi="Times New Roman" w:cs="Times New Roman"/>
          <w:color w:val="000000"/>
          <w:sz w:val="24"/>
          <w:szCs w:val="24"/>
          <w:lang w:val="cs-CZ"/>
        </w:rPr>
        <w:t>ých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obloukov</w:t>
      </w:r>
      <w:r w:rsidR="00933437">
        <w:rPr>
          <w:rFonts w:ascii="Times New Roman" w:hAnsi="Times New Roman" w:cs="Times New Roman"/>
          <w:color w:val="000000"/>
          <w:sz w:val="24"/>
          <w:szCs w:val="24"/>
          <w:lang w:val="cs-CZ"/>
        </w:rPr>
        <w:t>ých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lamp</w:t>
      </w:r>
      <w:r w:rsidR="00847BE4"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>7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Krátce na to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byly hodnoceny </w:t>
      </w:r>
      <w:r w:rsidR="004D6043">
        <w:rPr>
          <w:rFonts w:ascii="Times New Roman" w:hAnsi="Times New Roman" w:cs="Times New Roman"/>
          <w:color w:val="000000"/>
          <w:sz w:val="24"/>
          <w:szCs w:val="24"/>
          <w:lang w:val="cs-CZ"/>
        </w:rPr>
        <w:t>vlivy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nepřetržitého osvětlení na růst rostlin</w:t>
      </w:r>
      <w:r w:rsidR="00847BE4"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>8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. Arthur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s kolegy</w:t>
      </w:r>
      <w:r w:rsidR="00847BE4"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 xml:space="preserve">9 </w:t>
      </w:r>
      <w:r w:rsidR="00382889" w:rsidRPr="00382889">
        <w:rPr>
          <w:rFonts w:ascii="Times New Roman" w:hAnsi="Times New Roman" w:cs="Times New Roman"/>
          <w:sz w:val="24"/>
          <w:szCs w:val="24"/>
          <w:lang w:val="cs-CZ"/>
        </w:rPr>
        <w:t xml:space="preserve">informovali o tom, že </w:t>
      </w:r>
      <w:r w:rsidR="003D454A">
        <w:rPr>
          <w:rFonts w:ascii="Times New Roman" w:hAnsi="Times New Roman" w:cs="Times New Roman"/>
          <w:sz w:val="24"/>
          <w:szCs w:val="24"/>
          <w:lang w:val="cs-CZ"/>
        </w:rPr>
        <w:t>při nepřetržitém</w:t>
      </w:r>
      <w:r w:rsidR="003D454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osvětlení </w:t>
      </w:r>
      <w:r w:rsidR="003D454A">
        <w:rPr>
          <w:rFonts w:ascii="Times New Roman" w:hAnsi="Times New Roman" w:cs="Times New Roman"/>
          <w:sz w:val="24"/>
          <w:szCs w:val="24"/>
          <w:lang w:val="cs-CZ"/>
        </w:rPr>
        <w:t xml:space="preserve">bylo </w:t>
      </w:r>
      <w:r w:rsidR="00382889">
        <w:rPr>
          <w:rFonts w:ascii="Times New Roman" w:hAnsi="Times New Roman" w:cs="Times New Roman"/>
          <w:sz w:val="24"/>
          <w:szCs w:val="24"/>
          <w:lang w:val="cs-CZ"/>
        </w:rPr>
        <w:t xml:space="preserve">kvetení rychlejší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 většiny z téměř 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100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rostlinných druhů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včetně zelenin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obilovin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plevelných druhů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léčivých 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okrasných </w:t>
      </w:r>
      <w:r w:rsidR="00382889" w:rsidRPr="00933437">
        <w:rPr>
          <w:rFonts w:ascii="Times New Roman" w:hAnsi="Times New Roman" w:cs="Times New Roman"/>
          <w:sz w:val="24"/>
          <w:szCs w:val="24"/>
          <w:lang w:val="cs-CZ"/>
        </w:rPr>
        <w:t>zahradních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rostlin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>V polovině osmdesátých let minulého století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NASA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společně s </w:t>
      </w:r>
      <w:r w:rsidR="00847BE4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Utah State University </w:t>
      </w:r>
      <w:r w:rsidR="0038288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zkoumaly možnost pěstování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pšenice 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velmi krátkou vegetační dobou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při </w:t>
      </w:r>
      <w:r w:rsidR="003D454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nepřetržitém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osvětlení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kosmických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sta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nicích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Toto společné úsilí mělo za výsledek vyšlechtění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D3B1A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5D3B1A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zakrslé pšenice p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ychlé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cy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</w:t>
      </w:r>
      <w:r w:rsidR="0093343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33437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‘USU-Apogee’</w:t>
      </w:r>
      <w:r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>10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Me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zitím 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v roce 199</w:t>
      </w:r>
      <w:r w:rsidR="001B43FD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3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navrhli ruští vědci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test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‘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kosmických zrcadel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cílem změnit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oc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en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teoretic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zvýšit zemědělskou </w:t>
      </w:r>
      <w:r w:rsidRPr="00933437">
        <w:rPr>
          <w:rFonts w:ascii="Times New Roman" w:hAnsi="Times New Roman" w:cs="Times New Roman"/>
          <w:sz w:val="24"/>
          <w:szCs w:val="24"/>
          <w:lang w:val="cs-CZ"/>
        </w:rPr>
        <w:t>produ</w:t>
      </w:r>
      <w:r w:rsidR="005D3B1A" w:rsidRPr="00933437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933437" w:rsidRPr="00933437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5D3B1A" w:rsidRPr="00933437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>a Zemi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roce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1990</w:t>
      </w:r>
      <w:r w:rsidR="005D3B1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byly hodnoceny vlivy 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světlo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emit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ujících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diod (LED) n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růst rostlin na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University of</w:t>
      </w:r>
      <w:r w:rsidR="00AC17B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Wisconsin</w:t>
      </w:r>
      <w:r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>11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3D454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neustálé 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zlepšování 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ie</w:t>
      </w:r>
      <w:r w:rsidRPr="001B43F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22CEC"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LED</w:t>
      </w:r>
      <w:r w:rsidR="00E22CEC"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>12</w:t>
      </w:r>
      <w:r w:rsidR="00E22CEC" w:rsidRPr="001B43F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B43FD" w:rsidRPr="001B43FD">
        <w:rPr>
          <w:rFonts w:ascii="Times New Roman" w:hAnsi="Times New Roman" w:cs="Times New Roman"/>
          <w:sz w:val="24"/>
          <w:szCs w:val="24"/>
          <w:lang w:val="cs-CZ"/>
        </w:rPr>
        <w:t xml:space="preserve">podstatně snížilo 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náklady na</w:t>
      </w:r>
      <w:r w:rsidR="00DD5881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syst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émy množení rostlin</w:t>
      </w:r>
      <w:r w:rsidR="00E22CE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pod střechou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, které zvýšilo produk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tivit</w:t>
      </w:r>
      <w:r w:rsid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u plodin</w:t>
      </w:r>
      <w:r w:rsidRPr="00BA4D44">
        <w:rPr>
          <w:rFonts w:ascii="Times New Roman" w:hAnsi="Times New Roman" w:cs="Times New Roman"/>
          <w:color w:val="3B6A9E"/>
          <w:sz w:val="24"/>
          <w:szCs w:val="24"/>
          <w:lang w:val="cs-CZ"/>
        </w:rPr>
        <w:t>13</w:t>
      </w:r>
      <w:r w:rsidRPr="00BA4D4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1B43FD" w:rsidRDefault="001B43FD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Inspir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prací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NASA </w:t>
      </w:r>
      <w:r w:rsidR="00E22CE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použili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vědci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University of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Queensland </w:t>
      </w:r>
      <w:r w:rsidR="00A86F5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roce </w:t>
      </w:r>
      <w:r w:rsidR="00A86F53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2003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poprvé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term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ín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‘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 šlechtění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’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 soubor vylepšených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metod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urychlení šlechtění pšenice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roto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ol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rychlého šlechtění jsou nyní k dispozici pro mnoho plodin</w:t>
      </w:r>
      <w:r w:rsidRPr="001B43FD">
        <w:rPr>
          <w:rFonts w:ascii="Times New Roman" w:hAnsi="Times New Roman" w:cs="Times New Roman"/>
          <w:color w:val="3B6A9E"/>
          <w:sz w:val="24"/>
          <w:szCs w:val="24"/>
          <w:lang w:val="cs-CZ"/>
        </w:rPr>
        <w:t>5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Na rozdíl od</w:t>
      </w:r>
      <w:r w:rsidR="00DF083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CA0C77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ie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vojitých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haploid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při </w:t>
      </w:r>
      <w:r w:rsidR="00CA0C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kterých jsou </w:t>
      </w:r>
      <w:r w:rsidR="00CA0C77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produ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kovány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haploid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embry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a chromo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>zómy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zdvojeny k tomu, aby </w:t>
      </w:r>
      <w:r w:rsidR="00A86F53">
        <w:rPr>
          <w:rFonts w:ascii="Times New Roman" w:hAnsi="Times New Roman" w:cs="Times New Roman"/>
          <w:color w:val="000000"/>
          <w:sz w:val="24"/>
          <w:szCs w:val="24"/>
          <w:lang w:val="cs-CZ"/>
        </w:rPr>
        <w:t>byly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získány k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omplet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ně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homozygo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>tní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1B43FD">
        <w:rPr>
          <w:rFonts w:ascii="Times New Roman" w:hAnsi="Times New Roman" w:cs="Times New Roman"/>
          <w:color w:val="3B6A9E"/>
          <w:sz w:val="24"/>
          <w:szCs w:val="24"/>
          <w:lang w:val="cs-CZ"/>
        </w:rPr>
        <w:t>14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1B43FD">
        <w:rPr>
          <w:rFonts w:ascii="Times New Roman" w:hAnsi="Times New Roman" w:cs="Times New Roman"/>
          <w:color w:val="3B6A9E"/>
          <w:sz w:val="24"/>
          <w:szCs w:val="24"/>
          <w:lang w:val="cs-CZ"/>
        </w:rPr>
        <w:t>15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 šlechtění je vhodné pro r</w:t>
      </w:r>
      <w:r w:rsidR="003D454A">
        <w:rPr>
          <w:rFonts w:ascii="Times New Roman" w:hAnsi="Times New Roman" w:cs="Times New Roman"/>
          <w:color w:val="000000"/>
          <w:sz w:val="24"/>
          <w:szCs w:val="24"/>
          <w:lang w:val="cs-CZ"/>
        </w:rPr>
        <w:t>ůzné druhy rostlin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nevyžaduje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speci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ální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lab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oratoře pro </w:t>
      </w:r>
      <w:r w:rsidR="00FC168E" w:rsidRPr="0035193E">
        <w:rPr>
          <w:rFonts w:ascii="Times New Roman" w:hAnsi="Times New Roman" w:cs="Times New Roman"/>
          <w:sz w:val="24"/>
          <w:szCs w:val="24"/>
          <w:lang w:val="cs-CZ"/>
        </w:rPr>
        <w:lastRenderedPageBreak/>
        <w:t>kultivace</w:t>
      </w:r>
      <w:r w:rsidR="00FC168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 podmínkách </w:t>
      </w:r>
      <w:r w:rsidRPr="00FC168E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in vitro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. T</w:t>
      </w:r>
      <w:r w:rsidR="00C51B8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ato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techni</w:t>
      </w:r>
      <w:r w:rsidR="00C51B8D">
        <w:rPr>
          <w:rFonts w:ascii="Times New Roman" w:hAnsi="Times New Roman" w:cs="Times New Roman"/>
          <w:color w:val="000000"/>
          <w:sz w:val="24"/>
          <w:szCs w:val="24"/>
          <w:lang w:val="cs-CZ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51B8D">
        <w:rPr>
          <w:rFonts w:ascii="Times New Roman" w:hAnsi="Times New Roman" w:cs="Times New Roman"/>
          <w:color w:val="000000"/>
          <w:sz w:val="24"/>
          <w:szCs w:val="24"/>
          <w:lang w:val="cs-CZ"/>
        </w:rPr>
        <w:t>využívá optimá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C51B8D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51B8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kvalitu světla,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inten</w:t>
      </w:r>
      <w:r w:rsidR="00C51B8D">
        <w:rPr>
          <w:rFonts w:ascii="Times New Roman" w:hAnsi="Times New Roman" w:cs="Times New Roman"/>
          <w:color w:val="000000"/>
          <w:sz w:val="24"/>
          <w:szCs w:val="24"/>
          <w:lang w:val="cs-CZ"/>
        </w:rPr>
        <w:t>zitu světla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řízení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délky dne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ploty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ke zrychlení f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otosynt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ézy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kvetení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spolu s časnou sklizní semen ke zkrácení délky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ro druhy vyžadující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specific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ké impulzy prostředí pro</w:t>
      </w:r>
      <w:r w:rsidR="00DF083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indu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kvetení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je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vernaliza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ce nebo krátké dny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0C28C1" w:rsidRP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jsou dostupné</w:t>
      </w:r>
      <w:r w:rsidR="000C28C1" w:rsidRP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s</w:t>
      </w:r>
      <w:r w:rsidR="000C28C1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peci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ální </w:t>
      </w:r>
      <w:r w:rsidR="000C28C1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proto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koly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Když jsou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yto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techni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ky používány u malozrnných obilovin, které mohou být pěstovány </w:t>
      </w:r>
      <w:r w:rsidR="00E22CEC">
        <w:rPr>
          <w:rFonts w:ascii="Times New Roman" w:hAnsi="Times New Roman" w:cs="Times New Roman"/>
          <w:color w:val="000000"/>
          <w:sz w:val="24"/>
          <w:szCs w:val="24"/>
          <w:lang w:val="cs-CZ"/>
        </w:rPr>
        <w:t>ve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velkých hustotách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např.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3C0948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000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rostlin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/m</w:t>
      </w:r>
      <w:r w:rsidRPr="00850AB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cs-CZ"/>
        </w:rPr>
        <w:t>2</w:t>
      </w:r>
      <w:r w:rsidR="000C28C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prostor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náklady spojené se získáním velkých počtů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inbred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ních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lin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ií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50ABF">
        <w:rPr>
          <w:rFonts w:ascii="Times New Roman" w:hAnsi="Times New Roman" w:cs="Times New Roman"/>
          <w:color w:val="000000"/>
          <w:sz w:val="24"/>
          <w:szCs w:val="24"/>
          <w:lang w:val="cs-CZ"/>
        </w:rPr>
        <w:t>mohou být sníženy</w:t>
      </w:r>
      <w:r w:rsidRPr="001B43FD">
        <w:rPr>
          <w:rFonts w:ascii="Times New Roman" w:hAnsi="Times New Roman" w:cs="Times New Roman"/>
          <w:color w:val="3B6A9E"/>
          <w:sz w:val="24"/>
          <w:szCs w:val="24"/>
          <w:lang w:val="cs-CZ"/>
        </w:rPr>
        <w:t>6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ombina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 </w:t>
      </w:r>
      <w:r w:rsidR="00F41DAB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ie</w:t>
      </w:r>
      <w:r w:rsidR="00F41DAB"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‘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čipování semen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’ a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čárových kódů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sledování jednotlivých rostlin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usnadnit </w:t>
      </w:r>
      <w:r w:rsidR="004D60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vysoce kapacitní </w:t>
      </w:r>
      <w:r w:rsidR="008C798F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selekci s pomocí markerů (</w:t>
      </w:r>
      <w:r w:rsidRPr="008C798F">
        <w:rPr>
          <w:rFonts w:ascii="Times New Roman" w:hAnsi="Times New Roman" w:cs="Times New Roman"/>
          <w:sz w:val="24"/>
          <w:szCs w:val="24"/>
          <w:lang w:val="cs-CZ"/>
        </w:rPr>
        <w:t>marker-assisted selection</w:t>
      </w:r>
      <w:r w:rsidR="008C798F" w:rsidRPr="008C798F">
        <w:rPr>
          <w:rFonts w:ascii="Times New Roman" w:hAnsi="Times New Roman" w:cs="Times New Roman"/>
          <w:sz w:val="24"/>
          <w:szCs w:val="24"/>
          <w:lang w:val="cs-CZ"/>
        </w:rPr>
        <w:t>, MAS)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urychlení pokroku ve výzkumu rostlin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E22CEC">
        <w:rPr>
          <w:rFonts w:ascii="Times New Roman" w:hAnsi="Times New Roman" w:cs="Times New Roman"/>
          <w:color w:val="000000"/>
          <w:sz w:val="24"/>
          <w:szCs w:val="24"/>
          <w:lang w:val="cs-CZ"/>
        </w:rPr>
        <w:t>mohou být činnosti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jako křížení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příprava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map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ovacích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cí 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</w:t>
      </w:r>
      <w:r w:rsidR="00E22CE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určitých znaků u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dospělých rostlin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prováděny systémem rychlého šlechtění</w:t>
      </w:r>
      <w:r w:rsidRPr="001B43FD">
        <w:rPr>
          <w:rFonts w:ascii="Times New Roman" w:hAnsi="Times New Roman" w:cs="Times New Roman"/>
          <w:color w:val="3B6A9E"/>
          <w:sz w:val="24"/>
          <w:szCs w:val="24"/>
          <w:lang w:val="cs-CZ"/>
        </w:rPr>
        <w:t>5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Kromě toho rychlé šlechtění může urychlit zpětná křížení</w:t>
      </w:r>
      <w:r w:rsidR="008C798F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pyramid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</w:t>
      </w:r>
      <w:r w:rsidR="008C798F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E22CEC">
        <w:rPr>
          <w:rFonts w:ascii="Times New Roman" w:hAnsi="Times New Roman" w:cs="Times New Roman"/>
          <w:color w:val="3B6A9E"/>
          <w:sz w:val="24"/>
          <w:szCs w:val="24"/>
          <w:lang w:val="cs-CZ"/>
        </w:rPr>
        <w:t>16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F41DA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také </w:t>
      </w:r>
      <w:r w:rsidR="00E22CE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systém přípravy </w:t>
      </w:r>
      <w:r w:rsidRPr="00E22CEC">
        <w:rPr>
          <w:rFonts w:ascii="Times New Roman" w:hAnsi="Times New Roman" w:cs="Times New Roman"/>
          <w:sz w:val="24"/>
          <w:szCs w:val="24"/>
          <w:lang w:val="cs-CZ"/>
        </w:rPr>
        <w:t>transgen</w:t>
      </w:r>
      <w:r w:rsidR="00E22CEC" w:rsidRPr="00E22CEC">
        <w:rPr>
          <w:rFonts w:ascii="Times New Roman" w:hAnsi="Times New Roman" w:cs="Times New Roman"/>
          <w:sz w:val="24"/>
          <w:szCs w:val="24"/>
          <w:lang w:val="cs-CZ"/>
        </w:rPr>
        <w:t>ních rostlin</w:t>
      </w:r>
      <w:r w:rsidRPr="00E22CEC">
        <w:rPr>
          <w:rFonts w:ascii="Times New Roman" w:hAnsi="Times New Roman" w:cs="Times New Roman"/>
          <w:color w:val="0070C0"/>
          <w:sz w:val="24"/>
          <w:szCs w:val="24"/>
          <w:lang w:val="cs-CZ"/>
        </w:rPr>
        <w:t>5</w:t>
      </w:r>
      <w:r w:rsidRPr="001B43FD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065CD9" w:rsidRDefault="00EF4462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Pečlivé 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>pl</w:t>
      </w:r>
      <w:r>
        <w:rPr>
          <w:rFonts w:ascii="Times New Roman" w:hAnsi="Times New Roman" w:cs="Times New Roman"/>
          <w:sz w:val="24"/>
          <w:szCs w:val="24"/>
          <w:lang w:val="cs-CZ"/>
        </w:rPr>
        <w:t>ánování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94859" w:rsidRPr="0035193E">
        <w:rPr>
          <w:rFonts w:ascii="Times New Roman" w:hAnsi="Times New Roman" w:cs="Times New Roman"/>
          <w:sz w:val="24"/>
          <w:szCs w:val="24"/>
          <w:lang w:val="cs-CZ"/>
        </w:rPr>
        <w:t>může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 xml:space="preserve"> být použito </w:t>
      </w:r>
      <w:r w:rsidR="0035193E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 xml:space="preserve"> přípravě </w:t>
      </w:r>
      <w:r w:rsidR="0035193E">
        <w:rPr>
          <w:rFonts w:ascii="Times New Roman" w:hAnsi="Times New Roman" w:cs="Times New Roman"/>
          <w:sz w:val="24"/>
          <w:szCs w:val="24"/>
          <w:lang w:val="cs-CZ"/>
        </w:rPr>
        <w:t xml:space="preserve">systému </w:t>
      </w:r>
      <w:r w:rsidR="00994859" w:rsidRPr="00065CD9">
        <w:rPr>
          <w:rFonts w:ascii="Times New Roman" w:hAnsi="Times New Roman" w:cs="Times New Roman"/>
          <w:sz w:val="24"/>
          <w:szCs w:val="24"/>
          <w:lang w:val="cs-CZ"/>
        </w:rPr>
        <w:t>test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 xml:space="preserve">ování 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>DNA marker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 xml:space="preserve">rychlého šlechtění 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>polního hodnocení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>První odrůda jarní pšenice vyšlechtěná s pomocí rychlého šlechtění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 xml:space="preserve">, ‘DS Faraday’, </w:t>
      </w:r>
      <w:r w:rsidR="00994859">
        <w:rPr>
          <w:rFonts w:ascii="Times New Roman" w:hAnsi="Times New Roman" w:cs="Times New Roman"/>
          <w:sz w:val="24"/>
          <w:szCs w:val="24"/>
          <w:lang w:val="cs-CZ"/>
        </w:rPr>
        <w:t>byla povolena</w:t>
      </w:r>
      <w:r w:rsidR="00866FE9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r w:rsidR="00994859" w:rsidRPr="00065CD9">
        <w:rPr>
          <w:rFonts w:ascii="Times New Roman" w:hAnsi="Times New Roman" w:cs="Times New Roman"/>
          <w:sz w:val="24"/>
          <w:szCs w:val="24"/>
          <w:lang w:val="cs-CZ"/>
        </w:rPr>
        <w:t>Austr</w:t>
      </w:r>
      <w:r w:rsidR="00866FE9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994859" w:rsidRPr="00065CD9">
        <w:rPr>
          <w:rFonts w:ascii="Times New Roman" w:hAnsi="Times New Roman" w:cs="Times New Roman"/>
          <w:sz w:val="24"/>
          <w:szCs w:val="24"/>
          <w:lang w:val="cs-CZ"/>
        </w:rPr>
        <w:t>li</w:t>
      </w:r>
      <w:r w:rsidR="00866FE9">
        <w:rPr>
          <w:rFonts w:ascii="Times New Roman" w:hAnsi="Times New Roman" w:cs="Times New Roman"/>
          <w:sz w:val="24"/>
          <w:szCs w:val="24"/>
          <w:lang w:val="cs-CZ"/>
        </w:rPr>
        <w:t xml:space="preserve">i v roce </w:t>
      </w:r>
      <w:r w:rsidR="00065CD9" w:rsidRPr="00065CD9">
        <w:rPr>
          <w:rFonts w:ascii="Times New Roman" w:hAnsi="Times New Roman" w:cs="Times New Roman"/>
          <w:sz w:val="24"/>
          <w:szCs w:val="24"/>
          <w:lang w:val="cs-CZ"/>
        </w:rPr>
        <w:t xml:space="preserve">2017. </w:t>
      </w:r>
      <w:r w:rsidR="00866FE9">
        <w:rPr>
          <w:rFonts w:ascii="Times New Roman" w:hAnsi="Times New Roman" w:cs="Times New Roman"/>
          <w:sz w:val="24"/>
          <w:szCs w:val="24"/>
          <w:lang w:val="cs-CZ"/>
        </w:rPr>
        <w:t xml:space="preserve">V tomto případě bylo rychlé šlechtění použito k urychlení 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>introgres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gen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 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>dormanc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 semen, které 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>inhib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ují klíčení v době zralosti rostliny, aby </w:t>
      </w:r>
      <w:r w:rsidR="003519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byla 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>vytvoř</w:t>
      </w:r>
      <w:r w:rsidR="0035193E">
        <w:rPr>
          <w:rFonts w:ascii="Times New Roman" w:hAnsi="Times New Roman" w:cs="Times New Roman"/>
          <w:color w:val="000000"/>
          <w:sz w:val="24"/>
          <w:szCs w:val="24"/>
          <w:lang w:val="cs-CZ"/>
        </w:rPr>
        <w:t>ena mlynářská pšenice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 vysokým obsahem 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>protein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519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866FE9">
        <w:rPr>
          <w:rFonts w:ascii="Times New Roman" w:hAnsi="Times New Roman" w:cs="Times New Roman"/>
          <w:color w:val="000000"/>
          <w:sz w:val="24"/>
          <w:szCs w:val="24"/>
          <w:lang w:val="cs-CZ"/>
        </w:rPr>
        <w:t>se zlepšenou odolností k předsklizňovému klíčení</w:t>
      </w:r>
      <w:r w:rsidR="00065CD9" w:rsidRPr="00065CD9">
        <w:rPr>
          <w:rFonts w:ascii="Times New Roman" w:hAnsi="Times New Roman" w:cs="Times New Roman"/>
          <w:color w:val="3B6A9E"/>
          <w:sz w:val="24"/>
          <w:szCs w:val="24"/>
          <w:lang w:val="cs-CZ"/>
        </w:rPr>
        <w:t>17</w:t>
      </w:r>
      <w:r w:rsidR="00065CD9" w:rsidRPr="00065CD9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CE695A" w:rsidRDefault="00CE695A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Pro vědce, kteří nemají přístup k velký</w:t>
      </w:r>
      <w:r w:rsidR="008C798F">
        <w:rPr>
          <w:rFonts w:ascii="Times New Roman" w:hAnsi="Times New Roman" w:cs="Times New Roman"/>
          <w:color w:val="000000"/>
          <w:sz w:val="24"/>
          <w:szCs w:val="24"/>
          <w:lang w:val="cs-CZ"/>
        </w:rPr>
        <w:t>m zařízením, mohou být postaveny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malé nenákladné jednotky rychlého šlechtění</w:t>
      </w:r>
      <w:r w:rsidRPr="00CE695A">
        <w:rPr>
          <w:rFonts w:ascii="Times New Roman" w:hAnsi="Times New Roman" w:cs="Times New Roman"/>
          <w:color w:val="3B6A9E"/>
          <w:sz w:val="24"/>
          <w:szCs w:val="24"/>
          <w:lang w:val="cs-CZ"/>
        </w:rPr>
        <w:t>6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Rychlé šlechtění by také mohlo urychlit objevování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využívání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diver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ity alel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krajových odrůdách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v planých příbuzných plodin</w:t>
      </w:r>
      <w:r w:rsidR="00603F9C">
        <w:rPr>
          <w:rFonts w:ascii="Times New Roman" w:hAnsi="Times New Roman" w:cs="Times New Roman"/>
          <w:color w:val="000000"/>
          <w:sz w:val="24"/>
          <w:szCs w:val="24"/>
          <w:lang w:val="cs-CZ"/>
        </w:rPr>
        <w:t>ách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Například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nin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Vavilov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ovy k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ole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zistenci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 listovým rzem pomocí rychlého šlechtění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společně s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markery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vázanými se známými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880E13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80E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vedl k objevení nových zdrojů 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880E13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nce</w:t>
      </w:r>
      <w:r w:rsidRPr="00CE695A">
        <w:rPr>
          <w:rFonts w:ascii="Times New Roman" w:hAnsi="Times New Roman" w:cs="Times New Roman"/>
          <w:color w:val="3B6A9E"/>
          <w:sz w:val="24"/>
          <w:szCs w:val="24"/>
          <w:lang w:val="cs-CZ"/>
        </w:rPr>
        <w:t>18</w:t>
      </w:r>
      <w:r w:rsidRPr="00CE695A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E402F6" w:rsidRDefault="00E402F6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E402F6" w:rsidRPr="00E402F6" w:rsidRDefault="007778FD" w:rsidP="00CE1F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Rychlejší</w:t>
      </w:r>
      <w:r w:rsidR="00E402F6" w:rsidRPr="00E402F6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lepší</w:t>
      </w:r>
      <w:r w:rsidR="00E402F6" w:rsidRPr="00E402F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0E08F2">
        <w:rPr>
          <w:rFonts w:ascii="Times New Roman" w:hAnsi="Times New Roman" w:cs="Times New Roman"/>
          <w:b/>
          <w:sz w:val="24"/>
          <w:szCs w:val="24"/>
          <w:lang w:val="cs-CZ"/>
        </w:rPr>
        <w:t>f</w:t>
      </w:r>
      <w:r w:rsidR="00E402F6" w:rsidRPr="00E402F6">
        <w:rPr>
          <w:rFonts w:ascii="Times New Roman" w:hAnsi="Times New Roman" w:cs="Times New Roman"/>
          <w:b/>
          <w:sz w:val="24"/>
          <w:szCs w:val="24"/>
          <w:lang w:val="cs-CZ"/>
        </w:rPr>
        <w:t>enotyp</w:t>
      </w:r>
      <w:r w:rsidR="000E08F2">
        <w:rPr>
          <w:rFonts w:ascii="Times New Roman" w:hAnsi="Times New Roman" w:cs="Times New Roman"/>
          <w:b/>
          <w:sz w:val="24"/>
          <w:szCs w:val="24"/>
          <w:lang w:val="cs-CZ"/>
        </w:rPr>
        <w:t>ování</w:t>
      </w:r>
    </w:p>
    <w:p w:rsidR="00014052" w:rsidRDefault="00E402F6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enotyp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ování se týká </w:t>
      </w:r>
      <w:r w:rsidR="0035193E">
        <w:rPr>
          <w:rFonts w:ascii="Times New Roman" w:hAnsi="Times New Roman" w:cs="Times New Roman"/>
          <w:sz w:val="24"/>
          <w:szCs w:val="24"/>
          <w:lang w:val="cs-CZ"/>
        </w:rPr>
        <w:t>hodnocení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jakéhokoliv </w:t>
      </w:r>
      <w:r w:rsidR="002323D0">
        <w:rPr>
          <w:rFonts w:ascii="Times New Roman" w:hAnsi="Times New Roman" w:cs="Times New Roman"/>
          <w:sz w:val="24"/>
          <w:szCs w:val="24"/>
          <w:lang w:val="cs-CZ"/>
        </w:rPr>
        <w:t>aspektu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růstu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vývoje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iolog</w:t>
      </w:r>
      <w:r>
        <w:rPr>
          <w:rFonts w:ascii="Times New Roman" w:hAnsi="Times New Roman" w:cs="Times New Roman"/>
          <w:sz w:val="24"/>
          <w:szCs w:val="24"/>
          <w:lang w:val="cs-CZ"/>
        </w:rPr>
        <w:t>ie rostlin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enotyp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vychází z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intera</w:t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mezi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genotype</w:t>
      </w: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cs-CZ"/>
        </w:rPr>
        <w:t>prostředím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včetně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fluorescen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čních vlastností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otosyntetic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kého aparátu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rychlostí růstu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odolnosti k chorobám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D1760"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tolerance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 xml:space="preserve">k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abiotic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kým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stres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ům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, mor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olog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ie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enolog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ie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nakonec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výnosových prvků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výnosu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Masivní 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enotyp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 xml:space="preserve">ování je </w:t>
      </w:r>
      <w:r w:rsidR="002323D0">
        <w:rPr>
          <w:rFonts w:ascii="Times New Roman" w:hAnsi="Times New Roman" w:cs="Times New Roman"/>
          <w:sz w:val="24"/>
          <w:szCs w:val="24"/>
          <w:lang w:val="cs-CZ"/>
        </w:rPr>
        <w:t>nejdůležitější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 xml:space="preserve"> po šlechtění rostlin,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 xml:space="preserve">protože je základem pro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sele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kc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i lin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ií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vyšlechtění nových odrůd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Proto vylepšení 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enotyp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 xml:space="preserve">ovacích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metod mus</w:t>
      </w:r>
      <w:r w:rsidR="004D1760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323D0">
        <w:rPr>
          <w:rFonts w:ascii="Times New Roman" w:hAnsi="Times New Roman" w:cs="Times New Roman"/>
          <w:sz w:val="24"/>
          <w:szCs w:val="24"/>
          <w:lang w:val="cs-CZ"/>
        </w:rPr>
        <w:t xml:space="preserve">mít vyvážené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zvýšen</w:t>
      </w:r>
      <w:r w:rsidR="009D0CB0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 xml:space="preserve"> přesnost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 xml:space="preserve">rychlost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náklady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 xml:space="preserve">Zatímco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‘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šlechtitelovo oko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’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nemůže být nikdy nahrazeno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technika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může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rozšířit to, co šlechtitel vidí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lépe inf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orm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ovat o výběrech založených na f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enotyp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. Inova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 xml:space="preserve">ce </w:t>
      </w:r>
      <w:r w:rsidR="00C12317">
        <w:rPr>
          <w:rFonts w:ascii="Times New Roman" w:hAnsi="Times New Roman" w:cs="Times New Roman"/>
          <w:sz w:val="24"/>
          <w:szCs w:val="24"/>
          <w:lang w:val="cs-CZ"/>
        </w:rPr>
        <w:t>vytvá</w:t>
      </w:r>
      <w:r w:rsidR="009416D4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C12317">
        <w:rPr>
          <w:rFonts w:ascii="Times New Roman" w:hAnsi="Times New Roman" w:cs="Times New Roman"/>
          <w:sz w:val="24"/>
          <w:szCs w:val="24"/>
          <w:lang w:val="cs-CZ"/>
        </w:rPr>
        <w:t>ej</w:t>
      </w:r>
      <w:r w:rsidR="009416D4">
        <w:rPr>
          <w:rFonts w:ascii="Times New Roman" w:hAnsi="Times New Roman" w:cs="Times New Roman"/>
          <w:sz w:val="24"/>
          <w:szCs w:val="24"/>
          <w:lang w:val="cs-CZ"/>
        </w:rPr>
        <w:t>í technologie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 xml:space="preserve">včetně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roboti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ky</w:t>
      </w:r>
      <w:r w:rsidR="009D0CB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snímání rostlin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použitím dopravních pásů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, mobil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ních pozemních vozidel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a dron</w:t>
      </w:r>
      <w:r w:rsidR="00BE27D4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 xml:space="preserve">s až stovkami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spe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tr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ních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pásem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 xml:space="preserve">ve viditelném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 xml:space="preserve">dlouhovlnném 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spe</w:t>
      </w:r>
      <w:r w:rsidR="00531AC0"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E402F6">
        <w:rPr>
          <w:rFonts w:ascii="Times New Roman" w:hAnsi="Times New Roman" w:cs="Times New Roman"/>
          <w:sz w:val="24"/>
          <w:szCs w:val="24"/>
          <w:lang w:val="cs-CZ"/>
        </w:rPr>
        <w:t>tru.</w:t>
      </w:r>
      <w:r w:rsidR="0001405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oto umožní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destru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tiv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ní m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onitor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růstu a </w:t>
      </w:r>
      <w:r w:rsidR="00CF73D5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fun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CF73D5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 rostlin pomocí počítačového zobrazování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9416D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automatizovaného 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studia s cílem zpracovat obrázky a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extra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hovat cenné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informa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>znaky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).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F73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Naše </w:t>
      </w:r>
      <w:r w:rsidR="004866F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znalosti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reakcí rostliny na prostředí </w:t>
      </w:r>
      <w:r w:rsidR="004866F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lze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dále 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zlepšovat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pomocí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monitoring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prostředí </w:t>
      </w:r>
      <w:r w:rsidR="00077F1F">
        <w:rPr>
          <w:rFonts w:ascii="Times New Roman" w:hAnsi="Times New Roman" w:cs="Times New Roman"/>
          <w:color w:val="000000"/>
          <w:sz w:val="24"/>
          <w:szCs w:val="24"/>
          <w:lang w:val="cs-CZ"/>
        </w:rPr>
        <w:t>s mnoha připojeními</w:t>
      </w:r>
      <w:r w:rsidR="00077F1F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="00014052" w:rsidRPr="00014052">
        <w:rPr>
          <w:rFonts w:ascii="Times New Roman" w:hAnsi="Times New Roman" w:cs="Times New Roman"/>
          <w:color w:val="3B6A9E"/>
          <w:sz w:val="24"/>
          <w:szCs w:val="24"/>
          <w:lang w:val="cs-CZ"/>
        </w:rPr>
        <w:t>https://www.miappe.org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).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Kombinace těchto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 poskytuje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zajímavé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>možnosti zvýšení přesnosti f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2A0479">
        <w:rPr>
          <w:rFonts w:ascii="Times New Roman" w:hAnsi="Times New Roman" w:cs="Times New Roman"/>
          <w:color w:val="000000"/>
          <w:sz w:val="24"/>
          <w:szCs w:val="24"/>
          <w:lang w:val="cs-CZ"/>
        </w:rPr>
        <w:t>snížení jeho ceny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Prvním příkladem takové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platform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E06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použitého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>v k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ontrol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>ovaném prostředí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Plant Accelerator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="00014052" w:rsidRPr="00014052">
        <w:rPr>
          <w:rFonts w:ascii="Times New Roman" w:hAnsi="Times New Roman" w:cs="Times New Roman"/>
          <w:color w:val="3B6A9E"/>
          <w:sz w:val="24"/>
          <w:szCs w:val="24"/>
          <w:lang w:val="cs-CZ"/>
        </w:rPr>
        <w:t>https://www.plantphenomics.org.au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),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který stále hraje cennou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rol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>i,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>když řešíme otázky vyžadující řízené změny prostředí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0674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Levnější 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>polní platformy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se stávají výkonnějšími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a u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>žitečnějšími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především se snadnějším přístupem 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 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>dronů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</w:t>
      </w:r>
      <w:r w:rsid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>ozumnými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>letovými časy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>mo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>žností</w:t>
      </w:r>
      <w:r w:rsidR="0006250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nést značné zatížení</w:t>
      </w:r>
      <w:r w:rsidR="00014052" w:rsidRPr="00014052">
        <w:rPr>
          <w:rFonts w:ascii="Times New Roman" w:hAnsi="Times New Roman" w:cs="Times New Roman"/>
          <w:color w:val="3B6A9E"/>
          <w:sz w:val="24"/>
          <w:szCs w:val="24"/>
          <w:lang w:val="cs-CZ"/>
        </w:rPr>
        <w:t>19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014052" w:rsidRPr="00014052">
        <w:rPr>
          <w:rFonts w:ascii="Times New Roman" w:hAnsi="Times New Roman" w:cs="Times New Roman"/>
          <w:color w:val="3B6A9E"/>
          <w:sz w:val="24"/>
          <w:szCs w:val="24"/>
          <w:lang w:val="cs-CZ"/>
        </w:rPr>
        <w:t>20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>Hlavní</w:t>
      </w:r>
      <w:r w:rsidR="00E760B9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E760B9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přetrvávajícím problémem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> t</w:t>
      </w:r>
      <w:r w:rsidR="00E760B9">
        <w:rPr>
          <w:rFonts w:ascii="Times New Roman" w:hAnsi="Times New Roman" w:cs="Times New Roman"/>
          <w:color w:val="000000"/>
          <w:sz w:val="24"/>
          <w:szCs w:val="24"/>
          <w:lang w:val="cs-CZ"/>
        </w:rPr>
        <w:t>éto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nov</w:t>
      </w:r>
      <w:r w:rsidR="00E760B9">
        <w:rPr>
          <w:rFonts w:ascii="Times New Roman" w:hAnsi="Times New Roman" w:cs="Times New Roman"/>
          <w:color w:val="000000"/>
          <w:sz w:val="24"/>
          <w:szCs w:val="24"/>
          <w:lang w:val="cs-CZ"/>
        </w:rPr>
        <w:t>é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E760B9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zůstává zvládání dat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>zpracování obrázků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0619C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Pokračující příspěvky počítačových 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>odborníků budou rozhodující pro udržení rychlého pokroku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Společně s rychlým 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lastRenderedPageBreak/>
        <w:t>po</w:t>
      </w:r>
      <w:r w:rsidR="008E0625">
        <w:rPr>
          <w:rFonts w:ascii="Times New Roman" w:hAnsi="Times New Roman" w:cs="Times New Roman"/>
          <w:color w:val="000000"/>
          <w:sz w:val="24"/>
          <w:szCs w:val="24"/>
          <w:lang w:val="cs-CZ"/>
        </w:rPr>
        <w:t>krokem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 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</w:t>
      </w:r>
      <w:r w:rsidR="008E06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 urychlení šlechtitelských programů zaváděny 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>lepší f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D06DA7">
        <w:rPr>
          <w:rFonts w:ascii="Times New Roman" w:hAnsi="Times New Roman" w:cs="Times New Roman"/>
          <w:color w:val="000000"/>
          <w:sz w:val="24"/>
          <w:szCs w:val="24"/>
          <w:lang w:val="cs-CZ"/>
        </w:rPr>
        <w:t>ovací nástroje</w:t>
      </w:r>
      <w:r w:rsidR="00014052" w:rsidRPr="00014052">
        <w:rPr>
          <w:rFonts w:ascii="Times New Roman" w:hAnsi="Times New Roman" w:cs="Times New Roman"/>
          <w:color w:val="3B6A9E"/>
          <w:sz w:val="24"/>
          <w:szCs w:val="24"/>
          <w:lang w:val="cs-CZ"/>
        </w:rPr>
        <w:t>3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014052" w:rsidRPr="00014052">
        <w:rPr>
          <w:rFonts w:ascii="Times New Roman" w:hAnsi="Times New Roman" w:cs="Times New Roman"/>
          <w:color w:val="3B6A9E"/>
          <w:sz w:val="24"/>
          <w:szCs w:val="24"/>
          <w:lang w:val="cs-CZ"/>
        </w:rPr>
        <w:t>21</w:t>
      </w:r>
      <w:r w:rsidR="00014052" w:rsidRPr="00014052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7A06D7" w:rsidRPr="007A06D7" w:rsidRDefault="00FB7B28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Pokroky ve f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byly u</w:t>
      </w:r>
      <w:r w:rsidR="002520E4">
        <w:rPr>
          <w:rFonts w:ascii="Times New Roman" w:hAnsi="Times New Roman" w:cs="Times New Roman"/>
          <w:color w:val="000000"/>
          <w:sz w:val="24"/>
          <w:szCs w:val="24"/>
          <w:lang w:val="cs-CZ"/>
        </w:rPr>
        <w:t>skutečněny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společně se zlepšením porozumění </w:t>
      </w:r>
      <w:r w:rsidR="002520E4">
        <w:rPr>
          <w:rFonts w:ascii="Times New Roman" w:hAnsi="Times New Roman" w:cs="Times New Roman"/>
          <w:color w:val="000000"/>
          <w:sz w:val="24"/>
          <w:szCs w:val="24"/>
          <w:lang w:val="cs-CZ"/>
        </w:rPr>
        <w:t>vztahů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f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enotyp-genotyp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pomocí přirozeně se vyskytujících nebo 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 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laborato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>ři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vytvořených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opula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Těmito met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od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ami byly například úspěšně 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map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</w:t>
      </w:r>
      <w:r w:rsid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genetic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ké oblasti ovlivňující k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omplex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fenotypy, jako jsou výnosové 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>prvky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u rýže</w:t>
      </w:r>
      <w:r w:rsidR="007A06D7" w:rsidRPr="007A06D7">
        <w:rPr>
          <w:rFonts w:ascii="Times New Roman" w:hAnsi="Times New Roman" w:cs="Times New Roman"/>
          <w:color w:val="3B6A9E"/>
          <w:sz w:val="24"/>
          <w:szCs w:val="24"/>
          <w:lang w:val="cs-CZ"/>
        </w:rPr>
        <w:t xml:space="preserve">22 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výška u čiroku</w:t>
      </w:r>
      <w:r w:rsidR="007A06D7" w:rsidRPr="007A06D7">
        <w:rPr>
          <w:rFonts w:ascii="Times New Roman" w:hAnsi="Times New Roman" w:cs="Times New Roman"/>
          <w:color w:val="3B6A9E"/>
          <w:sz w:val="24"/>
          <w:szCs w:val="24"/>
          <w:lang w:val="cs-CZ"/>
        </w:rPr>
        <w:t>23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ombin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ac</w:t>
      </w:r>
      <w:r w:rsidR="003C0948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těchto 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 se šlechtěním s pomocí 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ckých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přístupů 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se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ohou </w:t>
      </w:r>
      <w:r w:rsidR="00C1231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C1231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 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plodin 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rychleji zlepšit</w:t>
      </w:r>
      <w:r w:rsidR="007A06D7" w:rsidRPr="007A06D7">
        <w:rPr>
          <w:rFonts w:ascii="Times New Roman" w:hAnsi="Times New Roman" w:cs="Times New Roman"/>
          <w:color w:val="3B6A9E"/>
          <w:sz w:val="24"/>
          <w:szCs w:val="24"/>
          <w:lang w:val="cs-CZ"/>
        </w:rPr>
        <w:t>3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7A06D7" w:rsidRPr="007A06D7">
        <w:rPr>
          <w:rFonts w:ascii="Times New Roman" w:hAnsi="Times New Roman" w:cs="Times New Roman"/>
          <w:color w:val="3B6A9E"/>
          <w:sz w:val="24"/>
          <w:szCs w:val="24"/>
          <w:lang w:val="cs-CZ"/>
        </w:rPr>
        <w:t>24</w:t>
      </w:r>
      <w:r w:rsidR="007A06D7" w:rsidRPr="007A06D7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7A06D7" w:rsidRPr="0079634B" w:rsidRDefault="007321EF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In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ova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ce ve f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polních plodin m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ohou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být k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ombin</w:t>
      </w:r>
      <w:r w:rsidR="00C12317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 rychlým šlechtěním u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znaků, které jsou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stab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různých cílových prostředích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podmínkách používaných při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rychlém šlechtění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jsou dlouhý den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spe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tra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umělého světla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reziste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nce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 některým škůdcům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chorobám může </w:t>
      </w:r>
      <w:r w:rsidR="002520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být </w:t>
      </w:r>
      <w:r w:rsidR="002A3CDA">
        <w:rPr>
          <w:rFonts w:ascii="Times New Roman" w:hAnsi="Times New Roman" w:cs="Times New Roman"/>
          <w:color w:val="000000"/>
          <w:sz w:val="24"/>
          <w:szCs w:val="24"/>
          <w:lang w:val="cs-CZ"/>
        </w:rPr>
        <w:t>začleněno do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 systému rychlého šlechtění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16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25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26</w:t>
      </w:r>
      <w:r w:rsidR="003C0948">
        <w:rPr>
          <w:rFonts w:ascii="Times New Roman" w:hAnsi="Times New Roman" w:cs="Times New Roman"/>
          <w:color w:val="3B6A9E"/>
          <w:sz w:val="24"/>
          <w:szCs w:val="24"/>
          <w:lang w:val="cs-CZ"/>
        </w:rPr>
        <w:t>,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520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stejně jako 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jednoduchých znaků</w:t>
      </w:r>
      <w:r w:rsidR="002520E4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jako jsou některé </w:t>
      </w:r>
      <w:r w:rsidR="0068510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morfologické 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znaky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schopnost </w:t>
      </w:r>
      <w:r w:rsidR="002A3CDA">
        <w:rPr>
          <w:rFonts w:ascii="Times New Roman" w:hAnsi="Times New Roman" w:cs="Times New Roman"/>
          <w:color w:val="000000"/>
          <w:sz w:val="24"/>
          <w:szCs w:val="24"/>
          <w:lang w:val="cs-CZ"/>
        </w:rPr>
        <w:t>pokračovat ve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vegetativ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2A3CDA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růst</w:t>
      </w:r>
      <w:r w:rsidR="002A3CDA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 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suboptim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ních podmínkách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například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s chladnými dny nebo teplými nocemi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)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, které by se mohly podílet na odpovědi rostlin na</w:t>
      </w:r>
      <w:r w:rsidR="00DF083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určité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abiotic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ké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stres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27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28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. Integra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ce zařízení pro rychlé šlechtění s 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automat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izovanými </w:t>
      </w:r>
      <w:r w:rsidR="002520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vysoce </w:t>
      </w:r>
      <w:r w:rsidR="00DD3CE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kapacitními 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ovacími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platform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ami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29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79634B" w:rsidRPr="0079634B">
        <w:rPr>
          <w:rFonts w:ascii="Times New Roman" w:hAnsi="Times New Roman" w:cs="Times New Roman"/>
          <w:color w:val="3B6A9E"/>
          <w:sz w:val="24"/>
          <w:szCs w:val="24"/>
          <w:lang w:val="cs-CZ"/>
        </w:rPr>
        <w:t>30</w:t>
      </w:r>
      <w:r w:rsidR="0079634B" w:rsidRPr="00843A4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43576" w:rsidRPr="00843A45">
        <w:rPr>
          <w:rFonts w:ascii="Times New Roman" w:hAnsi="Times New Roman" w:cs="Times New Roman"/>
          <w:sz w:val="24"/>
          <w:szCs w:val="24"/>
          <w:lang w:val="cs-CZ"/>
        </w:rPr>
        <w:t xml:space="preserve">dále </w:t>
      </w:r>
      <w:r w:rsidR="00443576">
        <w:rPr>
          <w:rFonts w:ascii="Times New Roman" w:hAnsi="Times New Roman" w:cs="Times New Roman"/>
          <w:sz w:val="24"/>
          <w:szCs w:val="24"/>
          <w:lang w:val="cs-CZ"/>
        </w:rPr>
        <w:t xml:space="preserve">urychlí objevování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lo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us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gen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</w:t>
      </w:r>
      <w:r w:rsid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chara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teriza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 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vlivů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specific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kých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růst 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44357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vývoj rostlin</w:t>
      </w:r>
      <w:r w:rsidR="0079634B" w:rsidRPr="0079634B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7A06D7" w:rsidRPr="007778FD" w:rsidRDefault="007778FD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Vzhledem k používání 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nenákladných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počítačům</w:t>
      </w:r>
      <w:r w:rsidRPr="007778FD">
        <w:rPr>
          <w:rFonts w:ascii="Times New Roman" w:hAnsi="Times New Roman" w:cs="Times New Roman"/>
          <w:color w:val="3B6A9E"/>
          <w:sz w:val="24"/>
          <w:szCs w:val="24"/>
          <w:lang w:val="cs-CZ"/>
        </w:rPr>
        <w:t xml:space="preserve">31 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další</w:t>
      </w:r>
      <w:r w:rsidR="00DD3CED">
        <w:rPr>
          <w:rFonts w:ascii="Times New Roman" w:hAnsi="Times New Roman" w:cs="Times New Roman"/>
          <w:color w:val="000000"/>
          <w:sz w:val="24"/>
          <w:szCs w:val="24"/>
          <w:lang w:val="cs-CZ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zařízení se f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ovací 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platform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stávají </w:t>
      </w:r>
      <w:r w:rsidR="006812BC" w:rsidRPr="00EA030A">
        <w:rPr>
          <w:rFonts w:ascii="Times New Roman" w:hAnsi="Times New Roman" w:cs="Times New Roman"/>
          <w:sz w:val="24"/>
          <w:szCs w:val="24"/>
          <w:lang w:val="cs-CZ"/>
        </w:rPr>
        <w:t>lacin</w:t>
      </w:r>
      <w:r w:rsidR="00EA030A" w:rsidRPr="00EA030A">
        <w:rPr>
          <w:rFonts w:ascii="Times New Roman" w:hAnsi="Times New Roman" w:cs="Times New Roman"/>
          <w:sz w:val="24"/>
          <w:szCs w:val="24"/>
          <w:lang w:val="cs-CZ"/>
        </w:rPr>
        <w:t>ější</w:t>
      </w:r>
      <w:r w:rsidR="006812BC" w:rsidRPr="00EA030A">
        <w:rPr>
          <w:rFonts w:ascii="Times New Roman" w:hAnsi="Times New Roman" w:cs="Times New Roman"/>
          <w:sz w:val="24"/>
          <w:szCs w:val="24"/>
          <w:lang w:val="cs-CZ"/>
        </w:rPr>
        <w:t>mi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dostupnými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. 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čkoli má f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v </w:t>
      </w:r>
      <w:r w:rsidR="002A3CDA">
        <w:rPr>
          <w:rFonts w:ascii="Times New Roman" w:hAnsi="Times New Roman" w:cs="Times New Roman"/>
          <w:color w:val="000000"/>
          <w:sz w:val="24"/>
          <w:szCs w:val="24"/>
          <w:lang w:val="cs-CZ"/>
        </w:rPr>
        <w:t>řízen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ých podmínkách výhody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jednoduché odolnosti k chorobám je nejlepší f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potvrdit v opakovaných polních 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test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ech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k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omplex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nější znaky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včetně 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toleranc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i k suchu neb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výnos</w:t>
      </w:r>
      <w:r w:rsidR="00DD3CED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musí být f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uskutečněno v cílov</w:t>
      </w:r>
      <w:r w:rsid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ém</w:t>
      </w:r>
      <w:r w:rsidR="006812B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prostředí</w:t>
      </w:r>
      <w:r w:rsidR="00DD3CED" w:rsidRPr="00DD3CE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D3CED">
        <w:rPr>
          <w:rFonts w:ascii="Times New Roman" w:hAnsi="Times New Roman" w:cs="Times New Roman"/>
          <w:color w:val="000000"/>
          <w:sz w:val="24"/>
          <w:szCs w:val="24"/>
          <w:lang w:val="cs-CZ"/>
        </w:rPr>
        <w:t>na poli</w:t>
      </w:r>
      <w:r w:rsidRPr="007778FD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7778FD" w:rsidRDefault="007778FD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C670D5" w:rsidRPr="00C670D5" w:rsidRDefault="00DE3650" w:rsidP="00CE1F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Specifické</w:t>
      </w:r>
      <w:r w:rsidR="00C670D5" w:rsidRPr="00C670D5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 xml:space="preserve"> edit</w:t>
      </w:r>
      <w:r w:rsidR="000510E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ování</w:t>
      </w:r>
      <w:r w:rsidR="00C670D5" w:rsidRPr="00C670D5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 xml:space="preserve"> </w:t>
      </w:r>
      <w:r w:rsidR="000510E7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pro zlepšení plodin</w:t>
      </w:r>
    </w:p>
    <w:p w:rsidR="00C670D5" w:rsidRPr="00C670D5" w:rsidRDefault="000510E7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Přednosti editování </w:t>
      </w:r>
      <w:r w:rsidR="003C094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(úprav)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genů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E41E38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geneticky modifikovaných (</w:t>
      </w:r>
      <w:r w:rsidR="00C670D5" w:rsidRPr="00E41E38">
        <w:rPr>
          <w:rFonts w:ascii="Times New Roman" w:hAnsi="Times New Roman" w:cs="Times New Roman"/>
          <w:sz w:val="24"/>
          <w:szCs w:val="24"/>
          <w:lang w:val="cs-CZ"/>
        </w:rPr>
        <w:t>GM</w:t>
      </w:r>
      <w:r w:rsidR="00E41E38" w:rsidRPr="00E41E38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znaků by mohly být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realiz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ovány za kratší dobu </w:t>
      </w:r>
      <w:r w:rsidR="006928A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zařazením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těchto prostředků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do procesu rychlého šlechtění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Mn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oho </w:t>
      </w:r>
      <w:r w:rsidR="00D4074C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apli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D4074C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cí první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</w:t>
      </w:r>
      <w:r w:rsidR="00D4074C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ů je odkázáno pouze na jeden nebo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dva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elit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genotyp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y, které jsou ochotné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regener</w:t>
      </w:r>
      <w:r w:rsidR="00DE3650">
        <w:rPr>
          <w:rFonts w:ascii="Times New Roman" w:hAnsi="Times New Roman" w:cs="Times New Roman"/>
          <w:color w:val="000000"/>
          <w:sz w:val="24"/>
          <w:szCs w:val="24"/>
          <w:lang w:val="cs-CZ"/>
        </w:rPr>
        <w:t>ace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 tkáňových kultur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transforma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6928A0">
        <w:rPr>
          <w:rFonts w:ascii="Times New Roman" w:hAnsi="Times New Roman" w:cs="Times New Roman"/>
          <w:color w:val="000000"/>
          <w:sz w:val="24"/>
          <w:szCs w:val="24"/>
          <w:lang w:val="cs-CZ"/>
        </w:rPr>
        <w:t>Nově vyvinuté t</w:t>
      </w:r>
      <w:r w:rsidR="00551A18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echni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ky</w:t>
      </w:r>
      <w:r w:rsidR="00551A18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nabízejí vysokou </w:t>
      </w:r>
      <w:r w:rsidR="00D4074C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ef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ektivnost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transforma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cí i pro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elit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genotyp</w:t>
      </w:r>
      <w:r w:rsidR="00D4074C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C670D5" w:rsidRPr="00C670D5">
        <w:rPr>
          <w:rFonts w:ascii="Times New Roman" w:hAnsi="Times New Roman" w:cs="Times New Roman"/>
          <w:color w:val="3B6A9E"/>
          <w:sz w:val="24"/>
          <w:szCs w:val="24"/>
          <w:lang w:val="cs-CZ"/>
        </w:rPr>
        <w:t>32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C670D5" w:rsidRPr="00C670D5">
        <w:rPr>
          <w:rFonts w:ascii="Times New Roman" w:hAnsi="Times New Roman" w:cs="Times New Roman"/>
          <w:color w:val="3B6A9E"/>
          <w:sz w:val="24"/>
          <w:szCs w:val="24"/>
          <w:lang w:val="cs-CZ"/>
        </w:rPr>
        <w:t>33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6928A0">
        <w:rPr>
          <w:rFonts w:ascii="Times New Roman" w:hAnsi="Times New Roman" w:cs="Times New Roman"/>
          <w:color w:val="000000"/>
          <w:sz w:val="24"/>
          <w:szCs w:val="24"/>
          <w:lang w:val="cs-CZ"/>
        </w:rPr>
        <w:t>Používá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</w:t>
      </w:r>
      <w:r w:rsidR="00551A18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ů stále vyžaduje časově náročné tkáňové k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ultur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 a také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specializ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ované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lab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oratoře s materiální</w:t>
      </w:r>
      <w:r w:rsidR="00DE3650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vybavení</w:t>
      </w:r>
      <w:r w:rsidR="00DE3650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vhodn</w:t>
      </w:r>
      <w:r w:rsidR="00DE3650">
        <w:rPr>
          <w:rFonts w:ascii="Times New Roman" w:hAnsi="Times New Roman" w:cs="Times New Roman"/>
          <w:color w:val="000000"/>
          <w:sz w:val="24"/>
          <w:szCs w:val="24"/>
          <w:lang w:val="cs-CZ"/>
        </w:rPr>
        <w:t>ým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pro provádění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genetic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kých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manipula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cí s použitím </w:t>
      </w:r>
      <w:r w:rsidR="00C670D5" w:rsidRPr="00C670D5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Cas9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single guide RNA (sgRNA) se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kv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enc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="00C670D5" w:rsidRPr="00C670D5">
        <w:rPr>
          <w:rFonts w:ascii="Times New Roman" w:hAnsi="Times New Roman" w:cs="Times New Roman"/>
          <w:color w:val="3B6A9E"/>
          <w:sz w:val="24"/>
          <w:szCs w:val="24"/>
          <w:lang w:val="cs-CZ"/>
        </w:rPr>
        <w:t>34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>Avšak systémy</w:t>
      </w:r>
      <w:r w:rsidR="00665C24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které </w:t>
      </w:r>
      <w:r w:rsidR="006928A0">
        <w:rPr>
          <w:rFonts w:ascii="Times New Roman" w:hAnsi="Times New Roman" w:cs="Times New Roman"/>
          <w:color w:val="000000"/>
          <w:sz w:val="24"/>
          <w:szCs w:val="24"/>
          <w:lang w:val="cs-CZ"/>
        </w:rPr>
        <w:t>začleňu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jí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</w:t>
      </w:r>
      <w:r w:rsidR="00551A18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551A1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ů přímo do 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rychlého šlechtění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je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ExpressEdit, 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 se mohly vyhnout překážkám </w:t>
      </w:r>
      <w:r w:rsidR="00C670D5" w:rsidRPr="00894286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in vitro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manipula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cí s rostlinnými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materi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. A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čkoli doposud ne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rutin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ě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mn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oho kroků bylo uděláno směrem k rychlému 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genů,</w:t>
      </w:r>
      <w:r w:rsidR="00894286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j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4286">
        <w:rPr>
          <w:rFonts w:ascii="Times New Roman" w:hAnsi="Times New Roman" w:cs="Times New Roman"/>
          <w:color w:val="000000"/>
          <w:sz w:val="24"/>
          <w:szCs w:val="24"/>
          <w:lang w:val="cs-CZ"/>
        </w:rPr>
        <w:t>je popsáno níže</w:t>
      </w:r>
      <w:r w:rsidR="00C670D5" w:rsidRPr="00C670D5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C670D5" w:rsidRPr="00894286" w:rsidRDefault="006F4314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Při </w:t>
      </w:r>
      <w:r w:rsidR="00894286"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CRISPR </w:t>
      </w:r>
      <w:r w:rsidR="000C7A87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0C7A87" w:rsidRPr="000C7A87">
        <w:rPr>
          <w:rFonts w:ascii="Times New Roman" w:hAnsi="Times New Roman" w:cs="Times New Roman"/>
          <w:sz w:val="24"/>
          <w:szCs w:val="24"/>
        </w:rPr>
        <w:t>Clustered Regularly Interspaced Short Palindromic Repeats)</w:t>
      </w:r>
      <w:r w:rsidR="000C7A87"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editování </w:t>
      </w:r>
      <w:r w:rsidR="00894286" w:rsidRPr="000C7A87">
        <w:rPr>
          <w:rFonts w:ascii="Times New Roman" w:hAnsi="Times New Roman" w:cs="Times New Roman"/>
          <w:sz w:val="24"/>
          <w:szCs w:val="24"/>
          <w:lang w:val="cs-CZ"/>
        </w:rPr>
        <w:t>gen</w:t>
      </w:r>
      <w:r w:rsidRPr="000C7A87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894286"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C7A87"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navede </w:t>
      </w:r>
      <w:r w:rsidR="00894286" w:rsidRPr="000C7A87">
        <w:rPr>
          <w:rFonts w:ascii="Times New Roman" w:hAnsi="Times New Roman" w:cs="Times New Roman"/>
          <w:sz w:val="24"/>
          <w:szCs w:val="24"/>
          <w:lang w:val="cs-CZ"/>
        </w:rPr>
        <w:t xml:space="preserve">sgRNA </w:t>
      </w:r>
      <w:r w:rsidRPr="000C7A87">
        <w:rPr>
          <w:rFonts w:ascii="Times New Roman" w:hAnsi="Times New Roman" w:cs="Times New Roman"/>
          <w:sz w:val="24"/>
          <w:szCs w:val="24"/>
          <w:lang w:val="cs-CZ"/>
        </w:rPr>
        <w:t>enzym</w:t>
      </w:r>
      <w:r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Cas9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cílovému místu v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DNA a </w:t>
      </w:r>
      <w:r w:rsidR="00894286" w:rsidRPr="000C7A87">
        <w:rPr>
          <w:rFonts w:ascii="Times New Roman" w:hAnsi="Times New Roman" w:cs="Times New Roman"/>
          <w:i/>
          <w:sz w:val="24"/>
          <w:szCs w:val="24"/>
          <w:lang w:val="cs-CZ"/>
        </w:rPr>
        <w:t>Cas9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štěpí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DNA </w:t>
      </w:r>
      <w:r>
        <w:rPr>
          <w:rFonts w:ascii="Times New Roman" w:hAnsi="Times New Roman" w:cs="Times New Roman"/>
          <w:sz w:val="24"/>
          <w:szCs w:val="24"/>
          <w:lang w:val="cs-CZ"/>
        </w:rPr>
        <w:t>v tomto místě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C7A87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0C7A87">
        <w:rPr>
          <w:rFonts w:ascii="Times New Roman" w:hAnsi="Times New Roman" w:cs="Times New Roman"/>
          <w:iCs/>
          <w:sz w:val="24"/>
          <w:szCs w:val="24"/>
          <w:lang w:val="cs-CZ"/>
        </w:rPr>
        <w:t>ohou být vytvořeny</w:t>
      </w:r>
      <w:r w:rsidR="000C7A87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‘CRISPRready’</w:t>
      </w:r>
      <w:r w:rsid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genotyp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y, které obsahují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heterolog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ní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gen </w:t>
      </w:r>
      <w:r w:rsidRPr="00894286">
        <w:rPr>
          <w:rFonts w:ascii="Times New Roman" w:hAnsi="Times New Roman" w:cs="Times New Roman"/>
          <w:i/>
          <w:iCs/>
          <w:sz w:val="24"/>
          <w:szCs w:val="24"/>
          <w:lang w:val="cs-CZ"/>
        </w:rPr>
        <w:t>Cas9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Například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transform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ovaná rostlina ukrývající </w:t>
      </w:r>
      <w:r w:rsidR="00E9044A">
        <w:rPr>
          <w:rFonts w:ascii="Times New Roman" w:hAnsi="Times New Roman" w:cs="Times New Roman"/>
          <w:sz w:val="24"/>
          <w:szCs w:val="24"/>
          <w:lang w:val="cs-CZ"/>
        </w:rPr>
        <w:t xml:space="preserve">v sobě </w:t>
      </w:r>
      <w:r w:rsidR="00894286" w:rsidRPr="00894286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Cas9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transgen</w:t>
      </w:r>
      <w:r w:rsid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může být použita jako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donor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při vytváření řady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elit</w:t>
      </w:r>
      <w:r>
        <w:rPr>
          <w:rFonts w:ascii="Times New Roman" w:hAnsi="Times New Roman" w:cs="Times New Roman"/>
          <w:sz w:val="24"/>
          <w:szCs w:val="24"/>
          <w:lang w:val="cs-CZ"/>
        </w:rPr>
        <w:t>ních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inbred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ních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lin</w:t>
      </w:r>
      <w:r>
        <w:rPr>
          <w:rFonts w:ascii="Times New Roman" w:hAnsi="Times New Roman" w:cs="Times New Roman"/>
          <w:sz w:val="24"/>
          <w:szCs w:val="24"/>
          <w:lang w:val="cs-CZ"/>
        </w:rPr>
        <w:t>ií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pomocí rychlého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marker-assisted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zpětného křížení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Jak je probíráno níže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existují různé způsoby, jak dopravit 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sgRNA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pro cílené </w:t>
      </w:r>
      <w:r w:rsidR="00B26945" w:rsidRPr="00894286">
        <w:rPr>
          <w:rFonts w:ascii="Times New Roman" w:hAnsi="Times New Roman" w:cs="Times New Roman"/>
          <w:sz w:val="24"/>
          <w:szCs w:val="24"/>
          <w:lang w:val="cs-CZ"/>
        </w:rPr>
        <w:t>edit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ování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genom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Tato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techni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ka bude stále </w:t>
      </w:r>
      <w:r w:rsidR="00665C24">
        <w:rPr>
          <w:rFonts w:ascii="Times New Roman" w:hAnsi="Times New Roman" w:cs="Times New Roman"/>
          <w:sz w:val="24"/>
          <w:szCs w:val="24"/>
          <w:lang w:val="cs-CZ"/>
        </w:rPr>
        <w:t>přinášet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transgen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ní rostliny, které jsou předmětem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regula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ce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následná</w:t>
      </w:r>
      <w:r w:rsidR="00B26945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segreg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ace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 edit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ovaného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lo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kusu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transgen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), </w:t>
      </w:r>
      <w:r w:rsidR="00894286" w:rsidRPr="00894286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Cas9 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ve většině případů </w:t>
      </w:r>
      <w:r w:rsidR="00E9044A" w:rsidRPr="00894286">
        <w:rPr>
          <w:rFonts w:ascii="Times New Roman" w:hAnsi="Times New Roman" w:cs="Times New Roman"/>
          <w:sz w:val="24"/>
          <w:szCs w:val="24"/>
          <w:lang w:val="cs-CZ"/>
        </w:rPr>
        <w:t>sele</w:t>
      </w:r>
      <w:r w:rsidR="00E9044A">
        <w:rPr>
          <w:rFonts w:ascii="Times New Roman" w:hAnsi="Times New Roman" w:cs="Times New Roman"/>
          <w:sz w:val="24"/>
          <w:szCs w:val="24"/>
          <w:lang w:val="cs-CZ"/>
        </w:rPr>
        <w:t xml:space="preserve">kční </w:t>
      </w:r>
      <w:r w:rsidR="00E9044A" w:rsidRPr="00894286">
        <w:rPr>
          <w:rFonts w:ascii="Times New Roman" w:hAnsi="Times New Roman" w:cs="Times New Roman"/>
          <w:sz w:val="24"/>
          <w:szCs w:val="24"/>
          <w:lang w:val="cs-CZ"/>
        </w:rPr>
        <w:t>marker</w:t>
      </w:r>
      <w:r w:rsidR="00E9044A">
        <w:rPr>
          <w:rFonts w:ascii="Times New Roman" w:hAnsi="Times New Roman" w:cs="Times New Roman"/>
          <w:sz w:val="24"/>
          <w:szCs w:val="24"/>
          <w:lang w:val="cs-CZ"/>
        </w:rPr>
        <w:t xml:space="preserve">ovací gen 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>bud</w:t>
      </w:r>
      <w:r w:rsidR="00E9044A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B26945">
        <w:rPr>
          <w:rFonts w:ascii="Times New Roman" w:hAnsi="Times New Roman" w:cs="Times New Roman"/>
          <w:sz w:val="24"/>
          <w:szCs w:val="24"/>
          <w:lang w:val="cs-CZ"/>
        </w:rPr>
        <w:t xml:space="preserve"> potřebn</w:t>
      </w:r>
      <w:r w:rsidR="00E9044A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894286" w:rsidRPr="0089428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670D5" w:rsidRDefault="003C0948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Začlenění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02D7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genomu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rychlého šlechtění bez tkáňových ku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ltur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vyžaduje množství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technologic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kých pokroků s 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optim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ními výsledky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modifi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cemi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02D7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alel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bez tkáňových k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ultur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o apli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exogen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DNA,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protože ty by mohly zabránit označení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genetic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y modifi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kovaný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organism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us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Široce bylo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demonstr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ováno, že </w:t>
      </w:r>
      <w:r w:rsidR="00665C2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být docíleno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>jedno</w:t>
      </w:r>
      <w:r w:rsid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duchého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02D70">
        <w:rPr>
          <w:rFonts w:ascii="Times New Roman" w:hAnsi="Times New Roman" w:cs="Times New Roman"/>
          <w:color w:val="000000"/>
          <w:sz w:val="24"/>
          <w:szCs w:val="24"/>
          <w:lang w:val="cs-CZ"/>
        </w:rPr>
        <w:lastRenderedPageBreak/>
        <w:t xml:space="preserve">nebo mnohonásobné 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</w:t>
      </w:r>
      <w:r w:rsidR="00A74B20" w:rsidRPr="00A74B20">
        <w:rPr>
          <w:rFonts w:ascii="Times New Roman" w:hAnsi="Times New Roman" w:cs="Times New Roman"/>
          <w:color w:val="3B6A9E"/>
          <w:sz w:val="24"/>
          <w:szCs w:val="24"/>
          <w:lang w:val="cs-CZ"/>
        </w:rPr>
        <w:t>35</w:t>
      </w:r>
      <w:r w:rsidR="00A74B20" w:rsidRPr="00A74B2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a </w:t>
      </w:r>
      <w:r w:rsidR="00A74B20" w:rsidRPr="00A74B20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3D260A">
        <w:rPr>
          <w:rFonts w:ascii="Times New Roman" w:hAnsi="Times New Roman" w:cs="Times New Roman"/>
          <w:sz w:val="24"/>
          <w:szCs w:val="24"/>
          <w:lang w:val="cs-CZ"/>
        </w:rPr>
        <w:t xml:space="preserve">oto by nyní mohlo být zavedeno pomocí následujících </w:t>
      </w:r>
      <w:r w:rsidR="003D260A" w:rsidRPr="00A74B20">
        <w:rPr>
          <w:rFonts w:ascii="Times New Roman" w:hAnsi="Times New Roman" w:cs="Times New Roman"/>
          <w:sz w:val="24"/>
          <w:szCs w:val="24"/>
          <w:lang w:val="cs-CZ"/>
        </w:rPr>
        <w:t>techni</w:t>
      </w:r>
      <w:r w:rsidR="003D260A">
        <w:rPr>
          <w:rFonts w:ascii="Times New Roman" w:hAnsi="Times New Roman" w:cs="Times New Roman"/>
          <w:sz w:val="24"/>
          <w:szCs w:val="24"/>
          <w:lang w:val="cs-CZ"/>
        </w:rPr>
        <w:t>k bez tkáňových k</w:t>
      </w:r>
      <w:r w:rsidR="00A74B20" w:rsidRPr="00A74B20">
        <w:rPr>
          <w:rFonts w:ascii="Times New Roman" w:hAnsi="Times New Roman" w:cs="Times New Roman"/>
          <w:sz w:val="24"/>
          <w:szCs w:val="24"/>
          <w:lang w:val="cs-CZ"/>
        </w:rPr>
        <w:t>ultur</w:t>
      </w:r>
      <w:r w:rsidR="00A74B20">
        <w:rPr>
          <w:rFonts w:ascii="MinionPro-Regular" w:hAnsi="MinionPro-Regular" w:cs="MinionPro-Regular"/>
          <w:sz w:val="19"/>
          <w:szCs w:val="19"/>
          <w:lang w:val="cs-CZ"/>
        </w:rPr>
        <w:t>.</w:t>
      </w:r>
    </w:p>
    <w:p w:rsidR="00894286" w:rsidRDefault="003D260A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dit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genomu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být například provedeno pomocí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CRISPR</w:t>
      </w:r>
      <w:r w:rsidR="000C7A87">
        <w:rPr>
          <w:rFonts w:ascii="Times New Roman" w:hAnsi="Times New Roman" w:cs="Times New Roman"/>
          <w:color w:val="000000"/>
          <w:sz w:val="24"/>
          <w:szCs w:val="24"/>
          <w:lang w:val="cs-CZ"/>
        </w:rPr>
        <w:t>-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Cas9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ribonu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leoprotein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ových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omplex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. T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oto bylo uskutečněno pro řadu druhů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včetně pšenice</w:t>
      </w:r>
      <w:r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>36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kukuřice</w:t>
      </w:r>
      <w:r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 xml:space="preserve">37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brambor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</w:t>
      </w:r>
      <w:r w:rsidRPr="003D260A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Solanum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 </w:t>
      </w:r>
      <w:r w:rsidR="00EA030A" w:rsidRPr="003D260A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tuberosum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)</w:t>
      </w:r>
      <w:r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>38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E3085">
        <w:rPr>
          <w:rFonts w:ascii="Times New Roman" w:hAnsi="Times New Roman" w:cs="Times New Roman"/>
          <w:color w:val="000000"/>
          <w:sz w:val="24"/>
          <w:szCs w:val="24"/>
          <w:lang w:val="cs-CZ"/>
        </w:rPr>
        <w:t>Jako cílová pletiva byla použita 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ezralá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embry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o protoplast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5E3085">
        <w:rPr>
          <w:rFonts w:ascii="Times New Roman" w:hAnsi="Times New Roman" w:cs="Times New Roman"/>
          <w:color w:val="000000"/>
          <w:sz w:val="24"/>
          <w:szCs w:val="24"/>
          <w:lang w:val="cs-CZ"/>
        </w:rPr>
        <w:t>. I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de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ně by </w:t>
      </w:r>
      <w:r w:rsidR="005E308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byla 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tato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metodolog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>ie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optim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>alizována pro zralá semena nebo klíčící semenáčky</w:t>
      </w:r>
      <w:r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>39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 by mohlo být provedeno v následujících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>cích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C7A87">
        <w:rPr>
          <w:rFonts w:ascii="Times New Roman" w:hAnsi="Times New Roman" w:cs="Times New Roman"/>
          <w:color w:val="000000"/>
          <w:sz w:val="24"/>
          <w:szCs w:val="24"/>
          <w:lang w:val="cs-CZ"/>
        </w:rPr>
        <w:t>umožňujíc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hromadění znaků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. Alternativ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ně by mohly být zkonstruovány jílové částice k doručení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Cas9 protein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sgRNA. 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Jílové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nano</w:t>
      </w:r>
      <w:r w:rsidR="00727C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částice mohou být použity pro doručení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onstru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ů </w:t>
      </w:r>
      <w:r w:rsidR="000C7A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RNA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interference (RNAi)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rostlin s cílem učinit je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nt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ními k 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vir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ům</w:t>
      </w:r>
      <w:r w:rsidR="00723DC6"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>40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RNAi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vydrží v rostlinách několik týdnů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přesunují se v rostlině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. D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="000C7A87">
        <w:rPr>
          <w:rFonts w:ascii="Times New Roman" w:hAnsi="Times New Roman" w:cs="Times New Roman"/>
          <w:color w:val="000000"/>
          <w:sz w:val="24"/>
          <w:szCs w:val="24"/>
          <w:lang w:val="cs-CZ"/>
        </w:rPr>
        <w:t>prave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ní k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omponent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ů Cas9 a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sgRNA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být docíleno pomocí 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vir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ových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ve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tor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jsou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geminivir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>41</w:t>
      </w:r>
      <w:r w:rsidR="005E3085" w:rsidRPr="005E308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E308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23DC6" w:rsidRPr="0039603B">
        <w:rPr>
          <w:rFonts w:ascii="Times New Roman" w:hAnsi="Times New Roman" w:cs="Times New Roman"/>
          <w:sz w:val="24"/>
          <w:szCs w:val="24"/>
          <w:lang w:val="cs-CZ"/>
        </w:rPr>
        <w:t>neb</w:t>
      </w:r>
      <w:r w:rsidRPr="0039603B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23DC6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bombard</w:t>
      </w:r>
      <w:r w:rsidR="00723DC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ováním rostlin částicemi pomocí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api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ká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ních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merist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émů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zralých semen neb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o biolistic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kým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do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av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ením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DNA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bez k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alus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ových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ultur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cílem vnést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edit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ovací zařízení do</w:t>
      </w:r>
      <w:r w:rsidR="00BA5287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buněk například pšenice</w:t>
      </w:r>
      <w:r w:rsidRPr="003D260A">
        <w:rPr>
          <w:rFonts w:ascii="Times New Roman" w:hAnsi="Times New Roman" w:cs="Times New Roman"/>
          <w:color w:val="3B6A9E"/>
          <w:sz w:val="24"/>
          <w:szCs w:val="24"/>
          <w:lang w:val="cs-CZ"/>
        </w:rPr>
        <w:t>39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. T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oto může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ýt použito k vnesení předem sestavených </w:t>
      </w:r>
      <w:r w:rsidR="0039603B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ribonu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39603B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leoprotein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39603B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Cas9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-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sgRNA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do rostlinných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api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ká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ních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merist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émů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 vyvolání 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úprav (</w:t>
      </w:r>
      <w:r w:rsidRPr="00667223">
        <w:rPr>
          <w:rFonts w:ascii="Times New Roman" w:hAnsi="Times New Roman" w:cs="Times New Roman"/>
          <w:sz w:val="24"/>
          <w:szCs w:val="24"/>
          <w:lang w:val="cs-CZ"/>
        </w:rPr>
        <w:t>edit</w:t>
      </w:r>
      <w:r w:rsidR="002504C9" w:rsidRPr="00667223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667223" w:rsidRPr="00667223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39603B"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vnesení </w:t>
      </w:r>
      <w:r w:rsidRPr="00667223">
        <w:rPr>
          <w:rFonts w:ascii="Times New Roman" w:hAnsi="Times New Roman" w:cs="Times New Roman"/>
          <w:sz w:val="24"/>
          <w:szCs w:val="24"/>
          <w:lang w:val="cs-CZ"/>
        </w:rPr>
        <w:t>edit</w:t>
      </w:r>
      <w:r w:rsidR="0039603B" w:rsidRPr="00667223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pletiv 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39603B">
        <w:rPr>
          <w:rFonts w:ascii="Times New Roman" w:hAnsi="Times New Roman" w:cs="Times New Roman"/>
          <w:color w:val="000000"/>
          <w:sz w:val="24"/>
          <w:szCs w:val="24"/>
          <w:lang w:val="cs-CZ"/>
        </w:rPr>
        <w:t>květenství</w:t>
      </w:r>
      <w:r w:rsidRPr="003D260A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2504C9" w:rsidRDefault="002504C9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2504C9" w:rsidRPr="002504C9" w:rsidRDefault="00667223" w:rsidP="00CE1F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 w:rsidRPr="00667223">
        <w:rPr>
          <w:rFonts w:ascii="Times New Roman" w:hAnsi="Times New Roman" w:cs="Times New Roman"/>
          <w:b/>
          <w:sz w:val="24"/>
          <w:szCs w:val="24"/>
          <w:lang w:val="cs-CZ"/>
        </w:rPr>
        <w:t>Rychlá</w:t>
      </w:r>
      <w:r w:rsidR="002504C9" w:rsidRPr="005E308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2504C9" w:rsidRPr="002504C9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genomic</w:t>
      </w:r>
      <w:r w:rsidR="0017450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ká</w:t>
      </w:r>
      <w:r w:rsidR="002504C9" w:rsidRPr="002504C9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 xml:space="preserve"> sele</w:t>
      </w:r>
      <w:r w:rsidR="0017450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k</w:t>
      </w:r>
      <w:r w:rsidR="002504C9" w:rsidRPr="002504C9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c</w:t>
      </w:r>
      <w:r w:rsidR="0017450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e</w:t>
      </w:r>
    </w:p>
    <w:p w:rsidR="003D260A" w:rsidRDefault="002504C9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Marker-assisted sele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prostřednictvím níž </w:t>
      </w:r>
      <w:r w:rsidR="008027F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</w:t>
      </w:r>
      <w:r w:rsidR="008027FF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8027F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ýt sledován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malý počet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znaků pomocí vázaných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byly úspěšně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apli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kovány ve šlechtitelských </w:t>
      </w:r>
      <w:r w:rsidR="00F86B87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program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ech téměř všech plodin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u znaků s 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muta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cemi velkého </w:t>
      </w:r>
      <w:r w:rsidR="008027FF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účinku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. Genomic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ká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oproti tomu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využívá </w:t>
      </w:r>
      <w:r w:rsidR="00F86B87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F86B87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 celém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u, aby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predi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kovala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genetic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hodnotu šlechtěných jedinců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v 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omplex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ních znacích</w:t>
      </w:r>
      <w:r w:rsidRPr="002504C9">
        <w:rPr>
          <w:rFonts w:ascii="Times New Roman" w:hAnsi="Times New Roman" w:cs="Times New Roman"/>
          <w:color w:val="3B6A9E"/>
          <w:sz w:val="24"/>
          <w:szCs w:val="24"/>
          <w:lang w:val="cs-CZ"/>
        </w:rPr>
        <w:t>42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. T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ato technologie byla vyvinuta s cílem porozumět 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omplex</w:t>
      </w:r>
      <w:r w:rsidR="00F86B87">
        <w:rPr>
          <w:rFonts w:ascii="Times New Roman" w:hAnsi="Times New Roman" w:cs="Times New Roman"/>
          <w:color w:val="000000"/>
          <w:sz w:val="24"/>
          <w:szCs w:val="24"/>
          <w:lang w:val="cs-CZ"/>
        </w:rPr>
        <w:t>ním znakům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jako je třeba výnos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který je ovlivňován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variant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ami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velkého počtu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an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ebo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regula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čními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element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 nichž má obvykle každý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mal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ý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účinek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Účinek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těchto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variant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 </w:t>
      </w:r>
      <w:r w:rsidR="0089343E" w:rsidRPr="00677F16">
        <w:rPr>
          <w:rFonts w:ascii="Times New Roman" w:hAnsi="Times New Roman" w:cs="Times New Roman"/>
          <w:sz w:val="24"/>
          <w:szCs w:val="24"/>
          <w:lang w:val="cs-CZ"/>
        </w:rPr>
        <w:t>poután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vazbovou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nerovnováhou (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disequilibrie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)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</w:t>
      </w:r>
      <w:r w:rsidR="0089343E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 celém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5E3085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například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C474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jednonukleotidové </w:t>
      </w:r>
      <w:r w:rsidRPr="00DC474D">
        <w:rPr>
          <w:rFonts w:ascii="Times New Roman" w:hAnsi="Times New Roman" w:cs="Times New Roman"/>
          <w:sz w:val="24"/>
          <w:szCs w:val="24"/>
          <w:lang w:val="cs-CZ"/>
        </w:rPr>
        <w:t>polymor</w:t>
      </w:r>
      <w:r w:rsidR="0089343E" w:rsidRPr="00DC474D">
        <w:rPr>
          <w:rFonts w:ascii="Times New Roman" w:hAnsi="Times New Roman" w:cs="Times New Roman"/>
          <w:sz w:val="24"/>
          <w:szCs w:val="24"/>
          <w:lang w:val="cs-CZ"/>
        </w:rPr>
        <w:t>fismy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65246D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="00DC474D" w:rsidRPr="00DC474D">
        <w:rPr>
          <w:rFonts w:ascii="Times New Roman" w:hAnsi="Times New Roman" w:cs="Times New Roman"/>
          <w:sz w:val="24"/>
          <w:szCs w:val="24"/>
          <w:lang w:val="cs-CZ"/>
        </w:rPr>
        <w:t xml:space="preserve">single nucleotide polymorphisms, </w:t>
      </w:r>
      <w:r w:rsidR="0065246D">
        <w:rPr>
          <w:rFonts w:ascii="Times New Roman" w:hAnsi="Times New Roman" w:cs="Times New Roman"/>
          <w:color w:val="000000"/>
          <w:sz w:val="24"/>
          <w:szCs w:val="24"/>
          <w:lang w:val="cs-CZ"/>
        </w:rPr>
        <w:t>SNP)</w:t>
      </w:r>
      <w:r w:rsidR="005E3085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65246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efekty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marker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ů jsou odhadovány ve velkých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referen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čních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nebo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 w:rsidRPr="006B507E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6B507E" w:rsidRPr="006B507E">
        <w:rPr>
          <w:rFonts w:ascii="Times New Roman" w:hAnsi="Times New Roman" w:cs="Times New Roman"/>
          <w:sz w:val="24"/>
          <w:szCs w:val="24"/>
          <w:lang w:val="cs-CZ"/>
        </w:rPr>
        <w:t>estovacích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cích sestávajících z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ií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nebo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jedinců, u nichž j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sou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667223">
        <w:rPr>
          <w:rFonts w:ascii="Times New Roman" w:hAnsi="Times New Roman" w:cs="Times New Roman"/>
          <w:color w:val="000000"/>
          <w:sz w:val="24"/>
          <w:szCs w:val="24"/>
          <w:lang w:val="cs-CZ"/>
        </w:rPr>
        <w:t>hodnoceny</w:t>
      </w:r>
      <w:r w:rsidR="00667223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marker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ovací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genotyp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89343E">
        <w:rPr>
          <w:rFonts w:ascii="Times New Roman" w:hAnsi="Times New Roman" w:cs="Times New Roman"/>
          <w:color w:val="000000"/>
          <w:sz w:val="24"/>
          <w:szCs w:val="24"/>
          <w:lang w:val="cs-CZ"/>
        </w:rPr>
        <w:t>znak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Když jsou odhadnuty</w:t>
      </w:r>
      <w:r w:rsidR="002E5109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04B3F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účinky</w:t>
      </w:r>
      <w:r w:rsidR="002E5109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marker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andid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átní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 šlechtění mohou být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genotyp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Potom pro stanovení hodnoty každé 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andid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šlechtění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odhadnuty jejich 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ké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šlechtitelské hodnoty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</w:t>
      </w:r>
      <w:r w:rsid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G</w:t>
      </w:r>
      <w:r w:rsidR="00677F16">
        <w:rPr>
          <w:rFonts w:ascii="Times New Roman" w:hAnsi="Times New Roman" w:cs="Times New Roman"/>
          <w:sz w:val="24"/>
          <w:szCs w:val="24"/>
          <w:lang w:val="cs-CZ"/>
        </w:rPr>
        <w:t>enomic Breeding V</w:t>
      </w:r>
      <w:r w:rsidR="00677F16" w:rsidRPr="00677F16">
        <w:rPr>
          <w:rFonts w:ascii="Times New Roman" w:hAnsi="Times New Roman" w:cs="Times New Roman"/>
          <w:sz w:val="24"/>
          <w:szCs w:val="24"/>
          <w:lang w:val="cs-CZ"/>
        </w:rPr>
        <w:t xml:space="preserve">alue, </w:t>
      </w:r>
      <w:r w:rsidRPr="00677F16">
        <w:rPr>
          <w:rFonts w:ascii="Times New Roman" w:hAnsi="Times New Roman" w:cs="Times New Roman"/>
          <w:sz w:val="24"/>
          <w:szCs w:val="24"/>
          <w:lang w:val="cs-CZ"/>
        </w:rPr>
        <w:t>GEBV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j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ko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sum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účinku 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marker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E5109" w:rsidRP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pro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marke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rované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alel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y, které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E5109">
        <w:rPr>
          <w:rFonts w:ascii="Times New Roman" w:hAnsi="Times New Roman" w:cs="Times New Roman"/>
          <w:color w:val="000000"/>
          <w:sz w:val="24"/>
          <w:szCs w:val="24"/>
          <w:lang w:val="cs-CZ"/>
        </w:rPr>
        <w:t>nese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yto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lin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nejvyššími hodnotami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GEBV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pak mohou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ýt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 šlechtění v další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i.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Jednou výhodou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ké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v porovnání s t</w:t>
      </w:r>
      <w:r w:rsidR="002039E1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radičn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="002039E1"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 šlechtitelskými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metod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ami je, že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mohou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ýt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ktovány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919B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časně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využívány jako rodiče v systému šlechtění odrůd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více šlechtitelských c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založených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GEBV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ýt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>dosaženo za stejn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ý</w:t>
      </w:r>
      <w:r w:rsidR="002039E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č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as</w:t>
      </w:r>
      <w:r w:rsidR="008027FF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</w:t>
      </w:r>
      <w:r w:rsidR="008027F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byl dříve docílen 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jediný 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cy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us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tradi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čního šlechtění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oten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l genomic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ké selekce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ušetřit čas a prostředky je vyšší pro znaky, které jsou normálně </w:t>
      </w:r>
      <w:r w:rsidR="0065246D">
        <w:rPr>
          <w:rFonts w:ascii="Times New Roman" w:hAnsi="Times New Roman" w:cs="Times New Roman"/>
          <w:color w:val="000000"/>
          <w:sz w:val="24"/>
          <w:szCs w:val="24"/>
          <w:lang w:val="cs-CZ"/>
        </w:rPr>
        <w:t>hodnoc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eny koncem šlechtitelského </w:t>
      </w:r>
      <w:r w:rsidR="00304B3F">
        <w:rPr>
          <w:rFonts w:ascii="Times New Roman" w:hAnsi="Times New Roman" w:cs="Times New Roman"/>
          <w:color w:val="000000"/>
          <w:sz w:val="24"/>
          <w:szCs w:val="24"/>
          <w:lang w:val="cs-CZ"/>
        </w:rPr>
        <w:t>cykl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u odrůdy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jsou nákladně f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ovatelné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783422">
        <w:rPr>
          <w:rFonts w:ascii="Times New Roman" w:hAnsi="Times New Roman" w:cs="Times New Roman"/>
          <w:color w:val="000000"/>
          <w:sz w:val="24"/>
          <w:szCs w:val="24"/>
          <w:lang w:val="cs-CZ"/>
        </w:rPr>
        <w:t>jako třeba výnos</w:t>
      </w:r>
      <w:r w:rsidRPr="002504C9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837487" w:rsidRPr="00837487" w:rsidRDefault="00837487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ká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 </w:t>
      </w:r>
      <w:r w:rsidR="000A739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široce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používána ve šlechtitelských </w:t>
      </w:r>
      <w:r w:rsidR="00300743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program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ech plodin v</w:t>
      </w:r>
      <w:r w:rsidR="00DF083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soukromém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tor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BA5287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například při šlechtění kukuřice</w:t>
      </w:r>
      <w:r w:rsidRPr="00837487">
        <w:rPr>
          <w:rFonts w:ascii="Times New Roman" w:hAnsi="Times New Roman" w:cs="Times New Roman"/>
          <w:color w:val="3B6A9E"/>
          <w:sz w:val="24"/>
          <w:szCs w:val="24"/>
          <w:lang w:val="cs-CZ"/>
        </w:rPr>
        <w:t>43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Cooper </w:t>
      </w:r>
      <w:r w:rsidRPr="00BA5287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et al.</w:t>
      </w:r>
      <w:r w:rsidRPr="00837487">
        <w:rPr>
          <w:rFonts w:ascii="Times New Roman" w:hAnsi="Times New Roman" w:cs="Times New Roman"/>
          <w:color w:val="3B6A9E"/>
          <w:sz w:val="24"/>
          <w:szCs w:val="24"/>
          <w:lang w:val="cs-CZ"/>
        </w:rPr>
        <w:t xml:space="preserve">43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Gaffney </w:t>
      </w:r>
      <w:r w:rsidRPr="00BA5287">
        <w:rPr>
          <w:rFonts w:ascii="Times New Roman" w:hAnsi="Times New Roman" w:cs="Times New Roman"/>
          <w:i/>
          <w:color w:val="000000"/>
          <w:sz w:val="24"/>
          <w:szCs w:val="24"/>
          <w:lang w:val="cs-CZ"/>
        </w:rPr>
        <w:t>et al.</w:t>
      </w:r>
      <w:r w:rsidRPr="00837487">
        <w:rPr>
          <w:rFonts w:ascii="Times New Roman" w:hAnsi="Times New Roman" w:cs="Times New Roman"/>
          <w:color w:val="3B6A9E"/>
          <w:sz w:val="24"/>
          <w:szCs w:val="24"/>
          <w:lang w:val="cs-CZ"/>
        </w:rPr>
        <w:t xml:space="preserve">44 </w:t>
      </w:r>
      <w:r w:rsidR="00300743" w:rsidRPr="00300743">
        <w:rPr>
          <w:rFonts w:ascii="Times New Roman" w:hAnsi="Times New Roman" w:cs="Times New Roman"/>
          <w:sz w:val="24"/>
          <w:szCs w:val="24"/>
          <w:lang w:val="cs-CZ"/>
        </w:rPr>
        <w:t xml:space="preserve">popisují </w:t>
      </w:r>
      <w:r w:rsidR="005919B1">
        <w:rPr>
          <w:rFonts w:ascii="Times New Roman" w:hAnsi="Times New Roman" w:cs="Times New Roman"/>
          <w:sz w:val="24"/>
          <w:szCs w:val="24"/>
          <w:lang w:val="cs-CZ"/>
        </w:rPr>
        <w:t>dopad</w:t>
      </w:r>
      <w:r w:rsidR="00300743" w:rsidRPr="003007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19B1">
        <w:rPr>
          <w:rFonts w:ascii="Times New Roman" w:hAnsi="Times New Roman" w:cs="Times New Roman"/>
          <w:sz w:val="24"/>
          <w:szCs w:val="24"/>
          <w:lang w:val="cs-CZ"/>
        </w:rPr>
        <w:t>automatizovaného</w:t>
      </w:r>
      <w:r w:rsidR="00300743" w:rsidRPr="003007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hodnocení suchovzdorných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hybrid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kukuřice</w:t>
      </w:r>
      <w:r w:rsidR="00300743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vytvořených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. T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yto odrůdy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</w:t>
      </w:r>
      <w:r w:rsidR="00300743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hybrid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300743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‘AQUAmax’)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>v současnosti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A739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ve velké míře 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pěstovány na</w:t>
      </w:r>
      <w:r w:rsidR="00BA5287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polích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farm</w:t>
      </w:r>
      <w:r w:rsidR="00300743">
        <w:rPr>
          <w:rFonts w:ascii="Times New Roman" w:hAnsi="Times New Roman" w:cs="Times New Roman"/>
          <w:color w:val="000000"/>
          <w:sz w:val="24"/>
          <w:szCs w:val="24"/>
          <w:lang w:val="cs-CZ"/>
        </w:rPr>
        <w:t>ářů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Rozsáhlé hodnocení </w:t>
      </w:r>
      <w:r w:rsidR="00B665B8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dat </w:t>
      </w:r>
      <w:r w:rsidR="00BA52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dodaných </w:t>
      </w:r>
      <w:r w:rsidR="00B665B8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farm</w:t>
      </w:r>
      <w:r w:rsidR="00BA5287">
        <w:rPr>
          <w:rFonts w:ascii="Times New Roman" w:hAnsi="Times New Roman" w:cs="Times New Roman"/>
          <w:color w:val="000000"/>
          <w:sz w:val="24"/>
          <w:szCs w:val="24"/>
          <w:lang w:val="cs-CZ"/>
        </w:rPr>
        <w:t>áři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demonstr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uje, že </w:t>
      </w:r>
      <w:r w:rsidR="00B665B8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hybrid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kukuřice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AQUAmax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mají </w:t>
      </w:r>
      <w:r w:rsidR="000A739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 </w:t>
      </w:r>
      <w:r w:rsidR="000A7392"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US</w:t>
      </w:r>
      <w:r w:rsidR="000A739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významně vyšší výnosy v příznivých podmínkách i v podmínkách vodního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stres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zlepšenou stabilitu výnosu při nedostatku vody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5919B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nesou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menší 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ri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>ziko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>pro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farm</w:t>
      </w:r>
      <w:r w:rsidR="00B665B8">
        <w:rPr>
          <w:rFonts w:ascii="Times New Roman" w:hAnsi="Times New Roman" w:cs="Times New Roman"/>
          <w:color w:val="000000"/>
          <w:sz w:val="24"/>
          <w:szCs w:val="24"/>
          <w:lang w:val="cs-CZ"/>
        </w:rPr>
        <w:t>áře</w:t>
      </w:r>
      <w:r w:rsidRPr="00837487">
        <w:rPr>
          <w:rFonts w:ascii="Times New Roman" w:hAnsi="Times New Roman" w:cs="Times New Roman"/>
          <w:color w:val="3B6A9E"/>
          <w:sz w:val="24"/>
          <w:szCs w:val="24"/>
          <w:lang w:val="cs-CZ"/>
        </w:rPr>
        <w:t>44</w:t>
      </w:r>
      <w:r w:rsidRPr="00837487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3D260A" w:rsidRPr="00CC2A25" w:rsidRDefault="00317E57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Aby bylo dosaženo ještě větších přínosů, může 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b</w:t>
      </w:r>
      <w:r>
        <w:rPr>
          <w:rFonts w:ascii="Times New Roman" w:hAnsi="Times New Roman" w:cs="Times New Roman"/>
          <w:sz w:val="24"/>
          <w:szCs w:val="24"/>
          <w:lang w:val="cs-CZ"/>
        </w:rPr>
        <w:t>ýt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současně zacíleno pomocí 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genomic</w:t>
      </w:r>
      <w:r>
        <w:rPr>
          <w:rFonts w:ascii="Times New Roman" w:hAnsi="Times New Roman" w:cs="Times New Roman"/>
          <w:sz w:val="24"/>
          <w:szCs w:val="24"/>
          <w:lang w:val="cs-CZ"/>
        </w:rPr>
        <w:t>ké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sele</w:t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317E5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více znaků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Například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při s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ele</w:t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rostlin se zlepšeným výnosem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může být zvýšena přesnost 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sele</w:t>
      </w:r>
      <w:r>
        <w:rPr>
          <w:rFonts w:ascii="Times New Roman" w:hAnsi="Times New Roman" w:cs="Times New Roman"/>
          <w:sz w:val="24"/>
          <w:szCs w:val="24"/>
          <w:lang w:val="cs-CZ"/>
        </w:rPr>
        <w:t>kce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pomocí víceznakového přístupu, který zahrnuje f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>enotyp</w:t>
      </w:r>
      <w:r>
        <w:rPr>
          <w:rFonts w:ascii="Times New Roman" w:hAnsi="Times New Roman" w:cs="Times New Roman"/>
          <w:sz w:val="24"/>
          <w:szCs w:val="24"/>
          <w:lang w:val="cs-CZ"/>
        </w:rPr>
        <w:t>y, jež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mohou být měřeny </w:t>
      </w:r>
      <w:r w:rsidR="00600338">
        <w:rPr>
          <w:rFonts w:ascii="Times New Roman" w:hAnsi="Times New Roman" w:cs="Times New Roman"/>
          <w:sz w:val="24"/>
          <w:szCs w:val="24"/>
          <w:lang w:val="cs-CZ"/>
        </w:rPr>
        <w:t>v časné fázi v</w:t>
      </w:r>
      <w:r>
        <w:rPr>
          <w:rFonts w:ascii="Times New Roman" w:hAnsi="Times New Roman" w:cs="Times New Roman"/>
          <w:sz w:val="24"/>
          <w:szCs w:val="24"/>
          <w:lang w:val="cs-CZ"/>
        </w:rPr>
        <w:t>yso</w:t>
      </w:r>
      <w:r w:rsidR="00600338">
        <w:rPr>
          <w:rFonts w:ascii="Times New Roman" w:hAnsi="Times New Roman" w:cs="Times New Roman"/>
          <w:sz w:val="24"/>
          <w:szCs w:val="24"/>
          <w:lang w:val="cs-CZ"/>
        </w:rPr>
        <w:t>ce kapacitními metodami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jako třeba</w:t>
      </w:r>
      <w:r w:rsidR="00B665B8" w:rsidRPr="00CC2A2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sz w:val="24"/>
          <w:szCs w:val="24"/>
          <w:lang w:val="cs-CZ"/>
        </w:rPr>
        <w:t xml:space="preserve">teplota </w:t>
      </w:r>
      <w:r w:rsidR="00304B3F">
        <w:rPr>
          <w:rFonts w:ascii="Times New Roman" w:hAnsi="Times New Roman" w:cs="Times New Roman"/>
          <w:sz w:val="24"/>
          <w:szCs w:val="24"/>
          <w:lang w:val="cs-CZ"/>
        </w:rPr>
        <w:t>porostu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normaliz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ovan</w:t>
      </w:r>
      <w:r w:rsidR="00600338">
        <w:rPr>
          <w:rFonts w:ascii="Times New Roman" w:hAnsi="Times New Roman" w:cs="Times New Roman"/>
          <w:color w:val="000000"/>
          <w:sz w:val="24"/>
          <w:szCs w:val="24"/>
          <w:lang w:val="cs-CZ"/>
        </w:rPr>
        <w:t>ý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C2A25" w:rsidRPr="00600338">
        <w:rPr>
          <w:rFonts w:ascii="Times New Roman" w:hAnsi="Times New Roman" w:cs="Times New Roman"/>
          <w:sz w:val="24"/>
          <w:szCs w:val="24"/>
          <w:lang w:val="cs-CZ"/>
        </w:rPr>
        <w:t>diferen</w:t>
      </w:r>
      <w:r w:rsidR="00600338" w:rsidRPr="00600338">
        <w:rPr>
          <w:rFonts w:ascii="Times New Roman" w:hAnsi="Times New Roman" w:cs="Times New Roman"/>
          <w:sz w:val="24"/>
          <w:szCs w:val="24"/>
          <w:lang w:val="cs-CZ"/>
        </w:rPr>
        <w:t>ční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vegeta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ční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index,</w:t>
      </w:r>
      <w:r w:rsid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společně s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GEBV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výnos</w:t>
      </w:r>
      <w:r w:rsidR="00CC2A25" w:rsidRPr="00CC2A25">
        <w:rPr>
          <w:rFonts w:ascii="Times New Roman" w:hAnsi="Times New Roman" w:cs="Times New Roman"/>
          <w:color w:val="3B6A9E"/>
          <w:sz w:val="24"/>
          <w:szCs w:val="24"/>
          <w:lang w:val="cs-CZ"/>
        </w:rPr>
        <w:t>45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Dalším příkladem je kon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cov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á kvalita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která je mezi posledními znaky </w:t>
      </w:r>
      <w:r w:rsidR="0065246D">
        <w:rPr>
          <w:rFonts w:ascii="Times New Roman" w:hAnsi="Times New Roman" w:cs="Times New Roman"/>
          <w:color w:val="000000"/>
          <w:sz w:val="24"/>
          <w:szCs w:val="24"/>
          <w:lang w:val="cs-CZ"/>
        </w:rPr>
        <w:t>hodnoce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nými ve šlechtitelských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program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ech pšenice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Používajíce víceznakový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přístup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predi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ci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koncové kvality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založené na 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spe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tr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ních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anal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ýzách</w:t>
      </w:r>
      <w:r w:rsidR="005F2DE3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blízce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infra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červeného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nu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le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magnetic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ké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re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zonanci</w:t>
      </w:r>
      <w:r w:rsid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malých vzorků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mouky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může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5F2DE3">
        <w:rPr>
          <w:rFonts w:ascii="Times New Roman" w:hAnsi="Times New Roman" w:cs="Times New Roman"/>
          <w:color w:val="000000"/>
          <w:sz w:val="24"/>
          <w:szCs w:val="24"/>
          <w:lang w:val="cs-CZ"/>
        </w:rPr>
        <w:t>ýt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integr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ována s </w:t>
      </w:r>
      <w:r w:rsidR="00C8324C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predi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C8324C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="00C8324C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cílem získat přesnou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GEBV. T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yto hodnoty potom mohou být použity k 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rostlin na požadovanou koncovou kvalitou</w:t>
      </w:r>
      <w:r w:rsid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068F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ve šlechtitelském </w:t>
      </w:r>
      <w:r w:rsidR="008068F9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cy</w:t>
      </w:r>
      <w:r w:rsidR="008068F9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8068F9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8068F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 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>mnohem dříve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C8324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než je to možné v jiných případech</w:t>
      </w:r>
      <w:r w:rsidR="00CC2A25" w:rsidRPr="00CC2A25">
        <w:rPr>
          <w:rFonts w:ascii="Times New Roman" w:hAnsi="Times New Roman" w:cs="Times New Roman"/>
          <w:color w:val="3B6A9E"/>
          <w:sz w:val="24"/>
          <w:szCs w:val="24"/>
          <w:lang w:val="cs-CZ"/>
        </w:rPr>
        <w:t>46</w:t>
      </w:r>
      <w:r w:rsidR="00CC2A25" w:rsidRPr="00CC2A25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CC2A25" w:rsidRPr="00A722DA" w:rsidRDefault="001476EB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Zisk z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ké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bude nejvyšší, když bude 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ombin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ována s jinými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mi, které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(i)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zkracují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ční 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období</w:t>
      </w:r>
      <w:r w:rsid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(ii)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zahrnují přesnou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lo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lizaci </w:t>
      </w:r>
      <w:r w:rsidRPr="00DD5881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722DA" w:rsidRPr="00DD5881">
        <w:rPr>
          <w:rFonts w:ascii="Times New Roman" w:hAnsi="Times New Roman" w:cs="Times New Roman"/>
          <w:sz w:val="24"/>
          <w:szCs w:val="24"/>
          <w:lang w:val="cs-CZ"/>
        </w:rPr>
        <w:t>au</w:t>
      </w:r>
      <w:r w:rsidRPr="00DD5881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722DA" w:rsidRPr="00DD5881">
        <w:rPr>
          <w:rFonts w:ascii="Times New Roman" w:hAnsi="Times New Roman" w:cs="Times New Roman"/>
          <w:sz w:val="24"/>
          <w:szCs w:val="24"/>
          <w:lang w:val="cs-CZ"/>
        </w:rPr>
        <w:t>ativ</w:t>
      </w:r>
      <w:r w:rsidRPr="00DD5881">
        <w:rPr>
          <w:rFonts w:ascii="Times New Roman" w:hAnsi="Times New Roman" w:cs="Times New Roman"/>
          <w:sz w:val="24"/>
          <w:szCs w:val="24"/>
          <w:lang w:val="cs-CZ"/>
        </w:rPr>
        <w:t>ních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muta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cí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ovlivňujících cílový znak nebo znaky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protože v této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situa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i predi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již nespoléhá na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vazbové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disequilibrium 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mezi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451B13" w:rsidRPr="00DD5881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722DA" w:rsidRPr="00DD5881">
        <w:rPr>
          <w:rFonts w:ascii="Times New Roman" w:hAnsi="Times New Roman" w:cs="Times New Roman"/>
          <w:sz w:val="24"/>
          <w:szCs w:val="24"/>
          <w:lang w:val="cs-CZ"/>
        </w:rPr>
        <w:t>au</w:t>
      </w:r>
      <w:r w:rsidR="00451B13" w:rsidRPr="00DD5881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722DA" w:rsidRPr="00DD5881">
        <w:rPr>
          <w:rFonts w:ascii="Times New Roman" w:hAnsi="Times New Roman" w:cs="Times New Roman"/>
          <w:sz w:val="24"/>
          <w:szCs w:val="24"/>
          <w:lang w:val="cs-CZ"/>
        </w:rPr>
        <w:t>ativ</w:t>
      </w:r>
      <w:r w:rsidR="00451B13" w:rsidRPr="00DD5881">
        <w:rPr>
          <w:rFonts w:ascii="Times New Roman" w:hAnsi="Times New Roman" w:cs="Times New Roman"/>
          <w:sz w:val="24"/>
          <w:szCs w:val="24"/>
          <w:lang w:val="cs-CZ"/>
        </w:rPr>
        <w:t>ními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muta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>cemi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Vzhledem k tomu že rychlé šlechtění může podstatně zkrátit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ční 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období</w:t>
      </w:r>
      <w:r w:rsidR="00A722DA" w:rsidRPr="00A722DA">
        <w:rPr>
          <w:rFonts w:ascii="Times New Roman" w:hAnsi="Times New Roman" w:cs="Times New Roman"/>
          <w:color w:val="3B6A9E"/>
          <w:sz w:val="24"/>
          <w:szCs w:val="24"/>
          <w:lang w:val="cs-CZ"/>
        </w:rPr>
        <w:t>5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, genetic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ký zisk z tohoto přístupu by mohl být výrazně zvýšen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apli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kováním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>ké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každé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ci </w:t>
      </w:r>
      <w:r w:rsidR="00304B3F">
        <w:rPr>
          <w:rFonts w:ascii="Times New Roman" w:hAnsi="Times New Roman" w:cs="Times New Roman"/>
          <w:color w:val="000000"/>
          <w:sz w:val="24"/>
          <w:szCs w:val="24"/>
          <w:lang w:val="cs-CZ"/>
        </w:rPr>
        <w:t>pro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 výběr rodičů pro následující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i. </w:t>
      </w:r>
      <w:r w:rsidR="00451B1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současnosti 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náklady na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genotyp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největší</w:t>
      </w:r>
      <w:r w:rsidR="00600338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60033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problémem 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p</w:t>
      </w:r>
      <w:r w:rsidR="00600338">
        <w:rPr>
          <w:rFonts w:ascii="Times New Roman" w:hAnsi="Times New Roman" w:cs="Times New Roman"/>
          <w:color w:val="000000"/>
          <w:sz w:val="24"/>
          <w:szCs w:val="24"/>
          <w:lang w:val="cs-CZ"/>
        </w:rPr>
        <w:t>ři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zavádění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ké</w:t>
      </w:r>
      <w:r w:rsid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Aby byly sníženy náklady, 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je jednou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možností a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pl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ikovat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ci 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pouze každ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druhou neb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o t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řetí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genera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i, 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o sele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ovat pouze </w:t>
      </w:r>
      <w:r w:rsidR="00963BE4" w:rsidRPr="00AC69FF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722DA" w:rsidRPr="00AC69FF">
        <w:rPr>
          <w:rFonts w:ascii="Times New Roman" w:hAnsi="Times New Roman" w:cs="Times New Roman"/>
          <w:sz w:val="24"/>
          <w:szCs w:val="24"/>
          <w:lang w:val="cs-CZ"/>
        </w:rPr>
        <w:t>andid</w:t>
      </w:r>
      <w:r w:rsidR="00963BE4" w:rsidRPr="00AC69FF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A722DA" w:rsidRPr="00AC69FF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7F3EC3" w:rsidRPr="00AC69FF">
        <w:rPr>
          <w:rFonts w:ascii="Times New Roman" w:hAnsi="Times New Roman" w:cs="Times New Roman"/>
          <w:sz w:val="24"/>
          <w:szCs w:val="24"/>
          <w:lang w:val="cs-CZ"/>
        </w:rPr>
        <w:t>ní rostliny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>, kte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ré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překročí práh znaků, 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jež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může být spolehlivě f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enotyp</w:t>
      </w:r>
      <w:r w:rsidR="00963BE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ován 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během cyklů rychlého šlechtění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jsou třeba některé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typ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re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nce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 chorobám</w:t>
      </w:r>
      <w:r w:rsidR="00A722DA" w:rsidRPr="00A722DA">
        <w:rPr>
          <w:rFonts w:ascii="Times New Roman" w:hAnsi="Times New Roman" w:cs="Times New Roman"/>
          <w:color w:val="3B6A9E"/>
          <w:sz w:val="24"/>
          <w:szCs w:val="24"/>
          <w:lang w:val="cs-CZ"/>
        </w:rPr>
        <w:t>25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. N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ové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strategie genotyp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 mající výhodu vysoce kapacitního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kv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en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ování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jako j</w:t>
      </w:r>
      <w:r w:rsid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rAmpSeq, m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ohou značně snížit náklady na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genotyp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 pro 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6311AF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ci</w:t>
      </w:r>
      <w:r w:rsidR="00A722DA" w:rsidRPr="00A722DA">
        <w:rPr>
          <w:rFonts w:ascii="Times New Roman" w:hAnsi="Times New Roman" w:cs="Times New Roman"/>
          <w:color w:val="3B6A9E"/>
          <w:sz w:val="24"/>
          <w:szCs w:val="24"/>
          <w:lang w:val="cs-CZ"/>
        </w:rPr>
        <w:t>47</w:t>
      </w:r>
      <w:r w:rsidR="00A722DA" w:rsidRPr="00A722DA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CC2A25" w:rsidRPr="000D2F91" w:rsidRDefault="00FA3B7D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Přesná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lo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lizace </w:t>
      </w:r>
      <w:r w:rsidRPr="00DD5881">
        <w:rPr>
          <w:rFonts w:ascii="Times New Roman" w:hAnsi="Times New Roman" w:cs="Times New Roman"/>
          <w:sz w:val="24"/>
          <w:szCs w:val="24"/>
          <w:lang w:val="cs-CZ"/>
        </w:rPr>
        <w:t>kauz</w:t>
      </w:r>
      <w:r w:rsidR="000D2F91" w:rsidRPr="00DD5881">
        <w:rPr>
          <w:rFonts w:ascii="Times New Roman" w:hAnsi="Times New Roman" w:cs="Times New Roman"/>
          <w:sz w:val="24"/>
          <w:szCs w:val="24"/>
          <w:lang w:val="cs-CZ"/>
        </w:rPr>
        <w:t>ativ</w:t>
      </w:r>
      <w:r w:rsidRPr="00DD5881">
        <w:rPr>
          <w:rFonts w:ascii="Times New Roman" w:hAnsi="Times New Roman" w:cs="Times New Roman"/>
          <w:sz w:val="24"/>
          <w:szCs w:val="24"/>
          <w:lang w:val="cs-CZ"/>
        </w:rPr>
        <w:t>ních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C474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jednonukleotidových </w:t>
      </w:r>
      <w:r w:rsidR="00DC474D" w:rsidRPr="00DC474D">
        <w:rPr>
          <w:rFonts w:ascii="Times New Roman" w:hAnsi="Times New Roman" w:cs="Times New Roman"/>
          <w:sz w:val="24"/>
          <w:szCs w:val="24"/>
          <w:lang w:val="cs-CZ"/>
        </w:rPr>
        <w:t>polymorfism</w:t>
      </w:r>
      <w:r w:rsidR="00DC474D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DC474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je neznáma pro</w:t>
      </w:r>
      <w:r w:rsidR="00DF083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mnoho znaků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ačkoli v některých případech byly jednotlivé </w:t>
      </w:r>
      <w:r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polymor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fismy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identifi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kovány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Pokud se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t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yto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polymor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ism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>y vyskytují v planých neb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n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elit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ních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>nových zdrojích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jednou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strateg</w:t>
      </w:r>
      <w:r w:rsidR="005D6A2A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ií by mohlo být použít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přístup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ExpressEdit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 rychlému vytvoření daného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polymor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ism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B53A5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elit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B53A5E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materiá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pak použít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ci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 souběžné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této úpravy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t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isíců dalších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polymor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f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ism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ovlivňujících požadované znaky pomocí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DNA marker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C69FF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nacházejících se 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 celém </w:t>
      </w:r>
      <w:r w:rsidR="007745D8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</w:t>
      </w:r>
      <w:r w:rsidR="007745D8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Další nadějnou možností by bylo </w:t>
      </w:r>
      <w:r w:rsidR="00B53A5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propojit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ci</w:t>
      </w:r>
      <w:r w:rsid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s 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ychlým objevováním </w:t>
      </w:r>
      <w:r w:rsidR="008477A6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8477A6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nce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 chorobám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lon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ovací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mi</w:t>
      </w:r>
      <w:r w:rsid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</w:t>
      </w:r>
      <w:r w:rsidR="00AC69FF"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mi</w:t>
      </w:r>
      <w:r w:rsidR="000D2F91" w:rsidRPr="000D2F91">
        <w:rPr>
          <w:rFonts w:ascii="Times New Roman" w:hAnsi="Times New Roman" w:cs="Times New Roman"/>
          <w:color w:val="3B6A9E"/>
          <w:sz w:val="24"/>
          <w:szCs w:val="24"/>
          <w:lang w:val="cs-CZ"/>
        </w:rPr>
        <w:t>48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0D2F91" w:rsidRPr="000D2F91">
        <w:rPr>
          <w:rFonts w:ascii="Times New Roman" w:hAnsi="Times New Roman" w:cs="Times New Roman"/>
          <w:color w:val="3B6A9E"/>
          <w:sz w:val="24"/>
          <w:szCs w:val="24"/>
          <w:lang w:val="cs-CZ"/>
        </w:rPr>
        <w:t>49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Zatímco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marker-assisted selection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může být využívána k</w:t>
      </w:r>
      <w:r w:rsid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transfer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7A6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8477A6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nce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s velkým účinkem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propojení tohoto přístupu s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kou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sele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í by mohlo pomoci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C69FF">
        <w:rPr>
          <w:rFonts w:ascii="Times New Roman" w:hAnsi="Times New Roman" w:cs="Times New Roman"/>
          <w:color w:val="000000"/>
          <w:sz w:val="24"/>
          <w:szCs w:val="24"/>
          <w:lang w:val="cs-CZ"/>
        </w:rPr>
        <w:t>nahromadit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udržet</w:t>
      </w:r>
      <w:r w:rsid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7A6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variant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8477A6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minor gen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ů, které přispívají k účinné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="00B53A5E">
        <w:rPr>
          <w:rFonts w:ascii="Times New Roman" w:hAnsi="Times New Roman" w:cs="Times New Roman"/>
          <w:color w:val="000000"/>
          <w:sz w:val="24"/>
          <w:szCs w:val="24"/>
          <w:lang w:val="cs-CZ"/>
        </w:rPr>
        <w:t>nci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Takový přístup by mohl snížit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kční tlak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patogen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na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překonání variant rez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ist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entních 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gen</w:t>
      </w:r>
      <w:r w:rsidR="008477A6"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="000D2F91" w:rsidRPr="000D2F91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5357FD" w:rsidRDefault="00E31177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Genomic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ká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e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by také mohla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ýt použita k </w:t>
      </w:r>
      <w:r w:rsidRPr="00677F16">
        <w:rPr>
          <w:rFonts w:ascii="Times New Roman" w:hAnsi="Times New Roman" w:cs="Times New Roman"/>
          <w:sz w:val="24"/>
          <w:szCs w:val="24"/>
          <w:lang w:val="cs-CZ"/>
        </w:rPr>
        <w:t>hromadění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užitečných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haplotyp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ů </w:t>
      </w:r>
      <w:r w:rsidR="00B53A5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 celém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</w:t>
      </w:r>
      <w:r w:rsidR="00B53A5E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 cílem vytvořit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optim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ální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lin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plodiny z dostupných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haplotyp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segreg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ující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</w:t>
      </w:r>
      <w:r w:rsidR="00DF1EF6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i</w:t>
      </w:r>
      <w:r w:rsidRPr="00E31177">
        <w:rPr>
          <w:rFonts w:ascii="Times New Roman" w:hAnsi="Times New Roman" w:cs="Times New Roman"/>
          <w:color w:val="3B6A9E"/>
          <w:sz w:val="24"/>
          <w:szCs w:val="24"/>
          <w:lang w:val="cs-CZ"/>
        </w:rPr>
        <w:t>50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Oblasti g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enom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 by mohly být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defin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 například pomocí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B84DDD">
        <w:rPr>
          <w:rFonts w:ascii="Times New Roman" w:hAnsi="Times New Roman" w:cs="Times New Roman"/>
          <w:color w:val="000000"/>
          <w:sz w:val="24"/>
          <w:szCs w:val="24"/>
          <w:lang w:val="cs-CZ"/>
        </w:rPr>
        <w:t>nerovnováhy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vazbových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blok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GEBV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haplotypů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jsou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defin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 jako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sum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účinků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marker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haplotyp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H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aplotyp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 nejlepším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GEBV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může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ýt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potom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identifi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kován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 každou část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genom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t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yto nejlepší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haplotyp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mohou být nahromaděny v jediném jedinci pomocí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optim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álního schématu křížení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. Haplotyp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y s požadovanými úpravami genů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 alel </w:t>
      </w:r>
      <w:r w:rsidR="009E3162"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ziste</w:t>
      </w:r>
      <w:r w:rsidR="009E3162"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nce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 chorobám by mohly být 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st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anoveny jako nejlepší haplotypy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pro určitou oblast genomu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="0017450B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Pr="00E31177">
        <w:rPr>
          <w:rFonts w:ascii="Times New Roman" w:hAnsi="Times New Roman" w:cs="Times New Roman"/>
          <w:color w:val="000000"/>
          <w:sz w:val="24"/>
          <w:szCs w:val="24"/>
          <w:lang w:val="cs-CZ"/>
        </w:rPr>
        <w:t>ombin</w:t>
      </w:r>
      <w:r w:rsidR="009E3162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 s nejlepším jedincem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 xml:space="preserve">Když </w:t>
      </w:r>
      <w:r w:rsidR="00AC69FF">
        <w:rPr>
          <w:rFonts w:ascii="Times New Roman" w:hAnsi="Times New Roman" w:cs="Times New Roman"/>
          <w:sz w:val="24"/>
          <w:szCs w:val="24"/>
          <w:lang w:val="cs-CZ"/>
        </w:rPr>
        <w:t>bud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677F16" w:rsidRPr="00E31177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677F16">
        <w:rPr>
          <w:rFonts w:ascii="Times New Roman" w:hAnsi="Times New Roman" w:cs="Times New Roman"/>
          <w:sz w:val="24"/>
          <w:szCs w:val="24"/>
          <w:lang w:val="cs-CZ"/>
        </w:rPr>
        <w:t xml:space="preserve">ento přístup </w:t>
      </w:r>
      <w:r w:rsidR="00677F16" w:rsidRPr="00B84DDD">
        <w:rPr>
          <w:rFonts w:ascii="Times New Roman" w:hAnsi="Times New Roman" w:cs="Times New Roman"/>
          <w:sz w:val="24"/>
          <w:szCs w:val="24"/>
          <w:lang w:val="cs-CZ"/>
        </w:rPr>
        <w:t>hromadění</w:t>
      </w:r>
      <w:r w:rsidR="00677F1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84DDD">
        <w:rPr>
          <w:rFonts w:ascii="Times New Roman" w:hAnsi="Times New Roman" w:cs="Times New Roman"/>
          <w:sz w:val="24"/>
          <w:szCs w:val="24"/>
          <w:lang w:val="cs-CZ"/>
        </w:rPr>
        <w:t xml:space="preserve">užitečných haplotypy 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>ombin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>ován s rychlým šlechtěním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 xml:space="preserve">mohl </w:t>
      </w:r>
      <w:r w:rsidR="00677F16">
        <w:rPr>
          <w:rFonts w:ascii="Times New Roman" w:hAnsi="Times New Roman" w:cs="Times New Roman"/>
          <w:sz w:val="24"/>
          <w:szCs w:val="24"/>
          <w:lang w:val="cs-CZ"/>
        </w:rPr>
        <w:t>by</w:t>
      </w:r>
      <w:r w:rsidR="00677F16" w:rsidRPr="00E311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>ýt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E3162">
        <w:rPr>
          <w:rFonts w:ascii="Times New Roman" w:hAnsi="Times New Roman" w:cs="Times New Roman"/>
          <w:sz w:val="24"/>
          <w:szCs w:val="24"/>
          <w:lang w:val="cs-CZ"/>
        </w:rPr>
        <w:t>použit k</w:t>
      </w:r>
      <w:r w:rsidR="00B30C90">
        <w:rPr>
          <w:rFonts w:ascii="Times New Roman" w:hAnsi="Times New Roman" w:cs="Times New Roman"/>
          <w:sz w:val="24"/>
          <w:szCs w:val="24"/>
          <w:lang w:val="cs-CZ"/>
        </w:rPr>
        <w:t xml:space="preserve"> rychlému vyšlechtění 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B30C90">
        <w:rPr>
          <w:rFonts w:ascii="Times New Roman" w:hAnsi="Times New Roman" w:cs="Times New Roman"/>
          <w:sz w:val="24"/>
          <w:szCs w:val="24"/>
          <w:lang w:val="cs-CZ"/>
        </w:rPr>
        <w:t>ových odrůd plodin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30C90">
        <w:rPr>
          <w:rFonts w:ascii="Times New Roman" w:hAnsi="Times New Roman" w:cs="Times New Roman"/>
          <w:sz w:val="24"/>
          <w:szCs w:val="24"/>
          <w:lang w:val="cs-CZ"/>
        </w:rPr>
        <w:t>s vysokou úrovní mnoha znaků</w:t>
      </w:r>
      <w:r w:rsidRPr="00E311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31177" w:rsidRDefault="00E31177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D1145" w:rsidRDefault="00CD1145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30C90" w:rsidRPr="00B30C90" w:rsidRDefault="003B05AE" w:rsidP="00CE1F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lastRenderedPageBreak/>
        <w:t>Výhled</w:t>
      </w:r>
    </w:p>
    <w:p w:rsidR="003B05AE" w:rsidRDefault="00190B6F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Pro některé plodiny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nemohou </w:t>
      </w:r>
      <w:r w:rsidR="007F3EC3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b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ýt</w:t>
      </w:r>
      <w:r w:rsidR="007F3EC3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přínosy z rychlého šlechtění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a integra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 s jinými šlechtitelskými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mi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realiz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ovány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kvůli citlivosti k prodloužené délce dne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kvůli tomu, že dodatečné osvětlení neurychluje dobu pohlavní </w:t>
      </w:r>
      <w:r w:rsidR="007F3EC3" w:rsidRPr="00DD5881">
        <w:rPr>
          <w:rFonts w:ascii="Times New Roman" w:hAnsi="Times New Roman" w:cs="Times New Roman"/>
          <w:sz w:val="24"/>
          <w:szCs w:val="24"/>
          <w:lang w:val="cs-CZ"/>
        </w:rPr>
        <w:t>zralosti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Například rajčata jsou citlivá ke stálému osvětlení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vědci </w:t>
      </w:r>
      <w:r w:rsidR="00677F16">
        <w:rPr>
          <w:rFonts w:ascii="Times New Roman" w:hAnsi="Times New Roman" w:cs="Times New Roman"/>
          <w:color w:val="000000"/>
          <w:sz w:val="24"/>
          <w:szCs w:val="24"/>
          <w:lang w:val="cs-CZ"/>
        </w:rPr>
        <w:t>však</w:t>
      </w:r>
      <w:r w:rsidR="00677F16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identifi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kovali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gen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rajčete, který umožňuje rostlině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toler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ov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at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onstant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osvětlení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a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když je přenesen do odrůdy pěstované v podmínkách rychlého šlechtění,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vede to ke zvýšení výnosu plodů o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20%</w:t>
      </w:r>
      <w:r w:rsidR="00B30C90" w:rsidRPr="00B30C90">
        <w:rPr>
          <w:rFonts w:ascii="Times New Roman" w:hAnsi="Times New Roman" w:cs="Times New Roman"/>
          <w:color w:val="3B6A9E"/>
          <w:sz w:val="24"/>
          <w:szCs w:val="24"/>
          <w:lang w:val="cs-CZ"/>
        </w:rPr>
        <w:t>5</w:t>
      </w:r>
      <w:r w:rsidR="00AB6A97">
        <w:rPr>
          <w:rFonts w:ascii="Times New Roman" w:hAnsi="Times New Roman" w:cs="Times New Roman"/>
          <w:color w:val="3B6A9E"/>
          <w:sz w:val="24"/>
          <w:szCs w:val="24"/>
          <w:lang w:val="cs-CZ"/>
        </w:rPr>
        <w:t>1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Podobně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genetic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ká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neb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environmentá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l</w:t>
      </w:r>
      <w:r w:rsidR="002F22DD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řešení by mohly umožnit rychlé šlechtění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 dalších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re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alcitrant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ních plodin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je třeba krátkodenní druh kukuřice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dvouleté druhy</w:t>
      </w:r>
      <w:r w:rsidR="00DD5881">
        <w:rPr>
          <w:rFonts w:ascii="Times New Roman" w:hAnsi="Times New Roman" w:cs="Times New Roman"/>
          <w:color w:val="000000"/>
          <w:sz w:val="24"/>
          <w:szCs w:val="24"/>
          <w:lang w:val="cs-CZ"/>
        </w:rPr>
        <w:t>,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jako je cukrovka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. In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o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va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jako třeba 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odpařovací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1518EB">
        <w:rPr>
          <w:rFonts w:ascii="Times New Roman" w:hAnsi="Times New Roman" w:cs="Times New Roman"/>
          <w:color w:val="000000"/>
          <w:sz w:val="24"/>
          <w:szCs w:val="24"/>
          <w:lang w:val="cs-CZ"/>
        </w:rPr>
        <w:t>chladicí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systémy, které používají mořskou vodu</w:t>
      </w:r>
      <w:r w:rsidR="00AB6A97">
        <w:rPr>
          <w:rFonts w:ascii="Times New Roman" w:hAnsi="Times New Roman" w:cs="Times New Roman"/>
          <w:color w:val="3B6A9E"/>
          <w:sz w:val="24"/>
          <w:szCs w:val="24"/>
          <w:lang w:val="cs-CZ"/>
        </w:rPr>
        <w:t>52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polopropustné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sol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á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r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ní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panel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y, které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sele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k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tiv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ně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DA1354">
        <w:rPr>
          <w:rFonts w:ascii="Times New Roman" w:hAnsi="Times New Roman" w:cs="Times New Roman"/>
          <w:color w:val="000000"/>
          <w:sz w:val="24"/>
          <w:szCs w:val="24"/>
          <w:lang w:val="cs-CZ"/>
        </w:rPr>
        <w:t>vysíla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jí vlnové délky, jež </w:t>
      </w:r>
      <w:r w:rsidR="003B05AE">
        <w:rPr>
          <w:rFonts w:ascii="Times New Roman" w:hAnsi="Times New Roman" w:cs="Times New Roman"/>
          <w:color w:val="000000"/>
          <w:sz w:val="24"/>
          <w:szCs w:val="24"/>
          <w:lang w:val="cs-CZ"/>
        </w:rPr>
        <w:t>podporují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růst rostlin</w:t>
      </w:r>
      <w:r w:rsidR="00AB6A97">
        <w:rPr>
          <w:rFonts w:ascii="Times New Roman" w:hAnsi="Times New Roman" w:cs="Times New Roman"/>
          <w:color w:val="3B6A9E"/>
          <w:sz w:val="24"/>
          <w:szCs w:val="24"/>
          <w:lang w:val="cs-CZ"/>
        </w:rPr>
        <w:t>53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a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účinnější systé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m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y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osvětlení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(</w:t>
      </w:r>
      <w:r w:rsidR="00DD5881">
        <w:rPr>
          <w:rFonts w:ascii="Times New Roman" w:hAnsi="Times New Roman" w:cs="Times New Roman"/>
          <w:color w:val="000000"/>
          <w:sz w:val="24"/>
          <w:szCs w:val="24"/>
          <w:lang w:val="cs-CZ"/>
        </w:rPr>
        <w:t>např.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laser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ové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>světlo</w:t>
      </w:r>
      <w:r w:rsidR="00AB6A97">
        <w:rPr>
          <w:rFonts w:ascii="Times New Roman" w:hAnsi="Times New Roman" w:cs="Times New Roman"/>
          <w:color w:val="3B6A9E"/>
          <w:sz w:val="24"/>
          <w:szCs w:val="24"/>
          <w:lang w:val="cs-CZ"/>
        </w:rPr>
        <w:t>54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</w:t>
      </w:r>
      <w:r w:rsidR="00A05339">
        <w:rPr>
          <w:rFonts w:ascii="Times New Roman" w:hAnsi="Times New Roman" w:cs="Times New Roman"/>
          <w:color w:val="000000"/>
          <w:sz w:val="24"/>
          <w:szCs w:val="24"/>
          <w:lang w:val="cs-CZ"/>
        </w:rPr>
        <w:t>by mohly snížit náklady na rychlé šlechtění</w:t>
      </w:r>
      <w:r w:rsid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7F3EC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a </w:t>
      </w:r>
      <w:r w:rsidR="003B05AE">
        <w:rPr>
          <w:rFonts w:ascii="Times New Roman" w:hAnsi="Times New Roman" w:cs="Times New Roman"/>
          <w:color w:val="000000"/>
          <w:sz w:val="24"/>
          <w:szCs w:val="24"/>
          <w:lang w:val="cs-CZ"/>
        </w:rPr>
        <w:t>rozšířit jeho využití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E31177" w:rsidRDefault="003B05AE" w:rsidP="00CE1F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Šlechtění rostlin za posledních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100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let přineslo výnosné plodiny, které pomohly nárůstu lidské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Šlechtění příští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genera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ce odrůd plodin pomocí řady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modern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ích šlechtitelských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technologi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í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uspokojí požadavky rostoucí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popula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ce</w:t>
      </w:r>
      <w:r w:rsid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 nadcházejících 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setiletích</w:t>
      </w:r>
      <w:r w:rsidR="00B30C90" w:rsidRPr="00B30C90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:rsidR="00B30C90" w:rsidRDefault="00B30C90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F0836">
        <w:rPr>
          <w:rFonts w:ascii="Times New Roman" w:hAnsi="Times New Roman" w:cs="Times New Roman"/>
          <w:sz w:val="24"/>
          <w:szCs w:val="24"/>
          <w:lang w:val="cs-CZ"/>
        </w:rPr>
        <w:t>Literatura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1. Ray, D. K., Ramankutty, N., Mueller, N. D., West, P. C. &amp; Foley, J. A. Recent patterns of crop yield growth and stagnation.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Commun.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0836">
        <w:rPr>
          <w:rFonts w:ascii="Times New Roman" w:hAnsi="Times New Roman" w:cs="Times New Roman"/>
          <w:sz w:val="24"/>
          <w:szCs w:val="24"/>
        </w:rPr>
        <w:t>, 1293 (2012).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2. Ray, D. K., Mueller, N. D., West, P. C. &amp; Foley, J. A. Yield trends are insufficient to double global crop production by 2050.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PLoS One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0836">
        <w:rPr>
          <w:rFonts w:ascii="Times New Roman" w:hAnsi="Times New Roman" w:cs="Times New Roman"/>
          <w:sz w:val="24"/>
          <w:szCs w:val="24"/>
        </w:rPr>
        <w:t>, e66428 (2013).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3. Araus, J. L., Kefauver, S. C., Zaman-Allah, M., Olsen, M. S. &amp; Cairns, J. E. Translating high-throughput phenotyping into genetic gain.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Trends Plant Sci.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F0836">
        <w:rPr>
          <w:rFonts w:ascii="Times New Roman" w:hAnsi="Times New Roman" w:cs="Times New Roman"/>
          <w:sz w:val="24"/>
          <w:szCs w:val="24"/>
        </w:rPr>
        <w:t>, 451–466 (2018).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4. Bassi, F. M., Bentley, A. R., Charmet, G., Ortiz, R. &amp; Crossa, J. Breeding schemes for the implementation of genomic selection in wheat (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Triticum </w:t>
      </w:r>
      <w:r w:rsidRPr="00DF0836">
        <w:rPr>
          <w:rFonts w:ascii="Times New Roman" w:hAnsi="Times New Roman" w:cs="Times New Roman"/>
          <w:sz w:val="24"/>
          <w:szCs w:val="24"/>
        </w:rPr>
        <w:t xml:space="preserve">spp.).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Plant Sci.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242</w:t>
      </w:r>
      <w:r w:rsidRPr="00DF0836">
        <w:rPr>
          <w:rFonts w:ascii="Times New Roman" w:hAnsi="Times New Roman" w:cs="Times New Roman"/>
          <w:sz w:val="24"/>
          <w:szCs w:val="24"/>
        </w:rPr>
        <w:t>, 23–36 (2016).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5. Watson, A. et al. Speed breeding is a powerful tool to accelerate crop research and breeding.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Plants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0836">
        <w:rPr>
          <w:rFonts w:ascii="Times New Roman" w:hAnsi="Times New Roman" w:cs="Times New Roman"/>
          <w:sz w:val="24"/>
          <w:szCs w:val="24"/>
        </w:rPr>
        <w:t xml:space="preserve">, 23–29 (2018). 6. Ghosh, S. et al. Speed breeding in growth chambers and glasshouses for crop breeding and model plant research.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Protoc.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F0836">
        <w:rPr>
          <w:rFonts w:ascii="Times New Roman" w:hAnsi="Times New Roman" w:cs="Times New Roman"/>
          <w:sz w:val="24"/>
          <w:szCs w:val="24"/>
        </w:rPr>
        <w:t>, 2944–2963 (2018).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7. Pfeiffer, N. E. Microchemical and morphological studies of effect of light on plants.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Bot. Gaz.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DF0836">
        <w:rPr>
          <w:rFonts w:ascii="Times New Roman" w:hAnsi="Times New Roman" w:cs="Times New Roman"/>
          <w:sz w:val="24"/>
          <w:szCs w:val="24"/>
        </w:rPr>
        <w:t xml:space="preserve">, 173–195 (1926). 8. Siemens, C. W. III On the influence of electric light upon vegetation, and on certain physical principles involved.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Proc. R. Soc. Lond. B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F0836">
        <w:rPr>
          <w:rFonts w:ascii="Times New Roman" w:hAnsi="Times New Roman" w:cs="Times New Roman"/>
          <w:sz w:val="24"/>
          <w:szCs w:val="24"/>
        </w:rPr>
        <w:t>, 210–219 (1880).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9. Arthur, J. M., Guthrie, J. D. &amp; Newell, J. M. Some effects of artificial climates on the growth and chemical composition of plants.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Am. J. Bot.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DF0836">
        <w:rPr>
          <w:rFonts w:ascii="Times New Roman" w:hAnsi="Times New Roman" w:cs="Times New Roman"/>
          <w:sz w:val="24"/>
          <w:szCs w:val="24"/>
        </w:rPr>
        <w:t>, 416–482 (1930).</w:t>
      </w:r>
    </w:p>
    <w:p w:rsidR="00723BBE" w:rsidRPr="00DF0836" w:rsidRDefault="00723BB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10. Bugbee, B. &amp; Koerner, G. Yield comparisons and unique characteristics of the dwarf wheat cultivar ‘USU-Apogee’.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Adv. Space Res.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0836">
        <w:rPr>
          <w:rFonts w:ascii="Times New Roman" w:hAnsi="Times New Roman" w:cs="Times New Roman"/>
          <w:sz w:val="24"/>
          <w:szCs w:val="24"/>
        </w:rPr>
        <w:t>, 1891–1894 (1997).</w:t>
      </w:r>
    </w:p>
    <w:p w:rsidR="008027FF" w:rsidRPr="00DF0836" w:rsidRDefault="008027FF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11. Bula, R. J. et al. Light-emitting diodes as a radiation source for plants.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HortScience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F0836">
        <w:rPr>
          <w:rFonts w:ascii="Times New Roman" w:hAnsi="Times New Roman" w:cs="Times New Roman"/>
          <w:sz w:val="24"/>
          <w:szCs w:val="24"/>
        </w:rPr>
        <w:t>, 203–205 (1991).</w:t>
      </w:r>
    </w:p>
    <w:p w:rsidR="008027FF" w:rsidRPr="00DF0836" w:rsidRDefault="008027FF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12. Darko, E., Heydarizadeh, P., Schoefs, B. &amp; Sabzalian, M. R. Photosynthesis under artificial light: the shift in primary and secondary metabolism.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Philos. Trans. R. Soc. Lond. B. Biol. Sci.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369</w:t>
      </w:r>
      <w:r w:rsidRPr="00DF0836">
        <w:rPr>
          <w:rFonts w:ascii="Times New Roman" w:hAnsi="Times New Roman" w:cs="Times New Roman"/>
          <w:sz w:val="24"/>
          <w:szCs w:val="24"/>
        </w:rPr>
        <w:t>, 20130243 (2014).</w:t>
      </w:r>
    </w:p>
    <w:p w:rsidR="008027FF" w:rsidRPr="00DF0836" w:rsidRDefault="008027FF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13. Stutte, G. W. J. H. Commercial transition to LEDs: a pathway to high-value products.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HortScience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DF0836">
        <w:rPr>
          <w:rFonts w:ascii="Times New Roman" w:hAnsi="Times New Roman" w:cs="Times New Roman"/>
          <w:sz w:val="24"/>
          <w:szCs w:val="24"/>
        </w:rPr>
        <w:t>, 1297–1300 (2015).</w:t>
      </w:r>
    </w:p>
    <w:p w:rsidR="00723BBE" w:rsidRPr="00DF0836" w:rsidRDefault="008027FF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14. Blakeslee, A. F. &amp; Avery, A. G. Method of inducing doubling of chromosomes in plants: by treatment with colchicine.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J. Hered.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DF0836">
        <w:rPr>
          <w:rFonts w:ascii="Times New Roman" w:hAnsi="Times New Roman" w:cs="Times New Roman"/>
          <w:sz w:val="24"/>
          <w:szCs w:val="24"/>
        </w:rPr>
        <w:t>, 393–411 (1937).</w:t>
      </w:r>
    </w:p>
    <w:p w:rsidR="000A7392" w:rsidRPr="00DF0836" w:rsidRDefault="000A7392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Laurie, D. A. &amp; Bennett, M. D. The production of haploid wheat plants from wheat × maize crosses.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Theor. Appl. Genet.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393–397 (1988).</w:t>
      </w:r>
    </w:p>
    <w:p w:rsidR="000A7392" w:rsidRPr="00DF0836" w:rsidRDefault="000A7392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16. Hickey, L. T. et al. Speed breeding for multiple disease resistance in barley.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Euphytica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213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64 (2017).</w:t>
      </w:r>
    </w:p>
    <w:p w:rsidR="000A7392" w:rsidRPr="00DF0836" w:rsidRDefault="000A7392" w:rsidP="00CE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17. Schwager, R. in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Land 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(Fairfax Media, 2017).</w:t>
      </w:r>
    </w:p>
    <w:p w:rsidR="000A7392" w:rsidRPr="00DF0836" w:rsidRDefault="000A7392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18. Riaz, A. et al. Mining Vavilov’s treasure chest of wheat diversity for adult plant resistance to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Puccinia triticina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Plant Dis.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101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317–323 (2017).</w:t>
      </w:r>
    </w:p>
    <w:p w:rsidR="000A7392" w:rsidRPr="00DF0836" w:rsidRDefault="000A7392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19. Ziliani, G. M., Parkes, D. S., Hoteit, I. &amp; McCabe, F. M. Intra-season crop height variability at commercial farm scales using a fixed-wing UAV.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Remote Sens.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12 (2018).</w:t>
      </w:r>
    </w:p>
    <w:p w:rsidR="00723BBE" w:rsidRPr="00DF0836" w:rsidRDefault="000A7392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20. Wang, X. et al. High-throughput phenotyping with deep learning gives insight into the genetic architecture of flowering time in wheat. Preprint at </w:t>
      </w:r>
      <w:r w:rsidRPr="00DF0836">
        <w:rPr>
          <w:rFonts w:ascii="Times New Roman" w:hAnsi="Times New Roman" w:cs="Times New Roman"/>
          <w:color w:val="3B6A9E"/>
          <w:sz w:val="24"/>
          <w:szCs w:val="24"/>
        </w:rPr>
        <w:t xml:space="preserve">https://doi.org/10.1101/527911 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(2019).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21. Tester, M. &amp; Langridge, P. Breeding technologies to increase crop production in a changing world.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Science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327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818–822 (2010).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22. Tanger, P. et al. Field-based high throughput phenotyping rapidly identifies genomic regions controlling yield components in rice.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Sci. Rep.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42839 (2017).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23. Wang, X., Singh, D., Marla, S., Morris, G. &amp; Poland, J. Field-based high-throughput phenotyping of plant height in sorghum using different sensing technologies.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Plant Methods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53 (2018).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24. Shakoor, N., Lee, S. &amp; Mockler, T. C. High throughput phenotyping to accelerate crop breeding and monitoring of diseases in the field.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Curr. Opin. Plant Biol.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184–192 (2017).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25. Riaz, A., Periyannan, S., Aitken, E. &amp; Hickey, L. A rapid phenotyping method for adult plant resistance to leaf rust in wheat.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Plant Methods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17 (2016).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26. Dinglasan, E., Godwin, I. D., Mortlock, M. Y. &amp; Hickey, L. T. Resistance to yellow spot in wheat grown under accelerated growth conditions.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Euphytica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209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693–707 (2016).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27. Richard, C. et al. Selection in early generations to shift allele frequency for seminal root angle in wheat. Plant Genome </w:t>
      </w:r>
      <w:hyperlink r:id="rId7" w:history="1">
        <w:r w:rsidRPr="00DF0836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https://doi.org/10.3835/</w:t>
        </w:r>
      </w:hyperlink>
      <w:r w:rsidRPr="00DF0836">
        <w:rPr>
          <w:rFonts w:ascii="Times New Roman" w:hAnsi="Times New Roman" w:cs="Times New Roman"/>
          <w:color w:val="3B6A9E"/>
          <w:sz w:val="24"/>
          <w:szCs w:val="24"/>
        </w:rPr>
        <w:t xml:space="preserve"> plantgenome2017.08.0071 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(2018).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28. Fischer, R. A. R. &amp; Rebetzke, G. J. Indirect selection for potential yield in early-generation, spaced plantings of wheat and other small-grain cereals: a review.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Crop Pasture Sci.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439–459 (2018).</w:t>
      </w:r>
    </w:p>
    <w:p w:rsidR="00B53A5E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29. Awlia, M. et al. High-throughput non-destructive phenotyping of traits contributing to salinity tolerance in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Arabidopsis thaliana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Front. Plant Sci.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1414 (2016).</w:t>
      </w:r>
    </w:p>
    <w:p w:rsidR="008027FF" w:rsidRPr="00DF0836" w:rsidRDefault="00B53A5E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30. Al-Tamimi, N. et al. Salinity tolerance loci revealed in rice using high-throughput non-invasive phenotyping.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Nat. Commun.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13342 (2016).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31. Tovar, J. C. et al. Raspberry Pi-powered imaging for plant phenotyping.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Appl. Plant Sci.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0836">
        <w:rPr>
          <w:rFonts w:ascii="Times New Roman" w:hAnsi="Times New Roman" w:cs="Times New Roman"/>
          <w:sz w:val="24"/>
          <w:szCs w:val="24"/>
        </w:rPr>
        <w:t>, e1031 (2018).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32. Lowe, K. et al. Morphogenic regulators baby boom and wuschel improve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monocot transformation.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Plant Cell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DF0836">
        <w:rPr>
          <w:rFonts w:ascii="Times New Roman" w:hAnsi="Times New Roman" w:cs="Times New Roman"/>
          <w:sz w:val="24"/>
          <w:szCs w:val="24"/>
        </w:rPr>
        <w:t>, 1998–2015 (2016).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33. Richardson, T., Thistleton, J., Higgins, T. J., Howitt, C. &amp; Ayliffe, M.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Efficient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Agrobacterium </w:t>
      </w:r>
      <w:r w:rsidRPr="00DF0836">
        <w:rPr>
          <w:rFonts w:ascii="Times New Roman" w:hAnsi="Times New Roman" w:cs="Times New Roman"/>
          <w:sz w:val="24"/>
          <w:szCs w:val="24"/>
        </w:rPr>
        <w:t>transformation of elite wheat germplasm without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selection.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Plant Cell Tissue Organ Cult.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Pr="00DF0836">
        <w:rPr>
          <w:rFonts w:ascii="Times New Roman" w:hAnsi="Times New Roman" w:cs="Times New Roman"/>
          <w:sz w:val="24"/>
          <w:szCs w:val="24"/>
        </w:rPr>
        <w:t>, 647–659 (2014).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34. Doudna, J. A. C. &amp; Charpentier, E. Genome editing. the new frontier of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genome engineering with CRISPR-Cas9.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Science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346</w:t>
      </w:r>
      <w:r w:rsidRPr="00DF0836">
        <w:rPr>
          <w:rFonts w:ascii="Times New Roman" w:hAnsi="Times New Roman" w:cs="Times New Roman"/>
          <w:sz w:val="24"/>
          <w:szCs w:val="24"/>
        </w:rPr>
        <w:t>, 1258096 (2014).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35. Zhang, Z. et al. A multiplex CRISPR/Cas9 platform for fast and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efficient editing of multiple genes in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>Arabidopsis</w:t>
      </w:r>
      <w:r w:rsidRPr="00DF0836">
        <w:rPr>
          <w:rFonts w:ascii="Times New Roman" w:hAnsi="Times New Roman" w:cs="Times New Roman"/>
          <w:sz w:val="24"/>
          <w:szCs w:val="24"/>
        </w:rPr>
        <w:t xml:space="preserve">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Plant Cell Rep.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DF0836">
        <w:rPr>
          <w:rFonts w:ascii="Times New Roman" w:hAnsi="Times New Roman" w:cs="Times New Roman"/>
          <w:sz w:val="24"/>
          <w:szCs w:val="24"/>
        </w:rPr>
        <w:t>,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>1519–1533 (2016).</w:t>
      </w:r>
    </w:p>
    <w:p w:rsidR="00DF1EF6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36. Liang, Z. et al. Efficient DNA-free genome editing of bread wheat using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CRISPR/Cas9 ribonucleoprotein complexes.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Commun.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0836">
        <w:rPr>
          <w:rFonts w:ascii="Times New Roman" w:hAnsi="Times New Roman" w:cs="Times New Roman"/>
          <w:sz w:val="24"/>
          <w:szCs w:val="24"/>
        </w:rPr>
        <w:t>, 14261 (2017).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lastRenderedPageBreak/>
        <w:t>37. Svitashev, S., Schwartz, C., Lenderts, B., Young, J. K. &amp; Mark Cigan, A.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>Genome editing in maize directed by CRISPR-Cas9 ribonucleoprotein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complexes.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Commun.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0836">
        <w:rPr>
          <w:rFonts w:ascii="Times New Roman" w:hAnsi="Times New Roman" w:cs="Times New Roman"/>
          <w:sz w:val="24"/>
          <w:szCs w:val="24"/>
        </w:rPr>
        <w:t>, 13274 (2016).</w:t>
      </w:r>
    </w:p>
    <w:p w:rsidR="004027DC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38. Andersson, M. et al. Genome editing in potato via CRISPR-Cas9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ribonucleoprotein delivery.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Physiol. Plant.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164</w:t>
      </w:r>
      <w:r w:rsidRPr="00DF0836">
        <w:rPr>
          <w:rFonts w:ascii="Times New Roman" w:hAnsi="Times New Roman" w:cs="Times New Roman"/>
          <w:sz w:val="24"/>
          <w:szCs w:val="24"/>
        </w:rPr>
        <w:t>, 378–384 (2018).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F6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39. Hamada, H. et al. An in planta biolistic method for stable wheat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transformation.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Sci. Rep.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0836">
        <w:rPr>
          <w:rFonts w:ascii="Times New Roman" w:hAnsi="Times New Roman" w:cs="Times New Roman"/>
          <w:sz w:val="24"/>
          <w:szCs w:val="24"/>
        </w:rPr>
        <w:t>, 11443 (2017).</w:t>
      </w:r>
    </w:p>
    <w:p w:rsidR="000A7392" w:rsidRPr="00DF0836" w:rsidRDefault="004027DC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>40. Mitter, N. et al. Clay nanosheets for topical delivery of RNAi for sustained</w:t>
      </w:r>
      <w:r w:rsidR="00DF1EF6" w:rsidRPr="00DF0836">
        <w:rPr>
          <w:rFonts w:ascii="Times New Roman" w:hAnsi="Times New Roman" w:cs="Times New Roman"/>
          <w:sz w:val="24"/>
          <w:szCs w:val="24"/>
        </w:rPr>
        <w:t xml:space="preserve"> </w:t>
      </w:r>
      <w:r w:rsidRPr="00DF0836">
        <w:rPr>
          <w:rFonts w:ascii="Times New Roman" w:hAnsi="Times New Roman" w:cs="Times New Roman"/>
          <w:sz w:val="24"/>
          <w:szCs w:val="24"/>
        </w:rPr>
        <w:t xml:space="preserve">protection against plant viruses.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Plants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0836">
        <w:rPr>
          <w:rFonts w:ascii="Times New Roman" w:hAnsi="Times New Roman" w:cs="Times New Roman"/>
          <w:sz w:val="24"/>
          <w:szCs w:val="24"/>
        </w:rPr>
        <w:t>, 16207 (2017).</w:t>
      </w:r>
    </w:p>
    <w:p w:rsidR="002F3B56" w:rsidRPr="00DF0836" w:rsidRDefault="002F3B56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41. Wang, M. et al. Gene targeting by homology-directed repair in rice using a geminivirus-based CRISPR/Cas9 system.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Mol. Plant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F0836">
        <w:rPr>
          <w:rFonts w:ascii="Times New Roman" w:hAnsi="Times New Roman" w:cs="Times New Roman"/>
          <w:sz w:val="24"/>
          <w:szCs w:val="24"/>
        </w:rPr>
        <w:t>, 1007–1010 (2017).</w:t>
      </w:r>
    </w:p>
    <w:p w:rsidR="002F3B56" w:rsidRPr="00DF0836" w:rsidRDefault="002F3B56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42. Meuwissen, T. H. E., Hayes, B. J. &amp; Goddard, M. E. Prediction of total genetic value using genome-wide dense marker maps.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Genetics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157</w:t>
      </w:r>
      <w:r w:rsidRPr="00DF0836">
        <w:rPr>
          <w:rFonts w:ascii="Times New Roman" w:hAnsi="Times New Roman" w:cs="Times New Roman"/>
          <w:sz w:val="24"/>
          <w:szCs w:val="24"/>
        </w:rPr>
        <w:t>, 1819–1829 (2001).</w:t>
      </w:r>
    </w:p>
    <w:p w:rsidR="002F3B56" w:rsidRPr="00DF0836" w:rsidRDefault="002F3B56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43. Cooper, M., Gho, C., Leafgren, R., Tang, T. &amp; Messina, C. Breeding drought-tolerant maize hybrids for the US corn-belt: discovery to product.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J. Exp. Bot.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DF0836">
        <w:rPr>
          <w:rFonts w:ascii="Times New Roman" w:hAnsi="Times New Roman" w:cs="Times New Roman"/>
          <w:sz w:val="24"/>
          <w:szCs w:val="24"/>
        </w:rPr>
        <w:t>, 6191–6204 (2014).</w:t>
      </w:r>
    </w:p>
    <w:p w:rsidR="002F3B56" w:rsidRPr="00DF0836" w:rsidRDefault="002F3B56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44. Gaffney, J. et al. Industry-scale evaluation of maize hybrids selected for increased yield in drought-stress conditions of the US corn belt.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Crop Sci.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DF0836">
        <w:rPr>
          <w:rFonts w:ascii="Times New Roman" w:hAnsi="Times New Roman" w:cs="Times New Roman"/>
          <w:sz w:val="24"/>
          <w:szCs w:val="24"/>
        </w:rPr>
        <w:t>, 1608–1618 (2015).</w:t>
      </w:r>
    </w:p>
    <w:p w:rsidR="005A2436" w:rsidRPr="00DF0836" w:rsidRDefault="002F3B56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45. Crain, J., Mondal, S., Rutkoski, J., Singh, R. P. &amp; Poland, J. Combining high-throughput phenotyping and genomic information to increase prediction and selection accuracy in wheat breeding.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Plant Genome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F0836">
        <w:rPr>
          <w:rFonts w:ascii="Times New Roman" w:hAnsi="Times New Roman" w:cs="Times New Roman"/>
          <w:sz w:val="24"/>
          <w:szCs w:val="24"/>
        </w:rPr>
        <w:t>, 170043 (2018).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46. Hayes, B. J. et al. Accelerating wheat breeding for end-use quality with multi-trait genomic predictions incorporating near infrared and nuclear magnetic resonance-derived phenotypes.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Theor. Appl. Genet.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2505–2519 (2017).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47. Buckler, E.S. et al. rAmpSeq: using repetitive sequences for robust genotyping. Preprint at </w:t>
      </w:r>
      <w:r w:rsidRPr="00DF0836">
        <w:rPr>
          <w:rFonts w:ascii="Times New Roman" w:hAnsi="Times New Roman" w:cs="Times New Roman"/>
          <w:color w:val="3B6A9E"/>
          <w:sz w:val="24"/>
          <w:szCs w:val="24"/>
        </w:rPr>
        <w:t xml:space="preserve">https://doi.org/10.1101/096628 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(2016).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48. Steuernagel, B., Witek, K., Jones, J. D. G. &amp; Wulff, B. B. H. MutRenSeq: a method for rapid cloning of plant disease resistance genes.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Methods Mol. Biol.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1659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215–229 (2017).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49. Arora, S. et al. Resistance gene discovery and cloning by sequence capture and association genetics.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Nat. Biotechnol.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139–143 (2019).</w:t>
      </w:r>
    </w:p>
    <w:p w:rsidR="002F3B56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color w:val="000000"/>
          <w:sz w:val="24"/>
          <w:szCs w:val="24"/>
        </w:rPr>
        <w:t xml:space="preserve">50. Kemper, K. E., Bowman, P. J., Pryce, J. E., Hayes, B. J. &amp; Goddard, M. E. Long-term selection strategies for complex traits using high-density genetic markers. </w:t>
      </w:r>
      <w:r w:rsidRPr="00DF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J. Dairy Sci. </w:t>
      </w:r>
      <w:r w:rsidRPr="00DF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</w:t>
      </w:r>
      <w:r w:rsidRPr="00DF0836">
        <w:rPr>
          <w:rFonts w:ascii="Times New Roman" w:hAnsi="Times New Roman" w:cs="Times New Roman"/>
          <w:color w:val="000000"/>
          <w:sz w:val="24"/>
          <w:szCs w:val="24"/>
        </w:rPr>
        <w:t>, 4646–4656 (2012).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51. Velez-Ramirez, A. I. et al. A single locus confers tolerance to continuous light and allows substantial yield increase in tomato.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Nat. Commun.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0836">
        <w:rPr>
          <w:rFonts w:ascii="Times New Roman" w:hAnsi="Times New Roman" w:cs="Times New Roman"/>
          <w:sz w:val="24"/>
          <w:szCs w:val="24"/>
        </w:rPr>
        <w:t>, 4549 (2014).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52. Al-Ismaili, A. M. &amp; Jayasuriya, H. Seawater greenhouse in Oman: a sustainable technique for freshwater conservation and production.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Renew. Sustain. Energy Rev.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DF0836">
        <w:rPr>
          <w:rFonts w:ascii="Times New Roman" w:hAnsi="Times New Roman" w:cs="Times New Roman"/>
          <w:sz w:val="24"/>
          <w:szCs w:val="24"/>
        </w:rPr>
        <w:t>, 653–664 (2016).</w:t>
      </w:r>
    </w:p>
    <w:p w:rsidR="00AB6A97" w:rsidRPr="00DF0836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53. Liu, W. et al. A novel agricultural photovoltaic system based on solar spectrum separation.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Sol. Energy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162</w:t>
      </w:r>
      <w:r w:rsidRPr="00DF0836">
        <w:rPr>
          <w:rFonts w:ascii="Times New Roman" w:hAnsi="Times New Roman" w:cs="Times New Roman"/>
          <w:sz w:val="24"/>
          <w:szCs w:val="24"/>
        </w:rPr>
        <w:t>, 84–94 (2018).</w:t>
      </w:r>
    </w:p>
    <w:p w:rsidR="00AB6A97" w:rsidRDefault="00AB6A9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836">
        <w:rPr>
          <w:rFonts w:ascii="Times New Roman" w:hAnsi="Times New Roman" w:cs="Times New Roman"/>
          <w:sz w:val="24"/>
          <w:szCs w:val="24"/>
        </w:rPr>
        <w:t xml:space="preserve">54. Ooi, A. et al. Growth and development of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Arabidopsis thaliana </w:t>
      </w:r>
      <w:r w:rsidRPr="00DF0836">
        <w:rPr>
          <w:rFonts w:ascii="Times New Roman" w:hAnsi="Times New Roman" w:cs="Times New Roman"/>
          <w:sz w:val="24"/>
          <w:szCs w:val="24"/>
        </w:rPr>
        <w:t xml:space="preserve">under single-wavelength red and blue laser light. </w:t>
      </w:r>
      <w:r w:rsidRPr="00DF0836">
        <w:rPr>
          <w:rFonts w:ascii="Times New Roman" w:hAnsi="Times New Roman" w:cs="Times New Roman"/>
          <w:i/>
          <w:iCs/>
          <w:sz w:val="24"/>
          <w:szCs w:val="24"/>
        </w:rPr>
        <w:t xml:space="preserve">Sci. Rep. </w:t>
      </w:r>
      <w:r w:rsidRPr="00DF08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0836">
        <w:rPr>
          <w:rFonts w:ascii="Times New Roman" w:hAnsi="Times New Roman" w:cs="Times New Roman"/>
          <w:sz w:val="24"/>
          <w:szCs w:val="24"/>
        </w:rPr>
        <w:t>, 33885 (2016).</w:t>
      </w:r>
    </w:p>
    <w:p w:rsidR="00CE1F37" w:rsidRDefault="00CE1F3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1F37" w:rsidRDefault="00CE1F3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1F37" w:rsidRDefault="00CE1F3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F37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Dr. Ing. Jaroslav Salava, Výzkumný ústav rostlinné výroby, v.v.i,</w:t>
      </w:r>
    </w:p>
    <w:p w:rsidR="00CE1F37" w:rsidRPr="00604F76" w:rsidRDefault="00CE1F37" w:rsidP="00CE1F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salava@vurv.cz</w:t>
      </w:r>
    </w:p>
    <w:sectPr w:rsidR="00CE1F37" w:rsidRPr="00604F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68" w:rsidRDefault="00453568" w:rsidP="006B507E">
      <w:pPr>
        <w:spacing w:after="0" w:line="240" w:lineRule="auto"/>
      </w:pPr>
      <w:r>
        <w:separator/>
      </w:r>
    </w:p>
  </w:endnote>
  <w:endnote w:type="continuationSeparator" w:id="0">
    <w:p w:rsidR="00453568" w:rsidRDefault="00453568" w:rsidP="006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698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07E" w:rsidRPr="009D0CB0" w:rsidRDefault="006B507E">
        <w:pPr>
          <w:pStyle w:val="Zpat"/>
          <w:jc w:val="center"/>
          <w:rPr>
            <w:rFonts w:ascii="Times New Roman" w:hAnsi="Times New Roman" w:cs="Times New Roman"/>
          </w:rPr>
        </w:pPr>
        <w:r w:rsidRPr="009D0CB0">
          <w:rPr>
            <w:rFonts w:ascii="Times New Roman" w:hAnsi="Times New Roman" w:cs="Times New Roman"/>
          </w:rPr>
          <w:fldChar w:fldCharType="begin"/>
        </w:r>
        <w:r w:rsidRPr="009D0CB0">
          <w:rPr>
            <w:rFonts w:ascii="Times New Roman" w:hAnsi="Times New Roman" w:cs="Times New Roman"/>
          </w:rPr>
          <w:instrText>PAGE   \* MERGEFORMAT</w:instrText>
        </w:r>
        <w:r w:rsidRPr="009D0CB0">
          <w:rPr>
            <w:rFonts w:ascii="Times New Roman" w:hAnsi="Times New Roman" w:cs="Times New Roman"/>
          </w:rPr>
          <w:fldChar w:fldCharType="separate"/>
        </w:r>
        <w:r w:rsidR="00CE1F37" w:rsidRPr="00CE1F37">
          <w:rPr>
            <w:rFonts w:ascii="Times New Roman" w:hAnsi="Times New Roman" w:cs="Times New Roman"/>
            <w:noProof/>
            <w:lang w:val="cs-CZ"/>
          </w:rPr>
          <w:t>8</w:t>
        </w:r>
        <w:r w:rsidRPr="009D0CB0">
          <w:rPr>
            <w:rFonts w:ascii="Times New Roman" w:hAnsi="Times New Roman" w:cs="Times New Roman"/>
          </w:rPr>
          <w:fldChar w:fldCharType="end"/>
        </w:r>
      </w:p>
    </w:sdtContent>
  </w:sdt>
  <w:p w:rsidR="006B507E" w:rsidRDefault="006B50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68" w:rsidRDefault="00453568" w:rsidP="006B507E">
      <w:pPr>
        <w:spacing w:after="0" w:line="240" w:lineRule="auto"/>
      </w:pPr>
      <w:r>
        <w:separator/>
      </w:r>
    </w:p>
  </w:footnote>
  <w:footnote w:type="continuationSeparator" w:id="0">
    <w:p w:rsidR="00453568" w:rsidRDefault="00453568" w:rsidP="006B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F"/>
    <w:rsid w:val="00014052"/>
    <w:rsid w:val="000510E7"/>
    <w:rsid w:val="000619CE"/>
    <w:rsid w:val="0006250F"/>
    <w:rsid w:val="00065CD9"/>
    <w:rsid w:val="0007034B"/>
    <w:rsid w:val="00077F1F"/>
    <w:rsid w:val="000A7392"/>
    <w:rsid w:val="000C28C1"/>
    <w:rsid w:val="000C7A87"/>
    <w:rsid w:val="000D2F91"/>
    <w:rsid w:val="000E08F2"/>
    <w:rsid w:val="001476EB"/>
    <w:rsid w:val="001518EB"/>
    <w:rsid w:val="0017450B"/>
    <w:rsid w:val="001812DF"/>
    <w:rsid w:val="00190B6F"/>
    <w:rsid w:val="001B43FD"/>
    <w:rsid w:val="001B4595"/>
    <w:rsid w:val="002039E1"/>
    <w:rsid w:val="002323D0"/>
    <w:rsid w:val="002504C9"/>
    <w:rsid w:val="002520E4"/>
    <w:rsid w:val="002A0479"/>
    <w:rsid w:val="002A3CDA"/>
    <w:rsid w:val="002B51C9"/>
    <w:rsid w:val="002E040E"/>
    <w:rsid w:val="002E5109"/>
    <w:rsid w:val="002F22DD"/>
    <w:rsid w:val="002F3B56"/>
    <w:rsid w:val="002F3DEB"/>
    <w:rsid w:val="00300743"/>
    <w:rsid w:val="00304B3F"/>
    <w:rsid w:val="00317E57"/>
    <w:rsid w:val="0035193E"/>
    <w:rsid w:val="00382889"/>
    <w:rsid w:val="0039603B"/>
    <w:rsid w:val="003B05AE"/>
    <w:rsid w:val="003C0948"/>
    <w:rsid w:val="003D260A"/>
    <w:rsid w:val="003D454A"/>
    <w:rsid w:val="003D74CC"/>
    <w:rsid w:val="004027DC"/>
    <w:rsid w:val="00402D70"/>
    <w:rsid w:val="00421DF6"/>
    <w:rsid w:val="00443576"/>
    <w:rsid w:val="004517C7"/>
    <w:rsid w:val="00451B13"/>
    <w:rsid w:val="00453568"/>
    <w:rsid w:val="004866FE"/>
    <w:rsid w:val="004D1760"/>
    <w:rsid w:val="004D6043"/>
    <w:rsid w:val="004E73DC"/>
    <w:rsid w:val="004F23F5"/>
    <w:rsid w:val="0050312B"/>
    <w:rsid w:val="00531AC0"/>
    <w:rsid w:val="005357FD"/>
    <w:rsid w:val="00551A18"/>
    <w:rsid w:val="00557A82"/>
    <w:rsid w:val="005919B1"/>
    <w:rsid w:val="005A2436"/>
    <w:rsid w:val="005B375D"/>
    <w:rsid w:val="005D3B1A"/>
    <w:rsid w:val="005D6A2A"/>
    <w:rsid w:val="005E3085"/>
    <w:rsid w:val="005F2DE3"/>
    <w:rsid w:val="00600338"/>
    <w:rsid w:val="00603F9C"/>
    <w:rsid w:val="00604F76"/>
    <w:rsid w:val="006311AF"/>
    <w:rsid w:val="00645614"/>
    <w:rsid w:val="0065246D"/>
    <w:rsid w:val="00665C24"/>
    <w:rsid w:val="00667223"/>
    <w:rsid w:val="00677F16"/>
    <w:rsid w:val="006812BC"/>
    <w:rsid w:val="00685106"/>
    <w:rsid w:val="006928A0"/>
    <w:rsid w:val="006A426C"/>
    <w:rsid w:val="006B13AF"/>
    <w:rsid w:val="006B2439"/>
    <w:rsid w:val="006B507E"/>
    <w:rsid w:val="006C160D"/>
    <w:rsid w:val="006D1A5C"/>
    <w:rsid w:val="006F4314"/>
    <w:rsid w:val="007156B3"/>
    <w:rsid w:val="00723BBE"/>
    <w:rsid w:val="00723DC6"/>
    <w:rsid w:val="00727CC6"/>
    <w:rsid w:val="007321EF"/>
    <w:rsid w:val="00756772"/>
    <w:rsid w:val="007745D8"/>
    <w:rsid w:val="007778FD"/>
    <w:rsid w:val="00783422"/>
    <w:rsid w:val="0079634B"/>
    <w:rsid w:val="007A06D7"/>
    <w:rsid w:val="007F3EC3"/>
    <w:rsid w:val="008027FF"/>
    <w:rsid w:val="008068F9"/>
    <w:rsid w:val="00837487"/>
    <w:rsid w:val="00843A45"/>
    <w:rsid w:val="008477A6"/>
    <w:rsid w:val="00847BE4"/>
    <w:rsid w:val="00850ABF"/>
    <w:rsid w:val="00866FE9"/>
    <w:rsid w:val="00880642"/>
    <w:rsid w:val="00880E13"/>
    <w:rsid w:val="0089343E"/>
    <w:rsid w:val="00894286"/>
    <w:rsid w:val="008C798F"/>
    <w:rsid w:val="008E0625"/>
    <w:rsid w:val="00933437"/>
    <w:rsid w:val="009416D4"/>
    <w:rsid w:val="00946388"/>
    <w:rsid w:val="00963BE4"/>
    <w:rsid w:val="00994859"/>
    <w:rsid w:val="009976C0"/>
    <w:rsid w:val="009D0CB0"/>
    <w:rsid w:val="009E3162"/>
    <w:rsid w:val="00A05339"/>
    <w:rsid w:val="00A0556D"/>
    <w:rsid w:val="00A62751"/>
    <w:rsid w:val="00A722DA"/>
    <w:rsid w:val="00A74B20"/>
    <w:rsid w:val="00A76067"/>
    <w:rsid w:val="00A86F53"/>
    <w:rsid w:val="00A92251"/>
    <w:rsid w:val="00AB6A97"/>
    <w:rsid w:val="00AC17B6"/>
    <w:rsid w:val="00AC69FF"/>
    <w:rsid w:val="00AE20B0"/>
    <w:rsid w:val="00B26945"/>
    <w:rsid w:val="00B30C90"/>
    <w:rsid w:val="00B53A5E"/>
    <w:rsid w:val="00B665B8"/>
    <w:rsid w:val="00B84DDD"/>
    <w:rsid w:val="00BA4D44"/>
    <w:rsid w:val="00BA5287"/>
    <w:rsid w:val="00BE27D4"/>
    <w:rsid w:val="00C12317"/>
    <w:rsid w:val="00C174FE"/>
    <w:rsid w:val="00C51B8D"/>
    <w:rsid w:val="00C670D5"/>
    <w:rsid w:val="00C8324C"/>
    <w:rsid w:val="00CA0C77"/>
    <w:rsid w:val="00CC2A25"/>
    <w:rsid w:val="00CC6729"/>
    <w:rsid w:val="00CD1145"/>
    <w:rsid w:val="00CE1F37"/>
    <w:rsid w:val="00CE695A"/>
    <w:rsid w:val="00CF73D5"/>
    <w:rsid w:val="00D06745"/>
    <w:rsid w:val="00D06DA7"/>
    <w:rsid w:val="00D4074C"/>
    <w:rsid w:val="00D60ECC"/>
    <w:rsid w:val="00DA1354"/>
    <w:rsid w:val="00DC474D"/>
    <w:rsid w:val="00DD3CED"/>
    <w:rsid w:val="00DD5881"/>
    <w:rsid w:val="00DE3650"/>
    <w:rsid w:val="00DF0836"/>
    <w:rsid w:val="00DF1EF6"/>
    <w:rsid w:val="00E22CEC"/>
    <w:rsid w:val="00E31177"/>
    <w:rsid w:val="00E31AAC"/>
    <w:rsid w:val="00E402F6"/>
    <w:rsid w:val="00E41E38"/>
    <w:rsid w:val="00E51A33"/>
    <w:rsid w:val="00E57A28"/>
    <w:rsid w:val="00E60E2E"/>
    <w:rsid w:val="00E760B9"/>
    <w:rsid w:val="00E9044A"/>
    <w:rsid w:val="00EA030A"/>
    <w:rsid w:val="00EB6DCF"/>
    <w:rsid w:val="00EF4462"/>
    <w:rsid w:val="00EF7132"/>
    <w:rsid w:val="00F41DAB"/>
    <w:rsid w:val="00F86B87"/>
    <w:rsid w:val="00FA3B7D"/>
    <w:rsid w:val="00FB7B28"/>
    <w:rsid w:val="00FC0469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0A40-9269-4637-A158-5EF3A6A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13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B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07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B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07E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0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83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7F16-F7C6-4585-A814-8B00462A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4278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</dc:creator>
  <cp:lastModifiedBy>Martina  Doležalová</cp:lastModifiedBy>
  <cp:revision>68</cp:revision>
  <cp:lastPrinted>2019-09-05T10:12:00Z</cp:lastPrinted>
  <dcterms:created xsi:type="dcterms:W3CDTF">2019-08-14T12:46:00Z</dcterms:created>
  <dcterms:modified xsi:type="dcterms:W3CDTF">2019-09-13T08:02:00Z</dcterms:modified>
</cp:coreProperties>
</file>