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55" w:rsidRDefault="00B93A55" w:rsidP="00B93A55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B93A55" w:rsidRDefault="00C2033D" w:rsidP="00974448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C2033D">
        <w:rPr>
          <w:rFonts w:ascii="Arial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1FBA89" wp14:editId="5943CB85">
            <wp:simplePos x="0" y="0"/>
            <wp:positionH relativeFrom="column">
              <wp:posOffset>2653030</wp:posOffset>
            </wp:positionH>
            <wp:positionV relativeFrom="paragraph">
              <wp:posOffset>130175</wp:posOffset>
            </wp:positionV>
            <wp:extent cx="1657350" cy="448310"/>
            <wp:effectExtent l="0" t="0" r="0" b="8890"/>
            <wp:wrapThrough wrapText="bothSides">
              <wp:wrapPolygon edited="0">
                <wp:start x="2731" y="0"/>
                <wp:lineTo x="0" y="3671"/>
                <wp:lineTo x="0" y="12850"/>
                <wp:lineTo x="497" y="18357"/>
                <wp:lineTo x="4221" y="21110"/>
                <wp:lineTo x="21352" y="21110"/>
                <wp:lineTo x="21352" y="7343"/>
                <wp:lineTo x="4221" y="0"/>
                <wp:lineTo x="2731" y="0"/>
              </wp:wrapPolygon>
            </wp:wrapThrough>
            <wp:docPr id="5" name="Obrázek 5" descr="VodÃ¡renskÃ¡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dÃ¡renskÃ¡ a.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448" w:rsidRPr="00974448">
        <w:rPr>
          <w:rFonts w:ascii="Arial" w:hAnsi="Arial" w:cs="Arial"/>
          <w:noProof/>
          <w:color w:val="FF0000"/>
          <w:sz w:val="32"/>
          <w:szCs w:val="32"/>
          <w:lang w:eastAsia="cs-CZ"/>
        </w:rPr>
        <w:drawing>
          <wp:inline distT="0" distB="0" distL="0" distR="0" wp14:anchorId="3E629719" wp14:editId="674B6A67">
            <wp:extent cx="714375" cy="560294"/>
            <wp:effectExtent l="0" t="0" r="0" b="0"/>
            <wp:docPr id="1" name="Obrázek 1" descr="C:\Users\oppeltova\Desktop\logo_MENDEL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peltova\Desktop\logo_MENDELU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68" cy="56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2C8">
        <w:rPr>
          <w:rFonts w:ascii="Arial" w:hAnsi="Arial" w:cs="Arial"/>
          <w:color w:val="FF0000"/>
          <w:sz w:val="32"/>
          <w:szCs w:val="32"/>
        </w:rPr>
        <w:t xml:space="preserve">    </w:t>
      </w:r>
      <w:r>
        <w:rPr>
          <w:rFonts w:ascii="Arial" w:hAnsi="Arial" w:cs="Arial"/>
          <w:color w:val="FF0000"/>
          <w:sz w:val="32"/>
          <w:szCs w:val="32"/>
        </w:rPr>
        <w:t xml:space="preserve">  </w:t>
      </w:r>
      <w:r w:rsidR="001F72C8">
        <w:rPr>
          <w:rFonts w:ascii="Arial" w:hAnsi="Arial" w:cs="Arial"/>
          <w:color w:val="FF0000"/>
          <w:sz w:val="32"/>
          <w:szCs w:val="32"/>
        </w:rPr>
        <w:t xml:space="preserve">  </w:t>
      </w:r>
      <w:r w:rsidR="00974448">
        <w:rPr>
          <w:noProof/>
          <w:lang w:eastAsia="cs-CZ"/>
        </w:rPr>
        <w:drawing>
          <wp:inline distT="0" distB="0" distL="0" distR="0" wp14:anchorId="533DE6D4" wp14:editId="08CD450F">
            <wp:extent cx="714375" cy="714375"/>
            <wp:effectExtent l="0" t="0" r="9525" b="9525"/>
            <wp:docPr id="4" name="obrázek 3" descr="VÃ½sledek obrÃ¡zku pro povodÃ­ morav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povodÃ­ morav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2C8">
        <w:rPr>
          <w:rFonts w:ascii="Arial" w:hAnsi="Arial" w:cs="Arial"/>
          <w:color w:val="FF0000"/>
          <w:sz w:val="32"/>
          <w:szCs w:val="32"/>
        </w:rPr>
        <w:t xml:space="preserve">  </w:t>
      </w:r>
      <w:r>
        <w:rPr>
          <w:rFonts w:ascii="Arial" w:hAnsi="Arial" w:cs="Arial"/>
          <w:color w:val="FF0000"/>
          <w:sz w:val="32"/>
          <w:szCs w:val="32"/>
        </w:rPr>
        <w:t xml:space="preserve">   </w:t>
      </w:r>
      <w:r w:rsidR="001F72C8">
        <w:rPr>
          <w:rFonts w:ascii="Arial" w:hAnsi="Arial" w:cs="Arial"/>
          <w:color w:val="FF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noProof/>
          <w:lang w:eastAsia="cs-CZ"/>
        </w:rPr>
        <w:t xml:space="preserve">               </w:t>
      </w:r>
      <w:r w:rsidRPr="001F72C8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77C66FC5" wp14:editId="12BACA9C">
            <wp:extent cx="756920" cy="756920"/>
            <wp:effectExtent l="0" t="0" r="5080" b="5080"/>
            <wp:docPr id="2" name="Obrázek 2" descr="C:\Users\oppeltova\Documents\zalohovaci_adresar\MZLU\Platforma\2019\seminář opvz\729179323b9b28b2a6dd8ebfd6dfc08e-80x80-Abso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peltova\Documents\zalohovaci_adresar\MZLU\Platforma\2019\seminář opvz\729179323b9b28b2a6dd8ebfd6dfc08e-80x80-Absolu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AC" w:rsidRDefault="006214AC" w:rsidP="00974448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2E18D2" w:rsidRPr="00974448" w:rsidRDefault="00212CB3" w:rsidP="00B93A5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>Česká technologická platforma pro zemědělství</w:t>
      </w:r>
    </w:p>
    <w:p w:rsidR="002E18D2" w:rsidRPr="00974448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 xml:space="preserve">ve spolupráci </w:t>
      </w:r>
    </w:p>
    <w:p w:rsidR="00D61B5F" w:rsidRPr="00974448" w:rsidRDefault="00212CB3" w:rsidP="00C2033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>s</w:t>
      </w:r>
      <w:r w:rsidR="00D61B5F" w:rsidRPr="00974448">
        <w:rPr>
          <w:rFonts w:ascii="Arial" w:hAnsi="Arial" w:cs="Arial"/>
          <w:sz w:val="32"/>
          <w:szCs w:val="32"/>
        </w:rPr>
        <w:t xml:space="preserve"> Mendelovou univerzitou v Brně, </w:t>
      </w:r>
    </w:p>
    <w:p w:rsidR="00182963" w:rsidRDefault="00974448" w:rsidP="001822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Povodím Moravy, </w:t>
      </w:r>
      <w:proofErr w:type="spellStart"/>
      <w:r>
        <w:rPr>
          <w:rFonts w:ascii="Arial" w:hAnsi="Arial" w:cs="Arial"/>
          <w:sz w:val="32"/>
          <w:szCs w:val="32"/>
        </w:rPr>
        <w:t>s.p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FB407A">
        <w:rPr>
          <w:rFonts w:ascii="Arial" w:hAnsi="Arial" w:cs="Arial"/>
          <w:sz w:val="32"/>
          <w:szCs w:val="32"/>
        </w:rPr>
        <w:t>,</w:t>
      </w:r>
    </w:p>
    <w:p w:rsidR="00FB407A" w:rsidRDefault="00FB407A" w:rsidP="00FB407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Povodím Vltavy, </w:t>
      </w:r>
      <w:proofErr w:type="spellStart"/>
      <w:r>
        <w:rPr>
          <w:rFonts w:ascii="Arial" w:hAnsi="Arial" w:cs="Arial"/>
          <w:sz w:val="32"/>
          <w:szCs w:val="32"/>
        </w:rPr>
        <w:t>s.p</w:t>
      </w:r>
      <w:proofErr w:type="spellEnd"/>
      <w:r>
        <w:rPr>
          <w:rFonts w:ascii="Arial" w:hAnsi="Arial" w:cs="Arial"/>
          <w:sz w:val="32"/>
          <w:szCs w:val="32"/>
        </w:rPr>
        <w:t>.,</w:t>
      </w:r>
    </w:p>
    <w:p w:rsidR="00182274" w:rsidRDefault="00182274" w:rsidP="001822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</w:p>
    <w:p w:rsidR="00182274" w:rsidRDefault="00182274" w:rsidP="001822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VODÁRENSKOU AKCIOVOU SPOLEČNOSTÍ, a.s.</w:t>
      </w:r>
    </w:p>
    <w:p w:rsidR="00FB407A" w:rsidRPr="00974448" w:rsidRDefault="00FB407A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B116D" w:rsidRPr="00974448" w:rsidRDefault="005B116D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E18D2" w:rsidRPr="002E18D2" w:rsidRDefault="002E18D2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24F97" w:rsidRPr="002E18D2" w:rsidRDefault="00B24F97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 xml:space="preserve">si Vás dovoluje pozvat na </w:t>
      </w:r>
      <w:r w:rsidR="00ED6AB1" w:rsidRPr="002E18D2">
        <w:rPr>
          <w:rFonts w:ascii="Arial" w:hAnsi="Arial" w:cs="Arial"/>
          <w:sz w:val="32"/>
          <w:szCs w:val="32"/>
        </w:rPr>
        <w:t>workshop</w:t>
      </w:r>
      <w:r w:rsidR="003E4F2C">
        <w:rPr>
          <w:rFonts w:ascii="Arial" w:hAnsi="Arial" w:cs="Arial"/>
          <w:sz w:val="32"/>
          <w:szCs w:val="32"/>
        </w:rPr>
        <w:t xml:space="preserve"> s exkurzí</w:t>
      </w:r>
    </w:p>
    <w:p w:rsidR="005B116D" w:rsidRDefault="005B116D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2E18D2" w:rsidRPr="005B116D" w:rsidRDefault="002E18D2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D61B5F" w:rsidRPr="00BA5C3E" w:rsidRDefault="00D61B5F" w:rsidP="00D61B5F">
      <w:pPr>
        <w:pStyle w:val="Default"/>
        <w:jc w:val="center"/>
        <w:rPr>
          <w:rFonts w:ascii="Arial" w:hAnsi="Arial" w:cs="Arial"/>
          <w:b/>
          <w:bCs/>
          <w:color w:val="0066FF"/>
          <w:sz w:val="56"/>
          <w:szCs w:val="56"/>
        </w:rPr>
      </w:pPr>
      <w:bookmarkStart w:id="0" w:name="_GoBack"/>
      <w:r w:rsidRPr="00BA5C3E">
        <w:rPr>
          <w:rFonts w:ascii="Arial" w:hAnsi="Arial" w:cs="Arial"/>
          <w:b/>
          <w:bCs/>
          <w:color w:val="0066FF"/>
          <w:sz w:val="56"/>
          <w:szCs w:val="56"/>
        </w:rPr>
        <w:t>Hospodaření v ochranných pásmech vodních zdrojů</w:t>
      </w:r>
    </w:p>
    <w:bookmarkEnd w:id="0"/>
    <w:p w:rsidR="005B116D" w:rsidRPr="005B116D" w:rsidRDefault="005B116D" w:rsidP="00B24F9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B116D" w:rsidRDefault="005B116D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Default="002E18D2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Default="00D61B5F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který se koná v pátek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82963">
        <w:rPr>
          <w:rFonts w:ascii="Arial" w:hAnsi="Arial" w:cs="Arial"/>
          <w:b/>
          <w:bCs/>
          <w:color w:val="auto"/>
          <w:sz w:val="32"/>
          <w:szCs w:val="32"/>
        </w:rPr>
        <w:t>8.</w:t>
      </w:r>
      <w:r w:rsidR="006F5374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82963">
        <w:rPr>
          <w:rFonts w:ascii="Arial" w:hAnsi="Arial" w:cs="Arial"/>
          <w:b/>
          <w:bCs/>
          <w:color w:val="auto"/>
          <w:sz w:val="32"/>
          <w:szCs w:val="32"/>
        </w:rPr>
        <w:t>11.</w:t>
      </w:r>
      <w:r w:rsidR="006F5374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82963">
        <w:rPr>
          <w:rFonts w:ascii="Arial" w:hAnsi="Arial" w:cs="Arial"/>
          <w:b/>
          <w:bCs/>
          <w:color w:val="auto"/>
          <w:sz w:val="32"/>
          <w:szCs w:val="32"/>
        </w:rPr>
        <w:t>2019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9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>:00</w:t>
      </w:r>
      <w:r w:rsidR="00661EE9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hodin</w:t>
      </w:r>
      <w:r w:rsidR="00C64672" w:rsidRPr="002E18D2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B24F97" w:rsidRPr="002E18D2" w:rsidRDefault="00B24F97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>v</w:t>
      </w:r>
      <w:r w:rsidR="00D61B5F">
        <w:rPr>
          <w:rFonts w:ascii="Arial" w:hAnsi="Arial" w:cs="Arial"/>
          <w:color w:val="auto"/>
          <w:sz w:val="32"/>
          <w:szCs w:val="32"/>
        </w:rPr>
        <w:t xml:space="preserve"> </w:t>
      </w:r>
      <w:r w:rsidR="00182963">
        <w:rPr>
          <w:rFonts w:ascii="Arial" w:hAnsi="Arial" w:cs="Arial"/>
          <w:color w:val="auto"/>
          <w:sz w:val="32"/>
          <w:szCs w:val="32"/>
        </w:rPr>
        <w:t>Křižanově</w:t>
      </w:r>
    </w:p>
    <w:p w:rsidR="005B116D" w:rsidRDefault="005B116D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8A0917" w:rsidRDefault="008A0917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8A0917" w:rsidRDefault="008A0917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1F72C8" w:rsidRDefault="001F72C8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1F72C8" w:rsidRDefault="001F72C8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1F72C8" w:rsidRDefault="001F72C8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1F72C8" w:rsidRDefault="001F72C8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8A0917" w:rsidRDefault="001F72C8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F72C8">
        <w:rPr>
          <w:rFonts w:ascii="Arial" w:hAnsi="Arial" w:cs="Arial"/>
          <w:b/>
          <w:bCs/>
          <w:color w:val="auto"/>
          <w:sz w:val="32"/>
          <w:szCs w:val="32"/>
        </w:rPr>
        <w:t>Workshop je pořádán za podpory Ministerstva zemědělství ČR při České technologické platformě pro zemědělství</w:t>
      </w:r>
    </w:p>
    <w:p w:rsidR="00182963" w:rsidRDefault="00182963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B24F97" w:rsidRPr="001F72C8" w:rsidRDefault="00B24F97" w:rsidP="001F72C8">
      <w:pPr>
        <w:pStyle w:val="Default"/>
        <w:jc w:val="center"/>
        <w:rPr>
          <w:rFonts w:ascii="Arial" w:hAnsi="Arial" w:cs="Arial"/>
          <w:b/>
          <w:bCs/>
          <w:color w:val="00B0F0"/>
          <w:sz w:val="32"/>
          <w:szCs w:val="32"/>
        </w:rPr>
      </w:pPr>
      <w:r w:rsidRPr="001F72C8">
        <w:rPr>
          <w:rFonts w:ascii="Arial" w:hAnsi="Arial" w:cs="Arial"/>
          <w:b/>
          <w:bCs/>
          <w:color w:val="00B0F0"/>
          <w:sz w:val="32"/>
          <w:szCs w:val="32"/>
        </w:rPr>
        <w:t>Program:</w:t>
      </w:r>
    </w:p>
    <w:p w:rsidR="006F5374" w:rsidRPr="006F5374" w:rsidRDefault="006F5374" w:rsidP="008A0917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F5374" w:rsidRDefault="006F5374" w:rsidP="006F5374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Princip stanovování OP a problematika náhrad</w:t>
      </w:r>
    </w:p>
    <w:p w:rsidR="00974448" w:rsidRDefault="006F5374" w:rsidP="006F5374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6F5374">
        <w:rPr>
          <w:rFonts w:ascii="Arial" w:hAnsi="Arial" w:cs="Arial"/>
          <w:b/>
          <w:bCs/>
          <w:color w:val="auto"/>
          <w:sz w:val="32"/>
          <w:szCs w:val="32"/>
        </w:rPr>
        <w:t xml:space="preserve">Ochranná pásma VN </w:t>
      </w:r>
      <w:proofErr w:type="spellStart"/>
      <w:r w:rsidRPr="006F5374">
        <w:rPr>
          <w:rFonts w:ascii="Arial" w:hAnsi="Arial" w:cs="Arial"/>
          <w:b/>
          <w:bCs/>
          <w:color w:val="auto"/>
          <w:sz w:val="32"/>
          <w:szCs w:val="32"/>
        </w:rPr>
        <w:t>Mostiště</w:t>
      </w:r>
      <w:proofErr w:type="spellEnd"/>
    </w:p>
    <w:p w:rsidR="00922951" w:rsidRDefault="006F5374" w:rsidP="006F5374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Kvalita vody VN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Mostiště</w:t>
      </w:r>
      <w:proofErr w:type="spell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a jejích</w:t>
      </w:r>
      <w:r w:rsidRPr="006F5374">
        <w:rPr>
          <w:rFonts w:ascii="Arial" w:hAnsi="Arial" w:cs="Arial"/>
          <w:b/>
          <w:bCs/>
          <w:color w:val="auto"/>
          <w:sz w:val="32"/>
          <w:szCs w:val="32"/>
        </w:rPr>
        <w:t xml:space="preserve"> přítoků</w:t>
      </w:r>
    </w:p>
    <w:p w:rsidR="006F5374" w:rsidRDefault="006F5374" w:rsidP="006F5374">
      <w:pPr>
        <w:pStyle w:val="Default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Hospodaření v OP VN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Mostiště</w:t>
      </w:r>
      <w:proofErr w:type="spellEnd"/>
      <w:r w:rsidRPr="006F5374">
        <w:rPr>
          <w:rFonts w:ascii="Arial" w:hAnsi="Arial" w:cs="Arial"/>
          <w:b/>
          <w:bCs/>
          <w:sz w:val="32"/>
          <w:szCs w:val="32"/>
        </w:rPr>
        <w:t xml:space="preserve"> – zkušenosti zemědělců </w:t>
      </w:r>
    </w:p>
    <w:p w:rsidR="006F5374" w:rsidRDefault="006F5374" w:rsidP="006F5374">
      <w:pPr>
        <w:pStyle w:val="Default"/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 w:rsidRPr="006F5374">
        <w:rPr>
          <w:rFonts w:ascii="Arial" w:hAnsi="Arial" w:cs="Arial"/>
          <w:b/>
          <w:bCs/>
          <w:sz w:val="32"/>
          <w:szCs w:val="32"/>
        </w:rPr>
        <w:t>Ochranná pásma vodních zdrojů - důvody pro a proti a co místo nich</w:t>
      </w:r>
    </w:p>
    <w:p w:rsidR="006F5374" w:rsidRPr="006F5374" w:rsidRDefault="006F5374" w:rsidP="006F5374">
      <w:pPr>
        <w:pStyle w:val="Default"/>
        <w:spacing w:before="240"/>
        <w:jc w:val="center"/>
        <w:rPr>
          <w:rFonts w:ascii="Arial" w:hAnsi="Arial" w:cs="Arial"/>
          <w:b/>
          <w:bCs/>
        </w:rPr>
      </w:pPr>
    </w:p>
    <w:p w:rsidR="006F5374" w:rsidRDefault="006F5374" w:rsidP="006F5374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Diskuze</w:t>
      </w:r>
    </w:p>
    <w:p w:rsidR="006F5374" w:rsidRDefault="006F5374" w:rsidP="006F5374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Oběd</w:t>
      </w:r>
    </w:p>
    <w:p w:rsidR="00974448" w:rsidRDefault="00922951" w:rsidP="006F5374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Exkurze</w:t>
      </w:r>
      <w:r w:rsidR="003E4F2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F72C8">
        <w:rPr>
          <w:rFonts w:ascii="Arial" w:hAnsi="Arial" w:cs="Arial"/>
          <w:b/>
          <w:bCs/>
          <w:color w:val="auto"/>
          <w:sz w:val="32"/>
          <w:szCs w:val="32"/>
        </w:rPr>
        <w:t xml:space="preserve">– úpravna vody </w:t>
      </w:r>
      <w:proofErr w:type="spellStart"/>
      <w:r w:rsidR="001F72C8">
        <w:rPr>
          <w:rFonts w:ascii="Arial" w:hAnsi="Arial" w:cs="Arial"/>
          <w:b/>
          <w:bCs/>
          <w:color w:val="auto"/>
          <w:sz w:val="32"/>
          <w:szCs w:val="32"/>
        </w:rPr>
        <w:t>Mostiště</w:t>
      </w:r>
      <w:proofErr w:type="spellEnd"/>
    </w:p>
    <w:p w:rsidR="005B116D" w:rsidRDefault="005B116D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1F72C8" w:rsidRPr="005B116D" w:rsidRDefault="001F72C8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1F72C8" w:rsidRDefault="00B24F97" w:rsidP="001F72C8">
      <w:pPr>
        <w:pStyle w:val="Default"/>
        <w:jc w:val="center"/>
        <w:rPr>
          <w:rFonts w:ascii="Arial" w:hAnsi="Arial" w:cs="Arial"/>
          <w:color w:val="00B0F0"/>
          <w:sz w:val="32"/>
          <w:szCs w:val="32"/>
        </w:rPr>
      </w:pPr>
      <w:r w:rsidRPr="001F72C8">
        <w:rPr>
          <w:rFonts w:ascii="Arial" w:hAnsi="Arial" w:cs="Arial"/>
          <w:b/>
          <w:bCs/>
          <w:color w:val="00B0F0"/>
          <w:sz w:val="32"/>
          <w:szCs w:val="32"/>
        </w:rPr>
        <w:t>Informace pro účastníky:</w:t>
      </w:r>
    </w:p>
    <w:p w:rsidR="005B116D" w:rsidRDefault="005B116D" w:rsidP="003E4F2C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182963" w:rsidRDefault="00C64672" w:rsidP="001F72C8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5B116D">
        <w:rPr>
          <w:rFonts w:ascii="Arial" w:hAnsi="Arial" w:cs="Arial"/>
          <w:color w:val="auto"/>
          <w:sz w:val="28"/>
          <w:szCs w:val="28"/>
        </w:rPr>
        <w:t>Workshop</w:t>
      </w:r>
      <w:r w:rsidR="003E4F2C">
        <w:rPr>
          <w:rFonts w:ascii="Arial" w:hAnsi="Arial" w:cs="Arial"/>
          <w:color w:val="auto"/>
          <w:sz w:val="28"/>
          <w:szCs w:val="28"/>
        </w:rPr>
        <w:t xml:space="preserve"> se bude konat v</w:t>
      </w:r>
      <w:r w:rsidR="00661EE9" w:rsidRPr="005B116D">
        <w:rPr>
          <w:rFonts w:ascii="Arial" w:hAnsi="Arial" w:cs="Arial"/>
          <w:color w:val="auto"/>
          <w:sz w:val="28"/>
          <w:szCs w:val="28"/>
        </w:rPr>
        <w:t xml:space="preserve"> </w:t>
      </w:r>
      <w:r w:rsidR="003E4F2C">
        <w:rPr>
          <w:rFonts w:ascii="Arial" w:hAnsi="Arial" w:cs="Arial"/>
          <w:color w:val="auto"/>
          <w:sz w:val="32"/>
          <w:szCs w:val="32"/>
        </w:rPr>
        <w:t>pátek</w:t>
      </w:r>
      <w:r w:rsidR="00182963" w:rsidRPr="00182963">
        <w:rPr>
          <w:rFonts w:ascii="Arial" w:hAnsi="Arial" w:cs="Arial"/>
          <w:color w:val="auto"/>
          <w:sz w:val="32"/>
          <w:szCs w:val="32"/>
        </w:rPr>
        <w:t xml:space="preserve"> </w:t>
      </w:r>
      <w:r w:rsidR="00182963">
        <w:rPr>
          <w:rFonts w:ascii="Arial" w:hAnsi="Arial" w:cs="Arial"/>
          <w:b/>
          <w:bCs/>
          <w:color w:val="auto"/>
          <w:sz w:val="32"/>
          <w:szCs w:val="32"/>
        </w:rPr>
        <w:t>8.11.2019</w:t>
      </w:r>
      <w:r w:rsidR="00182963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9:00 hodin</w:t>
      </w:r>
    </w:p>
    <w:p w:rsidR="00182963" w:rsidRPr="002E18D2" w:rsidRDefault="00182963" w:rsidP="001F72C8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>v</w:t>
      </w:r>
      <w:r>
        <w:rPr>
          <w:rFonts w:ascii="Arial" w:hAnsi="Arial" w:cs="Arial"/>
          <w:color w:val="auto"/>
          <w:sz w:val="32"/>
          <w:szCs w:val="32"/>
        </w:rPr>
        <w:t> Křižanově, v</w:t>
      </w:r>
      <w:r w:rsidRPr="00182963">
        <w:t xml:space="preserve"> </w:t>
      </w:r>
      <w:r>
        <w:rPr>
          <w:rFonts w:ascii="Arial" w:hAnsi="Arial" w:cs="Arial"/>
          <w:color w:val="auto"/>
          <w:sz w:val="32"/>
          <w:szCs w:val="32"/>
        </w:rPr>
        <w:t>Restauraci</w:t>
      </w:r>
      <w:r w:rsidRPr="00182963">
        <w:rPr>
          <w:rFonts w:ascii="Arial" w:hAnsi="Arial" w:cs="Arial"/>
          <w:color w:val="auto"/>
          <w:sz w:val="32"/>
          <w:szCs w:val="32"/>
        </w:rPr>
        <w:t xml:space="preserve"> TPP Křižanov</w:t>
      </w:r>
    </w:p>
    <w:p w:rsidR="003E4F2C" w:rsidRDefault="00B82A9D" w:rsidP="001F72C8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hyperlink r:id="rId10" w:anchor="utm_source=mapy.cz&amp;utm_medium=ppd&amp;utm_campaign=firmy.cz-330605" w:tgtFrame="_blank" w:history="1">
        <w:r w:rsidR="00063EAE" w:rsidRPr="00063EAE">
          <w:rPr>
            <w:rStyle w:val="Hypertextovodkaz"/>
            <w:rFonts w:ascii="Arial" w:hAnsi="Arial" w:cs="Arial"/>
            <w:sz w:val="32"/>
            <w:szCs w:val="32"/>
          </w:rPr>
          <w:t>www.restauracekrizanov.cz</w:t>
        </w:r>
      </w:hyperlink>
    </w:p>
    <w:p w:rsidR="00063EAE" w:rsidRDefault="00063EAE" w:rsidP="001F72C8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</w:p>
    <w:p w:rsidR="003E4F2C" w:rsidRPr="002E18D2" w:rsidRDefault="003E4F2C" w:rsidP="001F72C8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V dopoledních hodinách proběhnou přednášky a po obědě je naplánována exkurze na úpravnu vody </w:t>
      </w:r>
      <w:proofErr w:type="spellStart"/>
      <w:r w:rsidR="00182963">
        <w:rPr>
          <w:rFonts w:ascii="Arial" w:hAnsi="Arial" w:cs="Arial"/>
          <w:color w:val="auto"/>
          <w:sz w:val="32"/>
          <w:szCs w:val="32"/>
        </w:rPr>
        <w:t>Mostiště</w:t>
      </w:r>
      <w:proofErr w:type="spellEnd"/>
    </w:p>
    <w:p w:rsidR="00B24F97" w:rsidRPr="005B116D" w:rsidRDefault="00B24F97" w:rsidP="001F72C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3F0049" w:rsidRDefault="00B24F97" w:rsidP="001F72C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DB2519">
        <w:rPr>
          <w:rFonts w:ascii="Arial" w:hAnsi="Arial" w:cs="Arial"/>
          <w:color w:val="auto"/>
          <w:sz w:val="28"/>
          <w:szCs w:val="28"/>
        </w:rPr>
        <w:t xml:space="preserve">Prezence účastníků od </w:t>
      </w:r>
      <w:r w:rsidR="00661EE9" w:rsidRPr="00DB2519">
        <w:rPr>
          <w:rFonts w:ascii="Arial" w:hAnsi="Arial" w:cs="Arial"/>
          <w:color w:val="auto"/>
          <w:sz w:val="28"/>
          <w:szCs w:val="28"/>
        </w:rPr>
        <w:t>8</w:t>
      </w:r>
      <w:r w:rsidR="00FB407A">
        <w:rPr>
          <w:rFonts w:ascii="Arial" w:hAnsi="Arial" w:cs="Arial"/>
          <w:color w:val="auto"/>
          <w:sz w:val="28"/>
          <w:szCs w:val="28"/>
        </w:rPr>
        <w:t>:</w:t>
      </w:r>
      <w:r w:rsidR="001F72C8">
        <w:rPr>
          <w:rFonts w:ascii="Arial" w:hAnsi="Arial" w:cs="Arial"/>
          <w:color w:val="auto"/>
          <w:sz w:val="28"/>
          <w:szCs w:val="28"/>
        </w:rPr>
        <w:t>30, p</w:t>
      </w:r>
      <w:r w:rsidR="003E4F2C">
        <w:rPr>
          <w:rFonts w:ascii="Arial" w:hAnsi="Arial" w:cs="Arial"/>
          <w:color w:val="auto"/>
          <w:sz w:val="28"/>
          <w:szCs w:val="28"/>
        </w:rPr>
        <w:t>ředpokládaný konec kolem</w:t>
      </w:r>
      <w:r w:rsidR="003F0049" w:rsidRPr="00DB2519">
        <w:rPr>
          <w:rFonts w:ascii="Arial" w:hAnsi="Arial" w:cs="Arial"/>
          <w:color w:val="auto"/>
          <w:sz w:val="28"/>
          <w:szCs w:val="28"/>
        </w:rPr>
        <w:t xml:space="preserve"> </w:t>
      </w:r>
      <w:r w:rsidR="003E4F2C">
        <w:rPr>
          <w:rFonts w:ascii="Arial" w:hAnsi="Arial" w:cs="Arial"/>
          <w:color w:val="auto"/>
          <w:sz w:val="28"/>
          <w:szCs w:val="28"/>
        </w:rPr>
        <w:t>16</w:t>
      </w:r>
      <w:r w:rsidR="003F0049" w:rsidRPr="00DB2519">
        <w:rPr>
          <w:rFonts w:ascii="Arial" w:hAnsi="Arial" w:cs="Arial"/>
          <w:color w:val="auto"/>
          <w:sz w:val="28"/>
          <w:szCs w:val="28"/>
        </w:rPr>
        <w:t xml:space="preserve">:00 </w:t>
      </w:r>
      <w:r w:rsidR="003E4F2C">
        <w:rPr>
          <w:rFonts w:ascii="Arial" w:hAnsi="Arial" w:cs="Arial"/>
          <w:color w:val="auto"/>
          <w:sz w:val="28"/>
          <w:szCs w:val="28"/>
        </w:rPr>
        <w:t>hod.</w:t>
      </w:r>
    </w:p>
    <w:p w:rsidR="001F72C8" w:rsidRDefault="001F72C8" w:rsidP="001F72C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DB2519" w:rsidRPr="00BA5C3E" w:rsidRDefault="003E4F2C" w:rsidP="001F72C8">
      <w:pPr>
        <w:pStyle w:val="Default"/>
        <w:jc w:val="center"/>
        <w:rPr>
          <w:rFonts w:ascii="Arial" w:hAnsi="Arial" w:cs="Arial"/>
          <w:b/>
          <w:color w:val="0066FF"/>
          <w:sz w:val="28"/>
          <w:szCs w:val="28"/>
        </w:rPr>
      </w:pPr>
      <w:r w:rsidRPr="00BA5C3E">
        <w:rPr>
          <w:rFonts w:ascii="Arial" w:hAnsi="Arial" w:cs="Arial"/>
          <w:b/>
          <w:color w:val="0066FF"/>
          <w:sz w:val="28"/>
          <w:szCs w:val="28"/>
        </w:rPr>
        <w:t>Účast na přednáškách i exkurzi včetně občerstvení</w:t>
      </w:r>
      <w:r w:rsidR="00BA5C3E" w:rsidRPr="00BA5C3E">
        <w:rPr>
          <w:rFonts w:ascii="Arial" w:hAnsi="Arial" w:cs="Arial"/>
          <w:b/>
          <w:color w:val="0066FF"/>
          <w:sz w:val="28"/>
          <w:szCs w:val="28"/>
        </w:rPr>
        <w:t xml:space="preserve"> a oběda</w:t>
      </w:r>
      <w:r w:rsidRPr="00BA5C3E">
        <w:rPr>
          <w:rFonts w:ascii="Arial" w:hAnsi="Arial" w:cs="Arial"/>
          <w:b/>
          <w:color w:val="0066FF"/>
          <w:sz w:val="28"/>
          <w:szCs w:val="28"/>
        </w:rPr>
        <w:t xml:space="preserve"> zdarma</w:t>
      </w:r>
    </w:p>
    <w:p w:rsidR="003F0049" w:rsidRDefault="003F0049" w:rsidP="001F72C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 xml:space="preserve">Možnost parkování </w:t>
      </w:r>
      <w:r w:rsidR="001F72C8">
        <w:rPr>
          <w:rFonts w:ascii="Arial" w:hAnsi="Arial" w:cs="Arial"/>
          <w:color w:val="auto"/>
          <w:sz w:val="28"/>
          <w:szCs w:val="28"/>
        </w:rPr>
        <w:t>před budovou nebo v blízkém okolí</w:t>
      </w:r>
    </w:p>
    <w:p w:rsidR="00BA5C3E" w:rsidRDefault="00BA5C3E" w:rsidP="001F72C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1F72C8" w:rsidRPr="001F72C8" w:rsidRDefault="00BA5C3E" w:rsidP="001F72C8">
      <w:pPr>
        <w:pStyle w:val="Default"/>
        <w:jc w:val="center"/>
        <w:rPr>
          <w:rFonts w:ascii="Arial" w:hAnsi="Arial" w:cs="Arial"/>
          <w:b/>
          <w:color w:val="0066FF"/>
          <w:sz w:val="32"/>
          <w:szCs w:val="32"/>
        </w:rPr>
      </w:pPr>
      <w:r w:rsidRPr="00BA5C3E">
        <w:rPr>
          <w:rFonts w:ascii="Arial" w:hAnsi="Arial" w:cs="Arial"/>
          <w:color w:val="0066FF"/>
          <w:sz w:val="32"/>
          <w:szCs w:val="32"/>
        </w:rPr>
        <w:t xml:space="preserve">Počet účastníků je omezený, </w:t>
      </w:r>
      <w:r w:rsidR="00632A2F">
        <w:rPr>
          <w:rFonts w:ascii="Arial" w:hAnsi="Arial" w:cs="Arial"/>
          <w:color w:val="0066FF"/>
          <w:sz w:val="32"/>
          <w:szCs w:val="32"/>
        </w:rPr>
        <w:t xml:space="preserve">v případě zájmu </w:t>
      </w:r>
      <w:r w:rsidR="00AA18BE">
        <w:rPr>
          <w:rFonts w:ascii="Arial" w:hAnsi="Arial" w:cs="Arial"/>
          <w:color w:val="0066FF"/>
          <w:sz w:val="32"/>
          <w:szCs w:val="32"/>
        </w:rPr>
        <w:t>přihlášku</w:t>
      </w:r>
      <w:r w:rsidRPr="00BA5C3E">
        <w:rPr>
          <w:rFonts w:ascii="Arial" w:hAnsi="Arial" w:cs="Arial"/>
          <w:color w:val="0066FF"/>
          <w:sz w:val="32"/>
          <w:szCs w:val="32"/>
        </w:rPr>
        <w:t xml:space="preserve"> zasílejte na email: </w:t>
      </w:r>
      <w:hyperlink r:id="rId11" w:history="1">
        <w:r w:rsidR="001F72C8" w:rsidRPr="00E6233C">
          <w:rPr>
            <w:rStyle w:val="Hypertextovodkaz"/>
            <w:rFonts w:ascii="Arial" w:hAnsi="Arial" w:cs="Arial"/>
            <w:b/>
            <w:sz w:val="32"/>
            <w:szCs w:val="32"/>
          </w:rPr>
          <w:t>oppeltova@mendelu.cz</w:t>
        </w:r>
      </w:hyperlink>
    </w:p>
    <w:p w:rsidR="00B24F97" w:rsidRDefault="001F72C8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  <w:r w:rsidRPr="001F72C8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  <w:t>Workshop je pořádán za podpory Ministerstva zemědělství ČR při České technologické platformě pro zemědělství</w:t>
      </w:r>
    </w:p>
    <w:sectPr w:rsidR="00B24F9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A9D" w:rsidRDefault="00B82A9D" w:rsidP="00212CB3">
      <w:pPr>
        <w:spacing w:after="0" w:line="240" w:lineRule="auto"/>
      </w:pPr>
      <w:r>
        <w:separator/>
      </w:r>
    </w:p>
  </w:endnote>
  <w:endnote w:type="continuationSeparator" w:id="0">
    <w:p w:rsidR="00B82A9D" w:rsidRDefault="00B82A9D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97" w:rsidRDefault="00B24F97">
    <w:pPr>
      <w:pStyle w:val="Zpat"/>
    </w:pPr>
  </w:p>
  <w:p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A9D" w:rsidRDefault="00B82A9D" w:rsidP="00212CB3">
      <w:pPr>
        <w:spacing w:after="0" w:line="240" w:lineRule="auto"/>
      </w:pPr>
      <w:r>
        <w:separator/>
      </w:r>
    </w:p>
  </w:footnote>
  <w:footnote w:type="continuationSeparator" w:id="0">
    <w:p w:rsidR="00B82A9D" w:rsidRDefault="00B82A9D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A55" w:rsidRPr="005B116D" w:rsidRDefault="00B93A55" w:rsidP="00B93A55">
    <w:pPr>
      <w:jc w:val="center"/>
      <w:rPr>
        <w:rFonts w:ascii="Verdana" w:hAnsi="Verdana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12C3EFB" wp14:editId="5978FC32">
          <wp:simplePos x="0" y="0"/>
          <wp:positionH relativeFrom="column">
            <wp:posOffset>1329055</wp:posOffset>
          </wp:positionH>
          <wp:positionV relativeFrom="paragraph">
            <wp:posOffset>-17580</wp:posOffset>
          </wp:positionV>
          <wp:extent cx="1933575" cy="721643"/>
          <wp:effectExtent l="0" t="0" r="0" b="2540"/>
          <wp:wrapNone/>
          <wp:docPr id="6" name="Obrázek 6" descr="C:\Users\hlavackova\Desktop\.ptmp431786\Logo CZTP 2018\Logo CZTP s tex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avackova\Desktop\.ptmp431786\Logo CZTP 2018\Logo CZTP s texte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08" b="22104"/>
                  <a:stretch/>
                </pic:blipFill>
                <pic:spPr bwMode="auto">
                  <a:xfrm>
                    <a:off x="0" y="0"/>
                    <a:ext cx="1981201" cy="739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6061A544" wp14:editId="1D0E1AF1">
          <wp:simplePos x="0" y="0"/>
          <wp:positionH relativeFrom="column">
            <wp:posOffset>-709295</wp:posOffset>
          </wp:positionH>
          <wp:positionV relativeFrom="paragraph">
            <wp:posOffset>-450850</wp:posOffset>
          </wp:positionV>
          <wp:extent cx="2298700" cy="1304925"/>
          <wp:effectExtent l="0" t="0" r="635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03C83721" wp14:editId="32F797D9">
          <wp:simplePos x="0" y="0"/>
          <wp:positionH relativeFrom="column">
            <wp:posOffset>3307715</wp:posOffset>
          </wp:positionH>
          <wp:positionV relativeFrom="paragraph">
            <wp:posOffset>94615</wp:posOffset>
          </wp:positionV>
          <wp:extent cx="1540510" cy="445770"/>
          <wp:effectExtent l="0" t="0" r="2540" b="0"/>
          <wp:wrapSquare wrapText="bothSides"/>
          <wp:docPr id="8" name="Obrázek 8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logo ZS CR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5F8935C6" wp14:editId="2DE0D3E2">
          <wp:simplePos x="0" y="0"/>
          <wp:positionH relativeFrom="column">
            <wp:posOffset>5031105</wp:posOffset>
          </wp:positionH>
          <wp:positionV relativeFrom="paragraph">
            <wp:posOffset>-24765</wp:posOffset>
          </wp:positionV>
          <wp:extent cx="1022985" cy="678815"/>
          <wp:effectExtent l="0" t="0" r="5715" b="698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3A55" w:rsidRPr="005B116D" w:rsidRDefault="00B93A55" w:rsidP="00B93A55">
    <w:pPr>
      <w:jc w:val="center"/>
      <w:rPr>
        <w:rFonts w:ascii="Arial" w:hAnsi="Arial" w:cs="Arial"/>
        <w:sz w:val="16"/>
        <w:szCs w:val="16"/>
      </w:rPr>
    </w:pPr>
  </w:p>
  <w:p w:rsidR="00212CB3" w:rsidRDefault="00212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63EAE"/>
    <w:rsid w:val="00093A3A"/>
    <w:rsid w:val="00182274"/>
    <w:rsid w:val="00182963"/>
    <w:rsid w:val="001E764C"/>
    <w:rsid w:val="001F72C8"/>
    <w:rsid w:val="00212CB3"/>
    <w:rsid w:val="00292624"/>
    <w:rsid w:val="002B1069"/>
    <w:rsid w:val="002E18D2"/>
    <w:rsid w:val="003B0297"/>
    <w:rsid w:val="003E4F2C"/>
    <w:rsid w:val="003F0049"/>
    <w:rsid w:val="004175B7"/>
    <w:rsid w:val="00457153"/>
    <w:rsid w:val="0049532B"/>
    <w:rsid w:val="004E64F3"/>
    <w:rsid w:val="004F7512"/>
    <w:rsid w:val="005314E9"/>
    <w:rsid w:val="005B116D"/>
    <w:rsid w:val="006214AC"/>
    <w:rsid w:val="00632A2F"/>
    <w:rsid w:val="00661EE9"/>
    <w:rsid w:val="006A75C1"/>
    <w:rsid w:val="006F5374"/>
    <w:rsid w:val="0070447B"/>
    <w:rsid w:val="007525FD"/>
    <w:rsid w:val="007729F7"/>
    <w:rsid w:val="00776999"/>
    <w:rsid w:val="00816B44"/>
    <w:rsid w:val="00854AAA"/>
    <w:rsid w:val="00871B68"/>
    <w:rsid w:val="008A0917"/>
    <w:rsid w:val="00922951"/>
    <w:rsid w:val="00964EE4"/>
    <w:rsid w:val="00974448"/>
    <w:rsid w:val="009D4A8B"/>
    <w:rsid w:val="00A51DE3"/>
    <w:rsid w:val="00AA18BE"/>
    <w:rsid w:val="00AA3F20"/>
    <w:rsid w:val="00B20DD5"/>
    <w:rsid w:val="00B24F97"/>
    <w:rsid w:val="00B82A9D"/>
    <w:rsid w:val="00B93A55"/>
    <w:rsid w:val="00B95104"/>
    <w:rsid w:val="00BA5C3E"/>
    <w:rsid w:val="00BC1B97"/>
    <w:rsid w:val="00C2033D"/>
    <w:rsid w:val="00C46073"/>
    <w:rsid w:val="00C64672"/>
    <w:rsid w:val="00C7770A"/>
    <w:rsid w:val="00D022A1"/>
    <w:rsid w:val="00D347D9"/>
    <w:rsid w:val="00D61B5F"/>
    <w:rsid w:val="00D7321C"/>
    <w:rsid w:val="00DA6672"/>
    <w:rsid w:val="00DB2519"/>
    <w:rsid w:val="00E51667"/>
    <w:rsid w:val="00EA5F2F"/>
    <w:rsid w:val="00ED6AB1"/>
    <w:rsid w:val="00EE17F6"/>
    <w:rsid w:val="00F14569"/>
    <w:rsid w:val="00F55E8D"/>
    <w:rsid w:val="00FB407A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42B83-2440-40D7-8A1D-36F27D2A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74448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4F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E4F2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3E4F2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3E4F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4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ppeltova@mendelu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estauracekrizanov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2</cp:revision>
  <cp:lastPrinted>2017-05-18T08:22:00Z</cp:lastPrinted>
  <dcterms:created xsi:type="dcterms:W3CDTF">2019-09-19T11:48:00Z</dcterms:created>
  <dcterms:modified xsi:type="dcterms:W3CDTF">2019-09-19T11:48:00Z</dcterms:modified>
</cp:coreProperties>
</file>