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C0" w:rsidRPr="008E1A7F" w:rsidRDefault="00167DC0" w:rsidP="00167DC0">
      <w:pPr>
        <w:rPr>
          <w:rFonts w:ascii="Times New Roman" w:hAnsi="Times New Roman" w:cs="Times New Roman"/>
          <w:b/>
          <w:sz w:val="24"/>
          <w:szCs w:val="24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 xml:space="preserve">Seminář s exkurzí v Zemědělská Klučenice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>Využití vlastních zdrojů bílkovinných krmiv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67DC0" w:rsidRPr="00555ED7" w:rsidRDefault="00167DC0" w:rsidP="0016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D7">
        <w:rPr>
          <w:rFonts w:ascii="Times New Roman" w:hAnsi="Times New Roman" w:cs="Times New Roman"/>
          <w:sz w:val="24"/>
          <w:szCs w:val="24"/>
        </w:rPr>
        <w:t xml:space="preserve">Termín konání: </w:t>
      </w:r>
      <w:r>
        <w:rPr>
          <w:rFonts w:ascii="Times New Roman" w:hAnsi="Times New Roman" w:cs="Times New Roman"/>
          <w:sz w:val="24"/>
          <w:szCs w:val="24"/>
        </w:rPr>
        <w:t>5. června</w:t>
      </w:r>
      <w:r w:rsidRPr="00555ED7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67DC0" w:rsidRDefault="00167DC0" w:rsidP="0016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D7">
        <w:rPr>
          <w:rFonts w:ascii="Times New Roman" w:hAnsi="Times New Roman" w:cs="Times New Roman"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sz w:val="24"/>
          <w:szCs w:val="24"/>
        </w:rPr>
        <w:t>Zvíkov a Zemědělská Klučenice</w:t>
      </w:r>
    </w:p>
    <w:p w:rsidR="00167DC0" w:rsidRPr="00555ED7" w:rsidRDefault="00167DC0" w:rsidP="0016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7EE4">
        <w:rPr>
          <w:rFonts w:ascii="Times New Roman" w:hAnsi="Times New Roman" w:cs="Times New Roman"/>
          <w:sz w:val="24"/>
          <w:szCs w:val="24"/>
          <w:lang w:val="pl-PL"/>
        </w:rPr>
        <w:t>Bílkovinná krmiva jsou nedílnou součástí správně sestavené krmné dávky, a především nakupovaná bílkovinná krmiva pro dojnice jsou nejdražší položkou v jejich krmné dávce.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 xml:space="preserve">Zvláště nyní, kdy je u dojnic požadavek na GMO-free krmiva, stoupá důležitost jejich správného zařazení do KD a </w:t>
      </w:r>
      <w:r w:rsidRPr="00EA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jejich následného ekonomického efektu. </w:t>
      </w:r>
      <w:r w:rsidRPr="00EA7EE4">
        <w:rPr>
          <w:rFonts w:ascii="Times New Roman" w:hAnsi="Times New Roman" w:cs="Times New Roman"/>
          <w:sz w:val="24"/>
          <w:szCs w:val="24"/>
        </w:rPr>
        <w:t>V tomto ohledu je potřeba dbát především na stravitelnost a využitelnost proteinů a dusíkatých látek (NL) z jednotlivých krmiv.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>Ještě před začátkem vlastního semináře měli účastníci možnost si prohlédnout mléčnou farmu po</w:t>
      </w:r>
      <w:r>
        <w:rPr>
          <w:rFonts w:ascii="Times New Roman" w:hAnsi="Times New Roman" w:cs="Times New Roman"/>
          <w:sz w:val="24"/>
          <w:szCs w:val="24"/>
        </w:rPr>
        <w:t>dniku Zemědělská Klučenice, a.s</w:t>
      </w:r>
      <w:r w:rsidRPr="00EA7EE4">
        <w:rPr>
          <w:rFonts w:ascii="Times New Roman" w:hAnsi="Times New Roman" w:cs="Times New Roman"/>
          <w:sz w:val="24"/>
          <w:szCs w:val="24"/>
        </w:rPr>
        <w:t>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 xml:space="preserve">Na začátku představil společnost, která hospodaří ve středním Povltaví, předseda představenstva pan Stanislav Žák, který poté účastníky rovněž provázel moderními stájemi spolu s místopředsedou </w:t>
      </w:r>
      <w:r w:rsidRPr="00EA7EE4">
        <w:rPr>
          <w:rFonts w:ascii="Times New Roman" w:hAnsi="Times New Roman" w:cs="Times New Roman"/>
          <w:color w:val="000000" w:themeColor="text1"/>
          <w:sz w:val="24"/>
          <w:szCs w:val="24"/>
        </w:rPr>
        <w:t>představenstva</w:t>
      </w:r>
      <w:r w:rsidRPr="00EA7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7EE4">
        <w:rPr>
          <w:rFonts w:ascii="Times New Roman" w:hAnsi="Times New Roman" w:cs="Times New Roman"/>
          <w:sz w:val="24"/>
          <w:szCs w:val="24"/>
        </w:rPr>
        <w:t xml:space="preserve">Hynkem Holanem a zootechnikem Ing. Petrem Brožem. 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>Zemědělská Klučenice, a.s. patří mezi podniky, které se nebojí inovací a hledání nových cest pro zefektivnění chovu. O tom svědčí</w:t>
      </w:r>
      <w:r w:rsidRPr="00EA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EA7EE4">
        <w:rPr>
          <w:rFonts w:ascii="Times New Roman" w:hAnsi="Times New Roman" w:cs="Times New Roman"/>
          <w:sz w:val="24"/>
          <w:szCs w:val="24"/>
        </w:rPr>
        <w:t>jejich účast na pětiletém projektu NAZV “</w:t>
      </w:r>
      <w:r w:rsidRPr="00EA7EE4">
        <w:rPr>
          <w:rFonts w:ascii="Times New Roman" w:hAnsi="Times New Roman" w:cs="Times New Roman"/>
          <w:color w:val="000000" w:themeColor="text1"/>
          <w:sz w:val="24"/>
          <w:szCs w:val="24"/>
        </w:rPr>
        <w:t>Využití</w:t>
      </w:r>
      <w:r w:rsidRPr="00EA7EE4">
        <w:rPr>
          <w:rFonts w:ascii="Times New Roman" w:hAnsi="Times New Roman" w:cs="Times New Roman"/>
          <w:sz w:val="24"/>
          <w:szCs w:val="24"/>
        </w:rPr>
        <w:t xml:space="preserve"> přírodních aditiv ve výživě telat s cílem omezení používání antibiotik”. Na tomto projektu spolupracují s Jihočeskou universitou v Českých Budějovicích, jejíž zástupce Ing. Luboš Zábranský, Ph.D. osvětlil účastníkům detaily tohoto projektu. 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>Možnosti hledání nových domácích zdrojů bílkovinných krmiv a alternativní výživa dojnic v období nedostatku objemných krmiv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EA7EE4">
        <w:rPr>
          <w:rFonts w:ascii="Times New Roman" w:hAnsi="Times New Roman" w:cs="Times New Roman"/>
          <w:sz w:val="24"/>
          <w:szCs w:val="24"/>
        </w:rPr>
        <w:t xml:space="preserve"> velice žádaným aktuálním tématem. </w:t>
      </w:r>
    </w:p>
    <w:p w:rsidR="00167DC0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 xml:space="preserve">Jako první vystoupil se svým příspěvkem prof. MVDr. Leoš Pavlata, PhD. z Mendelovy university v Brně. Názorně vysvětlil rozdělení dusíkatých látek (NL) do jednotlivých kategorií a jejich úkol ve výživě dojnic. Zdůraznil, že naším hlavním úkolem je nakrmit </w:t>
      </w:r>
      <w:proofErr w:type="spellStart"/>
      <w:r w:rsidRPr="00EA7EE4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EA7EE4">
        <w:rPr>
          <w:rFonts w:ascii="Times New Roman" w:hAnsi="Times New Roman" w:cs="Times New Roman"/>
          <w:sz w:val="24"/>
          <w:szCs w:val="24"/>
        </w:rPr>
        <w:t xml:space="preserve"> mikroorganismy, které následně představují nejdůležitější proteinovou složku využitelnou ve střevě pro tvorbu mléka a tkání a rovněž syntézu mléčné bílkoviny. Neopomněl ani vliv nevyvážené výživy dusíkatými látkami na zdravotní stav jater, jejichž nadměrné zatěžování vede až k fatálním důsledkům. Stejnou pozornost věnoval vlivu probíraného tématu na reprodukci a dlouhověkost </w:t>
      </w:r>
      <w:r w:rsidRPr="00EA7EE4">
        <w:rPr>
          <w:rFonts w:ascii="Times New Roman" w:hAnsi="Times New Roman" w:cs="Times New Roman"/>
          <w:color w:val="000000" w:themeColor="text1"/>
          <w:sz w:val="24"/>
          <w:szCs w:val="24"/>
        </w:rPr>
        <w:t>dojnic</w:t>
      </w:r>
      <w:r w:rsidRPr="00EA7EE4">
        <w:rPr>
          <w:rFonts w:ascii="Times New Roman" w:hAnsi="Times New Roman" w:cs="Times New Roman"/>
          <w:sz w:val="24"/>
          <w:szCs w:val="24"/>
        </w:rPr>
        <w:t>. V diskusi jasně a s praktickým přehledem zodpověděl všechny vznesené dotazy.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>V následné prezentaci navázal na dané téma Ing. Luděk Štůrala (LINAGRI s.r.o.) a podrobněji vysvětlil význam tvorby mikrobiálního proteinu. V návaznosti na předchozí diskusi upozornil také na význam nálevníků jako důležitého zdroje cholinu, který je nezbytný pro zdraví jater.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>Ve svém praktickém příspěvku rozlišil podíl jednotlivých frakcí NL z různých bílkovinných krmiv na tvorbu mikrobiálního proteinu a upozornil rovněž na nebezpečí překrmování tzv. by-pass proteinem.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4">
        <w:rPr>
          <w:rFonts w:ascii="Times New Roman" w:hAnsi="Times New Roman" w:cs="Times New Roman"/>
          <w:sz w:val="24"/>
          <w:szCs w:val="24"/>
        </w:rPr>
        <w:t xml:space="preserve">V pokračující prezentaci se věnoval opomíjeným rizikům, které vyvstávají při současných vysokých podílech řepkových šrotů v krmných dávkách dojnic. </w:t>
      </w:r>
    </w:p>
    <w:p w:rsidR="00167DC0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 xml:space="preserve">V souvislosti s důrazem na stravitelnost krmiv pro dojnice (i skot všeobecně) představil chovatelům patentované doplňkové krmivo </w:t>
      </w:r>
      <w:proofErr w:type="spellStart"/>
      <w:r w:rsidRPr="00EA7EE4">
        <w:rPr>
          <w:rFonts w:ascii="Times New Roman" w:hAnsi="Times New Roman" w:cs="Times New Roman"/>
          <w:sz w:val="24"/>
          <w:szCs w:val="24"/>
        </w:rPr>
        <w:t>LinaropAgri</w:t>
      </w:r>
      <w:proofErr w:type="spellEnd"/>
      <w:r w:rsidRPr="00EA7EE4">
        <w:rPr>
          <w:rFonts w:ascii="Times New Roman" w:hAnsi="Times New Roman" w:cs="Times New Roman"/>
          <w:sz w:val="24"/>
          <w:szCs w:val="24"/>
        </w:rPr>
        <w:t>®, které činí z řepkových produktů nejstravitelnější proteinové krmivo současnosti. Mnozí přítomní chovatelé ocenili na základě vlastních zkušeností i prezentovaných výsledků předních chovatelů dojnic především ekonomický přínos tohoto krmiva.</w:t>
      </w: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C0" w:rsidRPr="00EA7EE4" w:rsidRDefault="00167DC0" w:rsidP="0016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B6">
        <w:rPr>
          <w:rFonts w:ascii="Times New Roman" w:hAnsi="Times New Roman" w:cs="Times New Roman"/>
          <w:sz w:val="24"/>
          <w:szCs w:val="24"/>
          <w:u w:val="single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EE4">
        <w:rPr>
          <w:rFonts w:ascii="Times New Roman" w:hAnsi="Times New Roman" w:cs="Times New Roman"/>
          <w:sz w:val="24"/>
          <w:szCs w:val="24"/>
        </w:rPr>
        <w:t>Všichni účastníci semináře se shodli na tom, že se jednalo nejen o skvělou organizaci akce, ale především odborné příspěvky přednášejících byly srozumitelné pro praktické využití.</w:t>
      </w:r>
    </w:p>
    <w:p w:rsidR="00167DC0" w:rsidRPr="008E74A5" w:rsidRDefault="00167DC0" w:rsidP="00167DC0">
      <w:pPr>
        <w:spacing w:after="0" w:line="240" w:lineRule="auto"/>
        <w:jc w:val="both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EA7EE4">
        <w:rPr>
          <w:rFonts w:ascii="Times New Roman" w:hAnsi="Times New Roman" w:cs="Times New Roman"/>
          <w:sz w:val="24"/>
          <w:szCs w:val="24"/>
        </w:rPr>
        <w:t xml:space="preserve">O úspěšnosti pořádaných seminářů a vybraných témat svědčí stoupající zájem chovatelů o osobní návštěvu přednášejících v jejich zemědělských podnicích. 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C0"/>
    <w:rsid w:val="00167DC0"/>
    <w:rsid w:val="008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87C6-7A7E-4919-8DFA-90D07BF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D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rsid w:val="00167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2019-07-03T11:28:00Z</dcterms:created>
  <dcterms:modified xsi:type="dcterms:W3CDTF">2019-07-03T11:29:00Z</dcterms:modified>
</cp:coreProperties>
</file>