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79" w:rsidRDefault="00DA4979" w:rsidP="00DA49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6861">
        <w:rPr>
          <w:rFonts w:ascii="Times New Roman" w:hAnsi="Times New Roman" w:cs="Times New Roman"/>
          <w:b/>
          <w:sz w:val="28"/>
        </w:rPr>
        <w:t xml:space="preserve">Výskyt fenolických látek v ovoci </w:t>
      </w:r>
    </w:p>
    <w:p w:rsidR="00A56861" w:rsidRPr="00A56861" w:rsidRDefault="00A56861" w:rsidP="00DA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61">
        <w:rPr>
          <w:rFonts w:ascii="Times New Roman" w:hAnsi="Times New Roman" w:cs="Times New Roman"/>
          <w:sz w:val="24"/>
          <w:szCs w:val="24"/>
        </w:rPr>
        <w:t>Bílková, A.</w:t>
      </w:r>
    </w:p>
    <w:p w:rsidR="00DA4979" w:rsidRPr="00A56861" w:rsidRDefault="00DA4979" w:rsidP="00DA49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4979" w:rsidRPr="00A56861" w:rsidRDefault="00DA4979" w:rsidP="00DA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61">
        <w:rPr>
          <w:rFonts w:ascii="Times New Roman" w:hAnsi="Times New Roman" w:cs="Times New Roman"/>
          <w:sz w:val="24"/>
          <w:szCs w:val="24"/>
        </w:rPr>
        <w:t>Ovoce je bohaté na fenolické sloučeniny, jejichž struktura je velmi variabilní a pohybuje se od jednoduchých fenolických molekul až po vysoce polymerizované sloučeniny (kondenzované taniny – MW &gt; 1000).</w:t>
      </w:r>
    </w:p>
    <w:p w:rsidR="00DA4979" w:rsidRPr="00A56861" w:rsidRDefault="00DA4979" w:rsidP="00DA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61">
        <w:rPr>
          <w:rFonts w:ascii="Times New Roman" w:hAnsi="Times New Roman" w:cs="Times New Roman"/>
          <w:sz w:val="24"/>
          <w:szCs w:val="24"/>
        </w:rPr>
        <w:t xml:space="preserve">Fenolické látky tvoří nedílnou součást skupiny antioxidantů, které mají velký vliv na lidské zdraví a které člověk přijímá potravou. Fenolické látky jsou také částečně odpovědné za senzorické a nutriční vlastnosti ovoce. Interakce mezi fenolickými sloučeninami (zejména </w:t>
      </w:r>
      <w:proofErr w:type="spellStart"/>
      <w:r w:rsidRPr="00A56861">
        <w:rPr>
          <w:rFonts w:ascii="Times New Roman" w:hAnsi="Times New Roman" w:cs="Times New Roman"/>
          <w:sz w:val="24"/>
          <w:szCs w:val="24"/>
        </w:rPr>
        <w:t>proantokyanidiny</w:t>
      </w:r>
      <w:proofErr w:type="spellEnd"/>
      <w:r w:rsidRPr="00A56861">
        <w:rPr>
          <w:rFonts w:ascii="Times New Roman" w:hAnsi="Times New Roman" w:cs="Times New Roman"/>
          <w:sz w:val="24"/>
          <w:szCs w:val="24"/>
        </w:rPr>
        <w:t>) a glykoproteiny ve slinách přispívají k hořké a trpké chuti ovoce a ovocných šťáv [1,2].</w:t>
      </w:r>
    </w:p>
    <w:p w:rsidR="00DA4979" w:rsidRPr="00A56861" w:rsidRDefault="00DA4979" w:rsidP="00DA4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61">
        <w:rPr>
          <w:rFonts w:ascii="Times New Roman" w:hAnsi="Times New Roman" w:cs="Times New Roman"/>
          <w:sz w:val="24"/>
          <w:szCs w:val="24"/>
        </w:rPr>
        <w:t xml:space="preserve">Mezi hlavní třídy fenolických sloučenin hojně se nacházejících v ovoci patří fenolické kyseliny, stilbeny, </w:t>
      </w:r>
      <w:proofErr w:type="spellStart"/>
      <w:r w:rsidRPr="00A56861">
        <w:rPr>
          <w:rFonts w:ascii="Times New Roman" w:hAnsi="Times New Roman" w:cs="Times New Roman"/>
          <w:sz w:val="24"/>
          <w:szCs w:val="24"/>
        </w:rPr>
        <w:t>lignany</w:t>
      </w:r>
      <w:proofErr w:type="spellEnd"/>
      <w:r w:rsidRPr="00A56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861">
        <w:rPr>
          <w:rFonts w:ascii="Times New Roman" w:hAnsi="Times New Roman" w:cs="Times New Roman"/>
          <w:sz w:val="24"/>
          <w:szCs w:val="24"/>
        </w:rPr>
        <w:t>flavonoidy</w:t>
      </w:r>
      <w:proofErr w:type="spellEnd"/>
      <w:r w:rsidRPr="00A56861">
        <w:rPr>
          <w:rFonts w:ascii="Times New Roman" w:hAnsi="Times New Roman" w:cs="Times New Roman"/>
          <w:sz w:val="24"/>
          <w:szCs w:val="24"/>
        </w:rPr>
        <w:t xml:space="preserve"> a taniny nebo </w:t>
      </w:r>
      <w:proofErr w:type="spellStart"/>
      <w:r w:rsidRPr="00A56861">
        <w:rPr>
          <w:rFonts w:ascii="Times New Roman" w:hAnsi="Times New Roman" w:cs="Times New Roman"/>
          <w:sz w:val="24"/>
          <w:szCs w:val="24"/>
        </w:rPr>
        <w:t>proanthokyanidiny</w:t>
      </w:r>
      <w:proofErr w:type="spellEnd"/>
      <w:r w:rsidRPr="00A56861">
        <w:rPr>
          <w:rFonts w:ascii="Times New Roman" w:hAnsi="Times New Roman" w:cs="Times New Roman"/>
          <w:sz w:val="24"/>
          <w:szCs w:val="24"/>
        </w:rPr>
        <w:t xml:space="preserve">. Nejčastěji se ve stravě z fenolických látek vyskytují fenolové kyseliny (deriváty kyseliny benzoové a kyseliny skořicové) a </w:t>
      </w:r>
      <w:proofErr w:type="spellStart"/>
      <w:r w:rsidRPr="00A56861">
        <w:rPr>
          <w:rFonts w:ascii="Times New Roman" w:hAnsi="Times New Roman" w:cs="Times New Roman"/>
          <w:sz w:val="24"/>
          <w:szCs w:val="24"/>
        </w:rPr>
        <w:t>flavonoidy</w:t>
      </w:r>
      <w:proofErr w:type="spellEnd"/>
      <w:r w:rsidRPr="00A56861">
        <w:rPr>
          <w:rFonts w:ascii="Times New Roman" w:hAnsi="Times New Roman" w:cs="Times New Roman"/>
          <w:sz w:val="24"/>
          <w:szCs w:val="24"/>
        </w:rPr>
        <w:t>, které představují 30 % - 60 % z celkového obsahu fenolických sloučenin v potravinách. Tyto fenolické sloučeniny mohou být spojeny s různými sacharidy, organickými kyselinami a navzájem mezi sebou.</w:t>
      </w:r>
    </w:p>
    <w:p w:rsidR="001A547F" w:rsidRDefault="001A547F">
      <w:pPr>
        <w:rPr>
          <w:rFonts w:ascii="Times New Roman" w:hAnsi="Times New Roman" w:cs="Times New Roman"/>
          <w:i/>
          <w:sz w:val="24"/>
          <w:szCs w:val="24"/>
        </w:rPr>
      </w:pPr>
    </w:p>
    <w:p w:rsidR="008C22EB" w:rsidRPr="00A56861" w:rsidRDefault="00DA497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56861">
        <w:rPr>
          <w:rFonts w:ascii="Times New Roman" w:hAnsi="Times New Roman" w:cs="Times New Roman"/>
          <w:i/>
          <w:sz w:val="24"/>
          <w:szCs w:val="24"/>
        </w:rPr>
        <w:t xml:space="preserve">Tab. 1: Přehled výskytu fenolických látek v ovocných </w:t>
      </w:r>
      <w:r w:rsidR="00167B08" w:rsidRPr="00A56861">
        <w:rPr>
          <w:rFonts w:ascii="Times New Roman" w:hAnsi="Times New Roman" w:cs="Times New Roman"/>
          <w:i/>
          <w:sz w:val="24"/>
          <w:szCs w:val="24"/>
        </w:rPr>
        <w:t>druzích a jejich zpracovatelských produktech a jejich podmínky stanovení</w:t>
      </w:r>
    </w:p>
    <w:tbl>
      <w:tblPr>
        <w:tblStyle w:val="Mkatabulky"/>
        <w:tblW w:w="14610" w:type="dxa"/>
        <w:tblLayout w:type="fixed"/>
        <w:tblLook w:val="04A0" w:firstRow="1" w:lastRow="0" w:firstColumn="1" w:lastColumn="0" w:noHBand="0" w:noVBand="1"/>
      </w:tblPr>
      <w:tblGrid>
        <w:gridCol w:w="1053"/>
        <w:gridCol w:w="4523"/>
        <w:gridCol w:w="2494"/>
        <w:gridCol w:w="2649"/>
        <w:gridCol w:w="1714"/>
        <w:gridCol w:w="1400"/>
        <w:gridCol w:w="777"/>
      </w:tblGrid>
      <w:tr w:rsidR="00DA4979" w:rsidRPr="00A56861" w:rsidTr="00DA4979">
        <w:trPr>
          <w:trHeight w:val="495"/>
        </w:trPr>
        <w:tc>
          <w:tcPr>
            <w:tcW w:w="10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Typ vzorku</w:t>
            </w:r>
          </w:p>
        </w:tc>
        <w:tc>
          <w:tcPr>
            <w:tcW w:w="4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Stanovované látky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Kolona (stacionární fáze)</w:t>
            </w:r>
          </w:p>
        </w:tc>
        <w:tc>
          <w:tcPr>
            <w:tcW w:w="26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Mobilní fáze</w:t>
            </w:r>
          </w:p>
        </w:tc>
        <w:tc>
          <w:tcPr>
            <w:tcW w:w="17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Detektor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Doba analýzy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(min)</w:t>
            </w:r>
          </w:p>
        </w:tc>
        <w:tc>
          <w:tcPr>
            <w:tcW w:w="7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Zdroj</w:t>
            </w:r>
          </w:p>
        </w:tc>
      </w:tr>
      <w:tr w:rsidR="00DA4979" w:rsidRPr="00A56861" w:rsidTr="00DA4979">
        <w:trPr>
          <w:trHeight w:val="1736"/>
        </w:trPr>
        <w:tc>
          <w:tcPr>
            <w:tcW w:w="1053" w:type="dxa"/>
            <w:tcBorders>
              <w:top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Jablečná a hrušková šťáva</w:t>
            </w:r>
          </w:p>
        </w:tc>
        <w:tc>
          <w:tcPr>
            <w:tcW w:w="4523" w:type="dxa"/>
            <w:tcBorders>
              <w:top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abscisová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apigenin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arbutin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kávová,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 katechin,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ferulová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4-hydroxybenzoová, isorhamnetin-3-O-glukosid,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isokvercetin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narigenin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kvercetin,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resveratrol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 rutin, isorhamnetin-3-O-rutinosid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ODS-3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x 4,6 mm x 5 </w:t>
            </w: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μ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tcBorders>
              <w:top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 + HCOOH,</w:t>
            </w:r>
          </w:p>
          <w:p w:rsidR="00DA4979" w:rsidRPr="00A56861" w:rsidRDefault="00DA4979" w:rsidP="000F2ADF">
            <w:pPr>
              <w:pStyle w:val="Default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 + 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 + HCOOH</w:t>
            </w:r>
          </w:p>
        </w:tc>
        <w:tc>
          <w:tcPr>
            <w:tcW w:w="1714" w:type="dxa"/>
            <w:tcBorders>
              <w:top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HPLC-PDA</w:t>
            </w:r>
          </w:p>
        </w:tc>
        <w:tc>
          <w:tcPr>
            <w:tcW w:w="1400" w:type="dxa"/>
            <w:tcBorders>
              <w:top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77" w:type="dxa"/>
            <w:tcBorders>
              <w:top w:val="single" w:sz="18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[3]</w:t>
            </w:r>
          </w:p>
        </w:tc>
      </w:tr>
      <w:tr w:rsidR="00DA4979" w:rsidRPr="00A56861" w:rsidTr="00DA4979">
        <w:trPr>
          <w:trHeight w:val="984"/>
        </w:trPr>
        <w:tc>
          <w:tcPr>
            <w:tcW w:w="1053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Jablečné a hroznové šťávy</w:t>
            </w:r>
          </w:p>
        </w:tc>
        <w:tc>
          <w:tcPr>
            <w:tcW w:w="4523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a sorbitol</w:t>
            </w:r>
          </w:p>
        </w:tc>
        <w:tc>
          <w:tcPr>
            <w:tcW w:w="2494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Zorbax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300 SB-C18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x 4,6 mm x 5 </w:t>
            </w: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μ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 a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Aminex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HPX-87C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(300 × 7,8 mm)</w:t>
            </w:r>
          </w:p>
        </w:tc>
        <w:tc>
          <w:tcPr>
            <w:tcW w:w="2649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COOH,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 + 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COOH 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(1,5%) a voda (sorbitol)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HPLC–PDA a refraktometrický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[4]</w:t>
            </w:r>
          </w:p>
        </w:tc>
      </w:tr>
      <w:tr w:rsidR="00DA4979" w:rsidRPr="00A56861" w:rsidTr="00DA4979">
        <w:trPr>
          <w:trHeight w:val="993"/>
        </w:trPr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kvercetin,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prokyanidin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B1, B2, C1,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trans-skořicová,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dihydrát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chloridzinu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kys.gallová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katechin,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ferulová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kávová, rutin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trihydrát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avikularin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protokatechová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hyperosid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isokvercitrin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kvercitrin,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prokyanidin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A2,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rejnoutrin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dihydrochlorid</w:t>
            </w:r>
            <w:proofErr w:type="spellEnd"/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Luna C18 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x 4,6 mm, x 5 </w:t>
            </w: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μ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COOH </w:t>
            </w:r>
            <w:r w:rsidRPr="00A568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(0,5 %)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HPLC-DAD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[5]</w:t>
            </w:r>
          </w:p>
        </w:tc>
      </w:tr>
      <w:tr w:rsidR="00DA4979" w:rsidRPr="00A56861" w:rsidTr="00DA4979">
        <w:trPr>
          <w:trHeight w:val="123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Jablečný džus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kávová,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skořicová,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protokatechová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prokyanidin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B2, kvercetin, kvercetin-3-d-galaktosid, kvercetin 3-β-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glukosid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</w:p>
          <w:p w:rsidR="00DA4979" w:rsidRPr="00A56861" w:rsidRDefault="00DA4979" w:rsidP="000F2AD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ZORBAX XDB-C18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(4,6 x 150 mm)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COOH (2 %)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HPLC-DAD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[6]</w:t>
            </w:r>
          </w:p>
        </w:tc>
      </w:tr>
      <w:tr w:rsidR="00DA4979" w:rsidRPr="00A56861" w:rsidTr="00DA4979">
        <w:trPr>
          <w:trHeight w:val="149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hydroxybenzoová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eriodiktyol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ferulová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gallová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kvercetin, apigenin-7-glukosid,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syringová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kávová,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rosmarinová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katechin, rutin,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resveratrol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hesperidin,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naringenin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luteolin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apigenin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akacetin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</w:pP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Agilent</w:t>
            </w:r>
            <w:proofErr w:type="spellEnd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Eclipse</w:t>
            </w:r>
            <w:proofErr w:type="spellEnd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 xml:space="preserve"> XDB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 xml:space="preserve">(250 x 4,6 mm x 5 </w:t>
            </w: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μm</w:t>
            </w:r>
            <w:proofErr w:type="spellEnd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COOH </w:t>
            </w:r>
            <w:r w:rsidRPr="00A568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(2 %)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HPLC-DAD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</w:p>
        </w:tc>
      </w:tr>
      <w:tr w:rsidR="00DA4979" w:rsidRPr="00A56861" w:rsidTr="00DA4979">
        <w:trPr>
          <w:trHeight w:val="741"/>
        </w:trPr>
        <w:tc>
          <w:tcPr>
            <w:tcW w:w="105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katechin,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kvercetin-3-galaktosid,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prokyanidin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B2,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a kyselina kávová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Mightysil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RP-18 ODS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x 4,6 mm x 5 </w:t>
            </w: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μ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 + HCOOH,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 + 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 + HCOOH (2 %)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LC-MS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</w:tr>
      <w:tr w:rsidR="00DA4979" w:rsidRPr="00A56861" w:rsidTr="00DA4979">
        <w:trPr>
          <w:trHeight w:val="1237"/>
        </w:trPr>
        <w:tc>
          <w:tcPr>
            <w:tcW w:w="1053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gallová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protokatechová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katechin,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kávová,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rutin,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prokyanidin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B2, kvercetin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hyperin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isokvercitrin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avikularin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kvercitrin,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rejnoutrin</w:t>
            </w:r>
            <w:proofErr w:type="spellEnd"/>
          </w:p>
        </w:tc>
        <w:tc>
          <w:tcPr>
            <w:tcW w:w="2494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Nucleosil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120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(250 x 4,6 mm)</w:t>
            </w:r>
          </w:p>
        </w:tc>
        <w:tc>
          <w:tcPr>
            <w:tcW w:w="2649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COOH </w:t>
            </w:r>
            <w:r w:rsidRPr="00A568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(2 %)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HPLC-DAD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77" w:type="dxa"/>
            <w:tcBorders>
              <w:bottom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[9]</w:t>
            </w:r>
          </w:p>
        </w:tc>
      </w:tr>
      <w:tr w:rsidR="00DA4979" w:rsidRPr="00A56861" w:rsidTr="00DA4979">
        <w:trPr>
          <w:trHeight w:val="741"/>
        </w:trPr>
        <w:tc>
          <w:tcPr>
            <w:tcW w:w="1053" w:type="dxa"/>
            <w:tcBorders>
              <w:top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Jablka</w:t>
            </w:r>
          </w:p>
        </w:tc>
        <w:tc>
          <w:tcPr>
            <w:tcW w:w="4523" w:type="dxa"/>
            <w:tcBorders>
              <w:top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kvercetin-3-O-galaktosid, rutin, kvercitrin,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kyselina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katechin,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avikulin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 kvercetin atd.</w:t>
            </w:r>
          </w:p>
        </w:tc>
        <w:tc>
          <w:tcPr>
            <w:tcW w:w="2494" w:type="dxa"/>
            <w:tcBorders>
              <w:top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YMC-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Pack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ODS-A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x 4,6 x 5 </w:t>
            </w:r>
            <w:proofErr w:type="spellStart"/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μ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HCOOH (2 %),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</w:t>
            </w:r>
          </w:p>
        </w:tc>
        <w:tc>
          <w:tcPr>
            <w:tcW w:w="1714" w:type="dxa"/>
            <w:tcBorders>
              <w:top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HPLC-PDA</w:t>
            </w:r>
          </w:p>
        </w:tc>
        <w:tc>
          <w:tcPr>
            <w:tcW w:w="1400" w:type="dxa"/>
            <w:tcBorders>
              <w:top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7" w:type="dxa"/>
            <w:tcBorders>
              <w:top w:val="single" w:sz="4" w:space="0" w:color="000000" w:themeColor="text1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[10]</w:t>
            </w:r>
          </w:p>
        </w:tc>
      </w:tr>
      <w:tr w:rsidR="00DA4979" w:rsidRPr="00A56861" w:rsidTr="00DA4979">
        <w:trPr>
          <w:trHeight w:val="741"/>
        </w:trPr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Jablečný list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hydroxybenzoová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isokvercitrin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hyperosid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 kvercitrin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Thermo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Scientific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Aquasil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x 4,6 mm x 5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μm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ACN,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1mM 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PO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color w:val="222222"/>
                <w:spacing w:val="3"/>
                <w:sz w:val="18"/>
                <w:szCs w:val="18"/>
                <w:shd w:val="clear" w:color="auto" w:fill="FFFFFF"/>
              </w:rPr>
              <w:t>HPLC–PDA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[11]</w:t>
            </w:r>
          </w:p>
        </w:tc>
      </w:tr>
      <w:tr w:rsidR="00DA4979" w:rsidRPr="00A56861" w:rsidTr="00DA4979">
        <w:trPr>
          <w:trHeight w:val="99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hperosid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rutin, kvercitrin,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prokyanidin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B1 a B2,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katechin,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avikulin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isokvercitrin</w:t>
            </w:r>
            <w:proofErr w:type="spellEnd"/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YMC-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Pack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ODS-A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x 4,6 mm x 5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μm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 + 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COOH (2 %),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HPLC− PDA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[12]</w:t>
            </w:r>
          </w:p>
        </w:tc>
      </w:tr>
      <w:tr w:rsidR="00DA4979" w:rsidRPr="00A56861" w:rsidTr="00DA4979">
        <w:trPr>
          <w:trHeight w:val="49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rutin,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kávová,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ferulová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100-5 HD EC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Nucleosil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(250 x 4,5 mm)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+ 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PO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4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HPLC−UV-Vis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[13]</w:t>
            </w:r>
          </w:p>
        </w:tc>
      </w:tr>
      <w:tr w:rsidR="00DA4979" w:rsidRPr="00A56861" w:rsidTr="00DA4979">
        <w:trPr>
          <w:trHeight w:val="741"/>
        </w:trPr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Katechin,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prokyanidin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B2, kyselina kávová,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kyselina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kyselina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hydrokafová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hydrokmarové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kyseliny, kvercetin a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kvercetrin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Xterra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C18 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(100 x 3,9 mm x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3,5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μm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 + HCOOH (2%),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OH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HPLC−DAD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[14]</w:t>
            </w:r>
          </w:p>
        </w:tc>
      </w:tr>
      <w:tr w:rsidR="00DA4979" w:rsidRPr="00A56861" w:rsidTr="00DA4979">
        <w:trPr>
          <w:trHeight w:val="993"/>
        </w:trPr>
        <w:tc>
          <w:tcPr>
            <w:tcW w:w="1053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Jablečný džus a mošt</w:t>
            </w:r>
          </w:p>
        </w:tc>
        <w:tc>
          <w:tcPr>
            <w:tcW w:w="4523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katechin,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protokatechová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skořicová,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.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gallová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kávová,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ferulová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rutin a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</w:p>
        </w:tc>
        <w:tc>
          <w:tcPr>
            <w:tcW w:w="2494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Waters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xTerra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MS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(250 mm x 4,6 mm, x 5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μm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9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COOH (2 %),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ACN + 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O + 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COOH 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(0,5 %)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HPLC− UV-Vis</w:t>
            </w:r>
          </w:p>
        </w:tc>
        <w:tc>
          <w:tcPr>
            <w:tcW w:w="1400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7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[15]</w:t>
            </w:r>
          </w:p>
        </w:tc>
      </w:tr>
      <w:tr w:rsidR="00DA4979" w:rsidRPr="00A56861" w:rsidTr="00DA4979">
        <w:trPr>
          <w:trHeight w:val="495"/>
        </w:trPr>
        <w:tc>
          <w:tcPr>
            <w:tcW w:w="1053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</w:t>
            </w:r>
          </w:p>
        </w:tc>
        <w:tc>
          <w:tcPr>
            <w:tcW w:w="4523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kys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gallová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gentisová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 kávová, p-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kumarová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protokatechová</w:t>
            </w:r>
            <w:proofErr w:type="spellEnd"/>
          </w:p>
        </w:tc>
        <w:tc>
          <w:tcPr>
            <w:tcW w:w="2494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NovoPack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C18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(150 x 3,9 mm)</w:t>
            </w:r>
          </w:p>
        </w:tc>
        <w:tc>
          <w:tcPr>
            <w:tcW w:w="2649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OH : 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O : CH</w:t>
            </w:r>
            <w:r w:rsidRPr="00A56861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COOH</w:t>
            </w:r>
          </w:p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(34 : 65 : 1)</w:t>
            </w:r>
          </w:p>
        </w:tc>
        <w:tc>
          <w:tcPr>
            <w:tcW w:w="1714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HPLC-DAD</w:t>
            </w:r>
          </w:p>
        </w:tc>
        <w:tc>
          <w:tcPr>
            <w:tcW w:w="1400" w:type="dxa"/>
            <w:vAlign w:val="center"/>
          </w:tcPr>
          <w:p w:rsidR="00DA4979" w:rsidRPr="00A56861" w:rsidRDefault="00DA4979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:rsidR="00DA4979" w:rsidRPr="00A56861" w:rsidRDefault="00167B08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[16]</w:t>
            </w:r>
          </w:p>
        </w:tc>
      </w:tr>
      <w:tr w:rsidR="00167B08" w:rsidRPr="00A56861" w:rsidTr="00DA4979">
        <w:trPr>
          <w:trHeight w:val="495"/>
        </w:trPr>
        <w:tc>
          <w:tcPr>
            <w:tcW w:w="1053" w:type="dxa"/>
            <w:vAlign w:val="center"/>
          </w:tcPr>
          <w:p w:rsidR="00167B08" w:rsidRPr="00A56861" w:rsidRDefault="00167B08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Jablka, hrušky</w:t>
            </w:r>
          </w:p>
        </w:tc>
        <w:tc>
          <w:tcPr>
            <w:tcW w:w="4523" w:type="dxa"/>
            <w:vAlign w:val="center"/>
          </w:tcPr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procyanidin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B1,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procyanidin</w:t>
            </w:r>
            <w:proofErr w:type="spellEnd"/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B2, katechin, kyselina</w:t>
            </w: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chlorogenová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 kyselina</w:t>
            </w: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kávová,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epikatechin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 rutin,</w:t>
            </w: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glykosidy kvercetinu,</w:t>
            </w: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xyloglukosid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floretinu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floridzin</w:t>
            </w:r>
            <w:proofErr w:type="spellEnd"/>
          </w:p>
        </w:tc>
        <w:tc>
          <w:tcPr>
            <w:tcW w:w="2494" w:type="dxa"/>
            <w:vAlign w:val="center"/>
          </w:tcPr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Nucleosil</w:t>
            </w:r>
            <w:proofErr w:type="spellEnd"/>
            <w:r w:rsidRPr="00A56861">
              <w:rPr>
                <w:rFonts w:ascii="Times New Roman" w:hAnsi="Times New Roman" w:cs="Times New Roman"/>
                <w:sz w:val="18"/>
                <w:szCs w:val="18"/>
              </w:rPr>
              <w:t xml:space="preserve"> 120 C18</w:t>
            </w: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(250 x 4,6 mm x 5 µm)</w:t>
            </w:r>
          </w:p>
        </w:tc>
        <w:tc>
          <w:tcPr>
            <w:tcW w:w="2649" w:type="dxa"/>
            <w:vAlign w:val="center"/>
          </w:tcPr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0,01 M kyselina</w:t>
            </w:r>
          </w:p>
          <w:p w:rsidR="00167B08" w:rsidRPr="00A56861" w:rsidRDefault="00167B08" w:rsidP="00167B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fosforečná, ACN</w:t>
            </w:r>
          </w:p>
        </w:tc>
        <w:tc>
          <w:tcPr>
            <w:tcW w:w="1714" w:type="dxa"/>
            <w:vAlign w:val="center"/>
          </w:tcPr>
          <w:p w:rsidR="00167B08" w:rsidRPr="00A56861" w:rsidRDefault="00167B08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HPLC-DAD</w:t>
            </w:r>
          </w:p>
        </w:tc>
        <w:tc>
          <w:tcPr>
            <w:tcW w:w="1400" w:type="dxa"/>
            <w:vAlign w:val="center"/>
          </w:tcPr>
          <w:p w:rsidR="00167B08" w:rsidRPr="00A56861" w:rsidRDefault="00167B08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7" w:type="dxa"/>
            <w:vAlign w:val="center"/>
          </w:tcPr>
          <w:p w:rsidR="00167B08" w:rsidRPr="00A56861" w:rsidRDefault="00167B08" w:rsidP="000F2AD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861">
              <w:rPr>
                <w:rFonts w:ascii="Times New Roman" w:hAnsi="Times New Roman" w:cs="Times New Roman"/>
                <w:sz w:val="18"/>
                <w:szCs w:val="18"/>
              </w:rPr>
              <w:t>[17]</w:t>
            </w:r>
          </w:p>
        </w:tc>
      </w:tr>
    </w:tbl>
    <w:p w:rsidR="00DA4979" w:rsidRPr="00A56861" w:rsidRDefault="00DA4979">
      <w:pPr>
        <w:rPr>
          <w:rFonts w:ascii="Times New Roman" w:hAnsi="Times New Roman" w:cs="Times New Roman"/>
        </w:rPr>
      </w:pPr>
    </w:p>
    <w:p w:rsidR="00DA4979" w:rsidRPr="00A56861" w:rsidRDefault="00DA4979">
      <w:pPr>
        <w:rPr>
          <w:rFonts w:ascii="Times New Roman" w:hAnsi="Times New Roman" w:cs="Times New Roman"/>
        </w:rPr>
      </w:pPr>
    </w:p>
    <w:p w:rsidR="00167B08" w:rsidRPr="00A56861" w:rsidRDefault="00167B08">
      <w:pPr>
        <w:rPr>
          <w:rFonts w:ascii="Times New Roman" w:hAnsi="Times New Roman" w:cs="Times New Roman"/>
        </w:rPr>
      </w:pPr>
    </w:p>
    <w:p w:rsidR="00DA4979" w:rsidRPr="001A547F" w:rsidRDefault="00DA4979">
      <w:pPr>
        <w:rPr>
          <w:rFonts w:ascii="Times New Roman" w:hAnsi="Times New Roman" w:cs="Times New Roman"/>
          <w:b/>
          <w:sz w:val="24"/>
          <w:szCs w:val="24"/>
        </w:rPr>
      </w:pPr>
      <w:r w:rsidRPr="001A547F">
        <w:rPr>
          <w:rFonts w:ascii="Times New Roman" w:hAnsi="Times New Roman" w:cs="Times New Roman"/>
          <w:b/>
          <w:sz w:val="24"/>
          <w:szCs w:val="24"/>
        </w:rPr>
        <w:t>Použitá literatura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szCs w:val="24"/>
        </w:rPr>
        <w:t xml:space="preserve">HO CHI-TANG et al.; </w:t>
      </w:r>
      <w:proofErr w:type="spellStart"/>
      <w:r w:rsidRPr="00A56861">
        <w:rPr>
          <w:i/>
          <w:szCs w:val="24"/>
        </w:rPr>
        <w:t>Phenolic</w:t>
      </w:r>
      <w:proofErr w:type="spellEnd"/>
      <w:r w:rsidRPr="00A56861">
        <w:rPr>
          <w:i/>
          <w:szCs w:val="24"/>
        </w:rPr>
        <w:t xml:space="preserve"> </w:t>
      </w:r>
      <w:proofErr w:type="spellStart"/>
      <w:r w:rsidRPr="00A56861">
        <w:rPr>
          <w:i/>
          <w:szCs w:val="24"/>
        </w:rPr>
        <w:t>Compounds</w:t>
      </w:r>
      <w:proofErr w:type="spellEnd"/>
      <w:r w:rsidRPr="00A56861">
        <w:rPr>
          <w:i/>
          <w:szCs w:val="24"/>
        </w:rPr>
        <w:t xml:space="preserve"> in Food and </w:t>
      </w:r>
      <w:proofErr w:type="spellStart"/>
      <w:r w:rsidRPr="00A56861">
        <w:rPr>
          <w:i/>
          <w:szCs w:val="24"/>
        </w:rPr>
        <w:t>Their</w:t>
      </w:r>
      <w:proofErr w:type="spellEnd"/>
      <w:r w:rsidRPr="00A56861">
        <w:rPr>
          <w:i/>
          <w:szCs w:val="24"/>
        </w:rPr>
        <w:t xml:space="preserve"> </w:t>
      </w:r>
      <w:proofErr w:type="spellStart"/>
      <w:r w:rsidRPr="00A56861">
        <w:rPr>
          <w:i/>
          <w:szCs w:val="24"/>
        </w:rPr>
        <w:t>Effects</w:t>
      </w:r>
      <w:proofErr w:type="spellEnd"/>
      <w:r w:rsidRPr="00A56861">
        <w:rPr>
          <w:i/>
          <w:szCs w:val="24"/>
        </w:rPr>
        <w:t xml:space="preserve"> on </w:t>
      </w:r>
      <w:proofErr w:type="spellStart"/>
      <w:r w:rsidRPr="00A56861">
        <w:rPr>
          <w:i/>
          <w:szCs w:val="24"/>
        </w:rPr>
        <w:t>Health</w:t>
      </w:r>
      <w:proofErr w:type="spellEnd"/>
      <w:r w:rsidRPr="00A56861">
        <w:rPr>
          <w:i/>
          <w:szCs w:val="24"/>
        </w:rPr>
        <w:t xml:space="preserve"> I ACS Symposium </w:t>
      </w:r>
      <w:proofErr w:type="spellStart"/>
      <w:r w:rsidRPr="00A56861">
        <w:rPr>
          <w:i/>
          <w:szCs w:val="24"/>
        </w:rPr>
        <w:t>Series</w:t>
      </w:r>
      <w:proofErr w:type="spellEnd"/>
      <w:r w:rsidRPr="00A56861">
        <w:rPr>
          <w:szCs w:val="24"/>
        </w:rPr>
        <w:t xml:space="preserve">; </w:t>
      </w:r>
      <w:proofErr w:type="spellStart"/>
      <w:r w:rsidRPr="00A56861">
        <w:rPr>
          <w:szCs w:val="24"/>
        </w:rPr>
        <w:t>American</w:t>
      </w:r>
      <w:proofErr w:type="spellEnd"/>
      <w:r w:rsidRPr="00A56861">
        <w:rPr>
          <w:szCs w:val="24"/>
        </w:rPr>
        <w:t xml:space="preserve"> </w:t>
      </w:r>
      <w:proofErr w:type="spellStart"/>
      <w:r w:rsidRPr="00A56861">
        <w:rPr>
          <w:szCs w:val="24"/>
        </w:rPr>
        <w:t>Chemical</w:t>
      </w:r>
      <w:proofErr w:type="spellEnd"/>
      <w:r w:rsidRPr="00A56861">
        <w:rPr>
          <w:szCs w:val="24"/>
        </w:rPr>
        <w:t xml:space="preserve"> Society: Washington, DC, 1992.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szCs w:val="24"/>
        </w:rPr>
        <w:t xml:space="preserve">MARCANÍKOVÁ, K., BEŇOVÁ, B.: </w:t>
      </w:r>
      <w:r w:rsidRPr="00A56861">
        <w:rPr>
          <w:i/>
          <w:szCs w:val="24"/>
        </w:rPr>
        <w:t xml:space="preserve">Využití coulometrického detektoru pro analýzu fenolických látek. </w:t>
      </w:r>
      <w:r w:rsidRPr="00A56861">
        <w:rPr>
          <w:iCs/>
          <w:szCs w:val="24"/>
        </w:rPr>
        <w:t>Chemické listy</w:t>
      </w:r>
      <w:r w:rsidRPr="00A56861">
        <w:rPr>
          <w:szCs w:val="24"/>
        </w:rPr>
        <w:t xml:space="preserve">. 2010, </w:t>
      </w:r>
      <w:r w:rsidRPr="00A56861">
        <w:rPr>
          <w:bCs/>
          <w:szCs w:val="24"/>
        </w:rPr>
        <w:t>104</w:t>
      </w:r>
      <w:r w:rsidRPr="00A56861">
        <w:rPr>
          <w:szCs w:val="24"/>
        </w:rPr>
        <w:t>, 27-30.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WILLEMS, Jamie L. a Nicholas H. LOW.: </w:t>
      </w:r>
      <w:proofErr w:type="spellStart"/>
      <w:r w:rsidRPr="00A56861">
        <w:rPr>
          <w:color w:val="000000"/>
          <w:szCs w:val="24"/>
          <w:shd w:val="clear" w:color="auto" w:fill="FFFFFF"/>
        </w:rPr>
        <w:t>Structural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identification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compounds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for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use in </w:t>
      </w:r>
      <w:proofErr w:type="spellStart"/>
      <w:r w:rsidRPr="00A56861">
        <w:rPr>
          <w:color w:val="000000"/>
          <w:szCs w:val="24"/>
          <w:shd w:val="clear" w:color="auto" w:fill="FFFFFF"/>
        </w:rPr>
        <w:t>the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detection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juice</w:t>
      </w:r>
      <w:proofErr w:type="spellEnd"/>
      <w:r w:rsidRPr="00A56861">
        <w:rPr>
          <w:color w:val="000000"/>
          <w:szCs w:val="24"/>
          <w:shd w:val="clear" w:color="auto" w:fill="FFFFFF"/>
        </w:rPr>
        <w:t>-to-</w:t>
      </w:r>
      <w:proofErr w:type="spellStart"/>
      <w:r w:rsidRPr="00A56861">
        <w:rPr>
          <w:color w:val="000000"/>
          <w:szCs w:val="24"/>
          <w:shd w:val="clear" w:color="auto" w:fill="FFFFFF"/>
        </w:rPr>
        <w:t>juice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debasing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between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</w:t>
      </w:r>
      <w:proofErr w:type="spellStart"/>
      <w:r w:rsidRPr="00A56861">
        <w:rPr>
          <w:color w:val="000000"/>
          <w:szCs w:val="24"/>
          <w:shd w:val="clear" w:color="auto" w:fill="FFFFFF"/>
        </w:rPr>
        <w:t>pear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juices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r w:rsidRPr="00A56861">
        <w:rPr>
          <w:i/>
          <w:iCs/>
          <w:color w:val="000000"/>
          <w:szCs w:val="24"/>
        </w:rPr>
        <w:t xml:space="preserve">Food </w:t>
      </w:r>
      <w:proofErr w:type="spellStart"/>
      <w:r w:rsidRPr="00A56861">
        <w:rPr>
          <w:i/>
          <w:iCs/>
          <w:color w:val="000000"/>
          <w:szCs w:val="24"/>
        </w:rPr>
        <w:t>Chemistry</w:t>
      </w:r>
      <w:proofErr w:type="spellEnd"/>
      <w:r w:rsidRPr="00A56861">
        <w:rPr>
          <w:color w:val="000000"/>
          <w:szCs w:val="24"/>
          <w:shd w:val="clear" w:color="auto" w:fill="FFFFFF"/>
        </w:rPr>
        <w:t>. 2018, </w:t>
      </w:r>
      <w:r w:rsidRPr="00A56861">
        <w:rPr>
          <w:b/>
          <w:bCs/>
          <w:color w:val="000000"/>
          <w:szCs w:val="24"/>
        </w:rPr>
        <w:t>241</w:t>
      </w:r>
      <w:r w:rsidRPr="00A56861">
        <w:rPr>
          <w:color w:val="000000"/>
          <w:szCs w:val="24"/>
          <w:shd w:val="clear" w:color="auto" w:fill="FFFFFF"/>
        </w:rPr>
        <w:t>, 346-352. DOI: 10.1016/j.foodchem.2017.08.104.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SPINELLI, F. R. et al., </w:t>
      </w:r>
      <w:proofErr w:type="spellStart"/>
      <w:r w:rsidRPr="00A56861">
        <w:rPr>
          <w:color w:val="000000"/>
          <w:szCs w:val="24"/>
          <w:shd w:val="clear" w:color="auto" w:fill="FFFFFF"/>
        </w:rPr>
        <w:t>Detection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addition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juice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in </w:t>
      </w:r>
      <w:proofErr w:type="spellStart"/>
      <w:r w:rsidRPr="00A56861">
        <w:rPr>
          <w:color w:val="000000"/>
          <w:szCs w:val="24"/>
          <w:shd w:val="clear" w:color="auto" w:fill="FFFFFF"/>
        </w:rPr>
        <w:t>purple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grape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juice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r w:rsidRPr="00A56861">
        <w:rPr>
          <w:i/>
          <w:iCs/>
          <w:color w:val="000000"/>
          <w:szCs w:val="24"/>
        </w:rPr>
        <w:t xml:space="preserve">Food </w:t>
      </w:r>
      <w:proofErr w:type="spellStart"/>
      <w:r w:rsidRPr="00A56861">
        <w:rPr>
          <w:i/>
          <w:iCs/>
          <w:color w:val="000000"/>
          <w:szCs w:val="24"/>
        </w:rPr>
        <w:t>Control</w:t>
      </w:r>
      <w:proofErr w:type="spellEnd"/>
      <w:r w:rsidRPr="00A56861">
        <w:rPr>
          <w:color w:val="000000"/>
          <w:szCs w:val="24"/>
          <w:shd w:val="clear" w:color="auto" w:fill="FFFFFF"/>
        </w:rPr>
        <w:t>. 2016, </w:t>
      </w:r>
      <w:r w:rsidRPr="00A56861">
        <w:rPr>
          <w:b/>
          <w:bCs/>
          <w:color w:val="000000"/>
          <w:szCs w:val="24"/>
        </w:rPr>
        <w:t>69</w:t>
      </w:r>
      <w:r w:rsidRPr="00A56861">
        <w:rPr>
          <w:color w:val="000000"/>
          <w:szCs w:val="24"/>
          <w:shd w:val="clear" w:color="auto" w:fill="FFFFFF"/>
        </w:rPr>
        <w:t>, 1-4. DOI: 10.1016/j.foodcont.2016.04.005.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KSCHONSEK, J. et al., </w:t>
      </w:r>
      <w:proofErr w:type="spellStart"/>
      <w:r w:rsidRPr="00A56861">
        <w:rPr>
          <w:color w:val="000000"/>
          <w:szCs w:val="24"/>
          <w:shd w:val="clear" w:color="auto" w:fill="FFFFFF"/>
        </w:rPr>
        <w:t>Polyphenolic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Compounds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Analysis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Old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New Apple </w:t>
      </w:r>
      <w:proofErr w:type="spellStart"/>
      <w:r w:rsidRPr="00A56861">
        <w:rPr>
          <w:color w:val="000000"/>
          <w:szCs w:val="24"/>
          <w:shd w:val="clear" w:color="auto" w:fill="FFFFFF"/>
        </w:rPr>
        <w:t>Cultivars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</w:t>
      </w:r>
      <w:proofErr w:type="spellStart"/>
      <w:r w:rsidRPr="00A56861">
        <w:rPr>
          <w:color w:val="000000"/>
          <w:szCs w:val="24"/>
          <w:shd w:val="clear" w:color="auto" w:fill="FFFFFF"/>
        </w:rPr>
        <w:t>Contribution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Polyphenolic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Profile to </w:t>
      </w:r>
      <w:proofErr w:type="spellStart"/>
      <w:r w:rsidRPr="00A56861">
        <w:rPr>
          <w:color w:val="000000"/>
          <w:szCs w:val="24"/>
          <w:shd w:val="clear" w:color="auto" w:fill="FFFFFF"/>
        </w:rPr>
        <w:t>the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In Vitro Antioxidant </w:t>
      </w:r>
      <w:proofErr w:type="spellStart"/>
      <w:r w:rsidRPr="00A56861">
        <w:rPr>
          <w:color w:val="000000"/>
          <w:szCs w:val="24"/>
          <w:shd w:val="clear" w:color="auto" w:fill="FFFFFF"/>
        </w:rPr>
        <w:t>Capacity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proofErr w:type="spellStart"/>
      <w:r w:rsidRPr="00A56861">
        <w:rPr>
          <w:i/>
          <w:iCs/>
          <w:color w:val="000000"/>
          <w:szCs w:val="24"/>
        </w:rPr>
        <w:t>Antioxidants</w:t>
      </w:r>
      <w:proofErr w:type="spellEnd"/>
      <w:r w:rsidRPr="00A56861">
        <w:rPr>
          <w:i/>
          <w:color w:val="000000"/>
          <w:szCs w:val="24"/>
          <w:shd w:val="clear" w:color="auto" w:fill="FFFFFF"/>
        </w:rPr>
        <w:t>.</w:t>
      </w:r>
      <w:r w:rsidRPr="00A56861">
        <w:rPr>
          <w:color w:val="000000"/>
          <w:szCs w:val="24"/>
          <w:shd w:val="clear" w:color="auto" w:fill="FFFFFF"/>
        </w:rPr>
        <w:t xml:space="preserve"> 2018, </w:t>
      </w:r>
      <w:r w:rsidRPr="00A56861">
        <w:rPr>
          <w:b/>
          <w:bCs/>
          <w:color w:val="000000"/>
          <w:szCs w:val="24"/>
        </w:rPr>
        <w:t>7</w:t>
      </w:r>
      <w:r w:rsidRPr="00A56861">
        <w:rPr>
          <w:color w:val="000000"/>
          <w:szCs w:val="24"/>
          <w:shd w:val="clear" w:color="auto" w:fill="FFFFFF"/>
        </w:rPr>
        <w:t>(1), 14. DOI: 10.3390/antiox7010020.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RAMOS-AGUILAR, Ana L. et al., </w:t>
      </w:r>
      <w:proofErr w:type="spellStart"/>
      <w:r w:rsidRPr="00A56861">
        <w:rPr>
          <w:color w:val="000000"/>
          <w:szCs w:val="24"/>
          <w:shd w:val="clear" w:color="auto" w:fill="FFFFFF"/>
        </w:rPr>
        <w:t>Physicochemical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properties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juice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during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sequential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steps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the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industrial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processing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</w:t>
      </w:r>
      <w:proofErr w:type="spellStart"/>
      <w:r w:rsidRPr="00A56861">
        <w:rPr>
          <w:color w:val="000000"/>
          <w:szCs w:val="24"/>
          <w:shd w:val="clear" w:color="auto" w:fill="FFFFFF"/>
        </w:rPr>
        <w:t>functional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properties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pectin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fractions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from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the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generated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pomace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r w:rsidRPr="00A56861">
        <w:rPr>
          <w:i/>
          <w:iCs/>
          <w:color w:val="000000"/>
          <w:szCs w:val="24"/>
        </w:rPr>
        <w:t>Food Science and Technology</w:t>
      </w:r>
      <w:r w:rsidRPr="00A56861">
        <w:rPr>
          <w:color w:val="000000"/>
          <w:szCs w:val="24"/>
          <w:shd w:val="clear" w:color="auto" w:fill="FFFFFF"/>
        </w:rPr>
        <w:t>. 2017, </w:t>
      </w:r>
      <w:r w:rsidRPr="00A56861">
        <w:rPr>
          <w:b/>
          <w:bCs/>
          <w:color w:val="000000"/>
          <w:szCs w:val="24"/>
        </w:rPr>
        <w:t>86</w:t>
      </w:r>
      <w:r w:rsidRPr="00A56861">
        <w:rPr>
          <w:color w:val="000000"/>
          <w:szCs w:val="24"/>
          <w:shd w:val="clear" w:color="auto" w:fill="FFFFFF"/>
        </w:rPr>
        <w:t>, 465-472. DOI: 10.1016/j.lwt.2017.08.030.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YILDIRIM, Fatma et al., </w:t>
      </w:r>
      <w:proofErr w:type="spellStart"/>
      <w:r w:rsidRPr="00A56861">
        <w:rPr>
          <w:color w:val="000000"/>
          <w:szCs w:val="24"/>
          <w:shd w:val="clear" w:color="auto" w:fill="FFFFFF"/>
        </w:rPr>
        <w:t>The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Relationship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Between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Growth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Vigour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Rootstock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</w:t>
      </w:r>
      <w:proofErr w:type="spellStart"/>
      <w:r w:rsidRPr="00A56861">
        <w:rPr>
          <w:color w:val="000000"/>
          <w:szCs w:val="24"/>
          <w:shd w:val="clear" w:color="auto" w:fill="FFFFFF"/>
        </w:rPr>
        <w:t>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Contents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in Apple (Malus × </w:t>
      </w:r>
      <w:proofErr w:type="spellStart"/>
      <w:r w:rsidRPr="00A56861">
        <w:rPr>
          <w:color w:val="000000"/>
          <w:szCs w:val="24"/>
          <w:shd w:val="clear" w:color="auto" w:fill="FFFFFF"/>
        </w:rPr>
        <w:t>domestica</w:t>
      </w:r>
      <w:proofErr w:type="spellEnd"/>
      <w:r w:rsidRPr="00A56861">
        <w:rPr>
          <w:color w:val="000000"/>
          <w:szCs w:val="24"/>
          <w:shd w:val="clear" w:color="auto" w:fill="FFFFFF"/>
        </w:rPr>
        <w:t>). </w:t>
      </w:r>
      <w:proofErr w:type="spellStart"/>
      <w:r w:rsidRPr="00A56861">
        <w:rPr>
          <w:i/>
          <w:iCs/>
          <w:color w:val="000000"/>
          <w:szCs w:val="24"/>
        </w:rPr>
        <w:t>Erwerbs-Obstbau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. 2016, </w:t>
      </w:r>
      <w:r w:rsidRPr="00A56861">
        <w:rPr>
          <w:b/>
          <w:color w:val="000000"/>
          <w:szCs w:val="24"/>
          <w:shd w:val="clear" w:color="auto" w:fill="FFFFFF"/>
        </w:rPr>
        <w:t>58</w:t>
      </w:r>
      <w:r w:rsidRPr="00A56861">
        <w:rPr>
          <w:color w:val="000000"/>
          <w:szCs w:val="24"/>
          <w:shd w:val="clear" w:color="auto" w:fill="FFFFFF"/>
        </w:rPr>
        <w:t>, 25-29. DOI: 10.1007/s10341-015-0253-7.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SATO, </w:t>
      </w:r>
      <w:proofErr w:type="spellStart"/>
      <w:r w:rsidRPr="00A56861">
        <w:rPr>
          <w:color w:val="000000"/>
          <w:szCs w:val="24"/>
          <w:shd w:val="clear" w:color="auto" w:fill="FFFFFF"/>
        </w:rPr>
        <w:t>Hideto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et al., </w:t>
      </w:r>
      <w:proofErr w:type="spellStart"/>
      <w:r w:rsidRPr="00A56861">
        <w:rPr>
          <w:color w:val="000000"/>
          <w:szCs w:val="24"/>
          <w:shd w:val="clear" w:color="auto" w:fill="FFFFFF"/>
        </w:rPr>
        <w:t>Varietal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differences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in </w:t>
      </w:r>
      <w:proofErr w:type="spellStart"/>
      <w:r w:rsidRPr="00A56861">
        <w:rPr>
          <w:color w:val="000000"/>
          <w:szCs w:val="24"/>
          <w:shd w:val="clear" w:color="auto" w:fill="FFFFFF"/>
        </w:rPr>
        <w:t>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compounds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metabolism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type 2 </w:t>
      </w:r>
      <w:proofErr w:type="spellStart"/>
      <w:r w:rsidRPr="00A56861">
        <w:rPr>
          <w:color w:val="000000"/>
          <w:szCs w:val="24"/>
          <w:shd w:val="clear" w:color="auto" w:fill="FFFFFF"/>
        </w:rPr>
        <w:t>red-fleshed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apples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proofErr w:type="spellStart"/>
      <w:r w:rsidRPr="00A56861">
        <w:rPr>
          <w:i/>
          <w:iCs/>
          <w:color w:val="000000"/>
          <w:szCs w:val="24"/>
        </w:rPr>
        <w:t>Scientia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Horticulturae</w:t>
      </w:r>
      <w:proofErr w:type="spellEnd"/>
      <w:r w:rsidRPr="00A56861">
        <w:rPr>
          <w:color w:val="000000"/>
          <w:szCs w:val="24"/>
          <w:shd w:val="clear" w:color="auto" w:fill="FFFFFF"/>
        </w:rPr>
        <w:t>. 2017, </w:t>
      </w:r>
      <w:r w:rsidRPr="00A56861">
        <w:rPr>
          <w:b/>
          <w:bCs/>
          <w:color w:val="000000"/>
          <w:szCs w:val="24"/>
        </w:rPr>
        <w:t>219</w:t>
      </w:r>
      <w:r w:rsidRPr="00A56861">
        <w:rPr>
          <w:color w:val="000000"/>
          <w:szCs w:val="24"/>
          <w:shd w:val="clear" w:color="auto" w:fill="FFFFFF"/>
        </w:rPr>
        <w:t>, 1-9. DOI: 10.1016/j.scienta.2017.02.041.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SUÁREZ, </w:t>
      </w:r>
      <w:proofErr w:type="spellStart"/>
      <w:r w:rsidRPr="00A56861">
        <w:rPr>
          <w:color w:val="000000"/>
          <w:szCs w:val="24"/>
          <w:shd w:val="clear" w:color="auto" w:fill="FFFFFF"/>
        </w:rPr>
        <w:t>Belén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A56861">
        <w:rPr>
          <w:color w:val="000000"/>
          <w:szCs w:val="24"/>
          <w:shd w:val="clear" w:color="auto" w:fill="FFFFFF"/>
        </w:rPr>
        <w:t>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profiles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, antioxidant </w:t>
      </w:r>
      <w:proofErr w:type="spellStart"/>
      <w:r w:rsidRPr="00A56861">
        <w:rPr>
          <w:color w:val="000000"/>
          <w:szCs w:val="24"/>
          <w:shd w:val="clear" w:color="auto" w:fill="FFFFFF"/>
        </w:rPr>
        <w:t>activity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in vitro </w:t>
      </w:r>
      <w:proofErr w:type="spellStart"/>
      <w:r w:rsidRPr="00A56861">
        <w:rPr>
          <w:color w:val="000000"/>
          <w:szCs w:val="24"/>
          <w:shd w:val="clear" w:color="auto" w:fill="FFFFFF"/>
        </w:rPr>
        <w:t>antiviral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properties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pomace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r w:rsidRPr="00A56861">
        <w:rPr>
          <w:i/>
          <w:iCs/>
          <w:color w:val="000000"/>
          <w:szCs w:val="24"/>
        </w:rPr>
        <w:t xml:space="preserve">Food </w:t>
      </w:r>
      <w:proofErr w:type="spellStart"/>
      <w:r w:rsidRPr="00A56861">
        <w:rPr>
          <w:i/>
          <w:iCs/>
          <w:color w:val="000000"/>
          <w:szCs w:val="24"/>
        </w:rPr>
        <w:t>Chemistry</w:t>
      </w:r>
      <w:proofErr w:type="spellEnd"/>
      <w:r w:rsidRPr="00A56861">
        <w:rPr>
          <w:color w:val="000000"/>
          <w:szCs w:val="24"/>
          <w:shd w:val="clear" w:color="auto" w:fill="FFFFFF"/>
        </w:rPr>
        <w:t>. 2010, </w:t>
      </w:r>
      <w:r w:rsidRPr="00A56861">
        <w:rPr>
          <w:b/>
          <w:bCs/>
          <w:color w:val="000000"/>
          <w:szCs w:val="24"/>
        </w:rPr>
        <w:t>120</w:t>
      </w:r>
      <w:r w:rsidRPr="00A56861">
        <w:rPr>
          <w:color w:val="000000"/>
          <w:szCs w:val="24"/>
          <w:shd w:val="clear" w:color="auto" w:fill="FFFFFF"/>
        </w:rPr>
        <w:t>, 339–342. DOI: 10.1016/j.foodchem.2009.09.073.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lastRenderedPageBreak/>
        <w:t xml:space="preserve">RAUDONE, L. et al., </w:t>
      </w:r>
      <w:proofErr w:type="spellStart"/>
      <w:r w:rsidRPr="00A56861">
        <w:rPr>
          <w:color w:val="000000"/>
          <w:szCs w:val="24"/>
          <w:shd w:val="clear" w:color="auto" w:fill="FFFFFF"/>
        </w:rPr>
        <w:t>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Profiles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</w:t>
      </w:r>
      <w:proofErr w:type="spellStart"/>
      <w:r w:rsidRPr="00A56861">
        <w:rPr>
          <w:color w:val="000000"/>
          <w:szCs w:val="24"/>
          <w:shd w:val="clear" w:color="auto" w:fill="FFFFFF"/>
        </w:rPr>
        <w:t>Contribution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Individual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Compounds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to Antioxidant </w:t>
      </w:r>
      <w:proofErr w:type="spellStart"/>
      <w:r w:rsidRPr="00A56861">
        <w:rPr>
          <w:color w:val="000000"/>
          <w:szCs w:val="24"/>
          <w:shd w:val="clear" w:color="auto" w:fill="FFFFFF"/>
        </w:rPr>
        <w:t>Activity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Apple </w:t>
      </w:r>
      <w:proofErr w:type="spellStart"/>
      <w:r w:rsidRPr="00A56861">
        <w:rPr>
          <w:color w:val="000000"/>
          <w:szCs w:val="24"/>
          <w:shd w:val="clear" w:color="auto" w:fill="FFFFFF"/>
        </w:rPr>
        <w:t>Powders</w:t>
      </w:r>
      <w:proofErr w:type="spellEnd"/>
      <w:r w:rsidRPr="00A56861">
        <w:rPr>
          <w:color w:val="000000"/>
          <w:szCs w:val="24"/>
          <w:shd w:val="clear" w:color="auto" w:fill="FFFFFF"/>
        </w:rPr>
        <w:t>.</w:t>
      </w:r>
      <w:r w:rsidRPr="00A56861">
        <w:rPr>
          <w:i/>
          <w:color w:val="000000"/>
          <w:szCs w:val="24"/>
          <w:shd w:val="clear" w:color="auto" w:fill="FFFFFF"/>
        </w:rPr>
        <w:t> </w:t>
      </w:r>
      <w:proofErr w:type="spellStart"/>
      <w:r w:rsidRPr="00A56861">
        <w:rPr>
          <w:i/>
          <w:iCs/>
          <w:color w:val="000000"/>
          <w:szCs w:val="24"/>
        </w:rPr>
        <w:t>Journal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of</w:t>
      </w:r>
      <w:proofErr w:type="spellEnd"/>
      <w:r w:rsidRPr="00A56861">
        <w:rPr>
          <w:i/>
          <w:iCs/>
          <w:color w:val="000000"/>
          <w:szCs w:val="24"/>
        </w:rPr>
        <w:t xml:space="preserve"> Food Science</w:t>
      </w:r>
      <w:r w:rsidRPr="00A56861">
        <w:rPr>
          <w:color w:val="000000"/>
          <w:szCs w:val="24"/>
          <w:shd w:val="clear" w:color="auto" w:fill="FFFFFF"/>
        </w:rPr>
        <w:t>. 2016, </w:t>
      </w:r>
      <w:r w:rsidRPr="00A56861">
        <w:rPr>
          <w:b/>
          <w:bCs/>
          <w:color w:val="000000"/>
          <w:szCs w:val="24"/>
        </w:rPr>
        <w:t>81</w:t>
      </w:r>
      <w:r w:rsidRPr="00A56861">
        <w:rPr>
          <w:color w:val="000000"/>
          <w:szCs w:val="24"/>
          <w:shd w:val="clear" w:color="auto" w:fill="FFFFFF"/>
        </w:rPr>
        <w:t>(5), 1055-1061. DOI: 10.1111/1750-3841.13277.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SOWA, Alina et al., </w:t>
      </w:r>
      <w:proofErr w:type="spellStart"/>
      <w:r w:rsidRPr="00A56861">
        <w:rPr>
          <w:color w:val="000000"/>
          <w:szCs w:val="24"/>
          <w:shd w:val="clear" w:color="auto" w:fill="FFFFFF"/>
        </w:rPr>
        <w:t>Analysis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Polyphenolic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Compounds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in </w:t>
      </w:r>
      <w:proofErr w:type="spellStart"/>
      <w:r w:rsidRPr="00A56861">
        <w:rPr>
          <w:color w:val="000000"/>
          <w:szCs w:val="24"/>
          <w:shd w:val="clear" w:color="auto" w:fill="FFFFFF"/>
        </w:rPr>
        <w:t>Extracts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from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Leaves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Some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Malus </w:t>
      </w:r>
      <w:proofErr w:type="spellStart"/>
      <w:r w:rsidRPr="00A56861">
        <w:rPr>
          <w:color w:val="000000"/>
          <w:szCs w:val="24"/>
          <w:shd w:val="clear" w:color="auto" w:fill="FFFFFF"/>
        </w:rPr>
        <w:t>domestica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Cultivars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: </w:t>
      </w:r>
      <w:proofErr w:type="spellStart"/>
      <w:r w:rsidRPr="00A56861">
        <w:rPr>
          <w:color w:val="000000"/>
          <w:szCs w:val="24"/>
          <w:shd w:val="clear" w:color="auto" w:fill="FFFFFF"/>
        </w:rPr>
        <w:t>Antiradical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</w:t>
      </w:r>
      <w:proofErr w:type="spellStart"/>
      <w:r w:rsidRPr="00A56861">
        <w:rPr>
          <w:color w:val="000000"/>
          <w:szCs w:val="24"/>
          <w:shd w:val="clear" w:color="auto" w:fill="FFFFFF"/>
        </w:rPr>
        <w:t>Antimicrobial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Analysis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These </w:t>
      </w:r>
      <w:proofErr w:type="spellStart"/>
      <w:r w:rsidRPr="00A56861">
        <w:rPr>
          <w:color w:val="000000"/>
          <w:szCs w:val="24"/>
          <w:shd w:val="clear" w:color="auto" w:fill="FFFFFF"/>
        </w:rPr>
        <w:t>Extracts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proofErr w:type="spellStart"/>
      <w:r w:rsidRPr="00A56861">
        <w:rPr>
          <w:i/>
          <w:iCs/>
          <w:color w:val="000000"/>
          <w:szCs w:val="24"/>
        </w:rPr>
        <w:t>BioMed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Research</w:t>
      </w:r>
      <w:proofErr w:type="spellEnd"/>
      <w:r w:rsidRPr="00A56861">
        <w:rPr>
          <w:i/>
          <w:iCs/>
          <w:color w:val="000000"/>
          <w:szCs w:val="24"/>
        </w:rPr>
        <w:t xml:space="preserve"> International</w:t>
      </w:r>
      <w:r w:rsidRPr="00A56861">
        <w:rPr>
          <w:color w:val="000000"/>
          <w:szCs w:val="24"/>
          <w:shd w:val="clear" w:color="auto" w:fill="FFFFFF"/>
        </w:rPr>
        <w:t>. 2016, </w:t>
      </w:r>
      <w:r w:rsidRPr="00A56861">
        <w:rPr>
          <w:b/>
          <w:bCs/>
          <w:color w:val="000000"/>
          <w:szCs w:val="24"/>
        </w:rPr>
        <w:t>2016</w:t>
      </w:r>
      <w:r w:rsidRPr="00A56861">
        <w:rPr>
          <w:color w:val="000000"/>
          <w:szCs w:val="24"/>
          <w:shd w:val="clear" w:color="auto" w:fill="FFFFFF"/>
        </w:rPr>
        <w:t>, 12. DOI: 10.1155/2016/6705431.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LIAUDANSKAS, M. et al., A </w:t>
      </w:r>
      <w:proofErr w:type="spellStart"/>
      <w:r w:rsidRPr="00A56861">
        <w:rPr>
          <w:color w:val="000000"/>
          <w:szCs w:val="24"/>
          <w:shd w:val="clear" w:color="auto" w:fill="FFFFFF"/>
        </w:rPr>
        <w:t>Comparative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Study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Content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in Apple </w:t>
      </w:r>
      <w:proofErr w:type="spellStart"/>
      <w:r w:rsidRPr="00A56861">
        <w:rPr>
          <w:color w:val="000000"/>
          <w:szCs w:val="24"/>
          <w:shd w:val="clear" w:color="auto" w:fill="FFFFFF"/>
        </w:rPr>
        <w:t>Fruits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r w:rsidRPr="00A56861">
        <w:rPr>
          <w:i/>
          <w:iCs/>
          <w:color w:val="000000"/>
          <w:szCs w:val="24"/>
        </w:rPr>
        <w:t xml:space="preserve">International </w:t>
      </w:r>
      <w:proofErr w:type="spellStart"/>
      <w:r w:rsidRPr="00A56861">
        <w:rPr>
          <w:i/>
          <w:iCs/>
          <w:color w:val="000000"/>
          <w:szCs w:val="24"/>
        </w:rPr>
        <w:t>Journal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of</w:t>
      </w:r>
      <w:proofErr w:type="spellEnd"/>
      <w:r w:rsidRPr="00A56861">
        <w:rPr>
          <w:i/>
          <w:iCs/>
          <w:color w:val="000000"/>
          <w:szCs w:val="24"/>
        </w:rPr>
        <w:t xml:space="preserve"> Food </w:t>
      </w:r>
      <w:proofErr w:type="spellStart"/>
      <w:r w:rsidRPr="00A56861">
        <w:rPr>
          <w:i/>
          <w:iCs/>
          <w:color w:val="000000"/>
          <w:szCs w:val="24"/>
        </w:rPr>
        <w:t>Properties</w:t>
      </w:r>
      <w:proofErr w:type="spellEnd"/>
      <w:r w:rsidRPr="00A56861">
        <w:rPr>
          <w:color w:val="000000"/>
          <w:szCs w:val="24"/>
          <w:shd w:val="clear" w:color="auto" w:fill="FFFFFF"/>
        </w:rPr>
        <w:t>. 2015, </w:t>
      </w:r>
      <w:r w:rsidRPr="00A56861">
        <w:rPr>
          <w:b/>
          <w:bCs/>
          <w:color w:val="000000"/>
          <w:szCs w:val="24"/>
        </w:rPr>
        <w:t>18</w:t>
      </w:r>
      <w:r w:rsidRPr="00A56861">
        <w:rPr>
          <w:color w:val="000000"/>
          <w:szCs w:val="24"/>
          <w:shd w:val="clear" w:color="auto" w:fill="FFFFFF"/>
        </w:rPr>
        <w:t>, 945–953. DOI: 10.1080/10942912.2014.911311. ISSN 1094-2912.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LEYVA-CORRAL, J. et al., </w:t>
      </w:r>
      <w:proofErr w:type="spellStart"/>
      <w:r w:rsidRPr="00A56861">
        <w:rPr>
          <w:color w:val="000000"/>
          <w:szCs w:val="24"/>
          <w:shd w:val="clear" w:color="auto" w:fill="FFFFFF"/>
        </w:rPr>
        <w:t>Polyphenolic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compound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stability and antioxidant </w:t>
      </w:r>
      <w:proofErr w:type="spellStart"/>
      <w:r w:rsidRPr="00A56861">
        <w:rPr>
          <w:color w:val="000000"/>
          <w:szCs w:val="24"/>
          <w:shd w:val="clear" w:color="auto" w:fill="FFFFFF"/>
        </w:rPr>
        <w:t>capacity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pomace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in </w:t>
      </w:r>
      <w:proofErr w:type="spellStart"/>
      <w:r w:rsidRPr="00A56861">
        <w:rPr>
          <w:color w:val="000000"/>
          <w:szCs w:val="24"/>
          <w:shd w:val="clear" w:color="auto" w:fill="FFFFFF"/>
        </w:rPr>
        <w:t>an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extruded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cereal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r w:rsidRPr="00A56861">
        <w:rPr>
          <w:i/>
          <w:iCs/>
          <w:color w:val="000000"/>
          <w:szCs w:val="24"/>
        </w:rPr>
        <w:t>LWT - Food Science and Technology</w:t>
      </w:r>
      <w:r w:rsidRPr="00A56861">
        <w:rPr>
          <w:color w:val="000000"/>
          <w:szCs w:val="24"/>
          <w:shd w:val="clear" w:color="auto" w:fill="FFFFFF"/>
        </w:rPr>
        <w:t>. 2016, </w:t>
      </w:r>
      <w:r w:rsidRPr="00A56861">
        <w:rPr>
          <w:b/>
          <w:bCs/>
          <w:color w:val="000000"/>
          <w:szCs w:val="24"/>
        </w:rPr>
        <w:t>65</w:t>
      </w:r>
      <w:r w:rsidRPr="00A56861">
        <w:rPr>
          <w:color w:val="000000"/>
          <w:szCs w:val="24"/>
          <w:shd w:val="clear" w:color="auto" w:fill="FFFFFF"/>
        </w:rPr>
        <w:t>, 228-236. DOI: 10.1016/j.lwt.2015.07.073.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CHANDRASEKAR, V. et al., </w:t>
      </w:r>
      <w:proofErr w:type="spellStart"/>
      <w:r w:rsidRPr="00A56861">
        <w:rPr>
          <w:color w:val="000000"/>
          <w:szCs w:val="24"/>
          <w:shd w:val="clear" w:color="auto" w:fill="FFFFFF"/>
        </w:rPr>
        <w:t>Optimizing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microwave-assisted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extraction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antioxidants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from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red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delicious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jonatán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pomace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proofErr w:type="spellStart"/>
      <w:r w:rsidRPr="00A56861">
        <w:rPr>
          <w:i/>
          <w:iCs/>
          <w:color w:val="000000"/>
          <w:szCs w:val="24"/>
        </w:rPr>
        <w:t>Journal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of</w:t>
      </w:r>
      <w:proofErr w:type="spellEnd"/>
      <w:r w:rsidRPr="00A56861">
        <w:rPr>
          <w:i/>
          <w:iCs/>
          <w:color w:val="000000"/>
          <w:szCs w:val="24"/>
        </w:rPr>
        <w:t xml:space="preserve"> Food </w:t>
      </w:r>
      <w:proofErr w:type="spellStart"/>
      <w:r w:rsidRPr="00A56861">
        <w:rPr>
          <w:i/>
          <w:iCs/>
          <w:color w:val="000000"/>
          <w:szCs w:val="24"/>
        </w:rPr>
        <w:t>Process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Engineering</w:t>
      </w:r>
      <w:proofErr w:type="spellEnd"/>
      <w:r w:rsidRPr="00A56861">
        <w:rPr>
          <w:i/>
          <w:color w:val="000000"/>
          <w:szCs w:val="24"/>
          <w:shd w:val="clear" w:color="auto" w:fill="FFFFFF"/>
        </w:rPr>
        <w:t>.</w:t>
      </w:r>
      <w:r w:rsidRPr="00A56861">
        <w:rPr>
          <w:color w:val="000000"/>
          <w:szCs w:val="24"/>
          <w:shd w:val="clear" w:color="auto" w:fill="FFFFFF"/>
        </w:rPr>
        <w:t xml:space="preserve"> 2015, </w:t>
      </w:r>
      <w:r w:rsidRPr="00A56861">
        <w:rPr>
          <w:b/>
          <w:bCs/>
          <w:color w:val="000000"/>
          <w:szCs w:val="24"/>
        </w:rPr>
        <w:t>38</w:t>
      </w:r>
      <w:r w:rsidRPr="00A56861">
        <w:rPr>
          <w:color w:val="000000"/>
          <w:szCs w:val="24"/>
          <w:shd w:val="clear" w:color="auto" w:fill="FFFFFF"/>
        </w:rPr>
        <w:t>, 571–582. DOI: 10.1111/jfpe.12187.</w:t>
      </w:r>
    </w:p>
    <w:p w:rsidR="00DA4979" w:rsidRPr="00A56861" w:rsidRDefault="00DA4979" w:rsidP="00DA497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YE, </w:t>
      </w:r>
      <w:proofErr w:type="spellStart"/>
      <w:r w:rsidRPr="00A56861">
        <w:rPr>
          <w:color w:val="000000"/>
          <w:szCs w:val="24"/>
          <w:shd w:val="clear" w:color="auto" w:fill="FFFFFF"/>
        </w:rPr>
        <w:t>Mengqi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Pr="00A56861">
        <w:rPr>
          <w:color w:val="000000"/>
          <w:szCs w:val="24"/>
          <w:shd w:val="clear" w:color="auto" w:fill="FFFFFF"/>
        </w:rPr>
        <w:t>Evolution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polyphenols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</w:t>
      </w:r>
      <w:proofErr w:type="spellStart"/>
      <w:r w:rsidRPr="00A56861">
        <w:rPr>
          <w:color w:val="000000"/>
          <w:szCs w:val="24"/>
          <w:shd w:val="clear" w:color="auto" w:fill="FFFFFF"/>
        </w:rPr>
        <w:t>organic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acids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during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the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fermentation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cider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proofErr w:type="spellStart"/>
      <w:r w:rsidRPr="00A56861">
        <w:rPr>
          <w:i/>
          <w:iCs/>
          <w:color w:val="000000"/>
          <w:szCs w:val="24"/>
        </w:rPr>
        <w:t>Journal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of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the</w:t>
      </w:r>
      <w:proofErr w:type="spellEnd"/>
      <w:r w:rsidRPr="00A56861">
        <w:rPr>
          <w:i/>
          <w:iCs/>
          <w:color w:val="000000"/>
          <w:szCs w:val="24"/>
        </w:rPr>
        <w:t xml:space="preserve"> Science </w:t>
      </w:r>
      <w:proofErr w:type="spellStart"/>
      <w:r w:rsidRPr="00A56861">
        <w:rPr>
          <w:i/>
          <w:iCs/>
          <w:color w:val="000000"/>
          <w:szCs w:val="24"/>
        </w:rPr>
        <w:t>of</w:t>
      </w:r>
      <w:proofErr w:type="spellEnd"/>
      <w:r w:rsidRPr="00A56861">
        <w:rPr>
          <w:i/>
          <w:iCs/>
          <w:color w:val="000000"/>
          <w:szCs w:val="24"/>
        </w:rPr>
        <w:t xml:space="preserve"> Food and </w:t>
      </w:r>
      <w:proofErr w:type="spellStart"/>
      <w:r w:rsidRPr="00A56861">
        <w:rPr>
          <w:i/>
          <w:iCs/>
          <w:color w:val="000000"/>
          <w:szCs w:val="24"/>
        </w:rPr>
        <w:t>Agriculture</w:t>
      </w:r>
      <w:proofErr w:type="spellEnd"/>
      <w:r w:rsidRPr="00A56861">
        <w:rPr>
          <w:color w:val="000000"/>
          <w:szCs w:val="24"/>
          <w:shd w:val="clear" w:color="auto" w:fill="FFFFFF"/>
        </w:rPr>
        <w:t>. 2014, </w:t>
      </w:r>
      <w:r w:rsidRPr="00A56861">
        <w:rPr>
          <w:b/>
          <w:bCs/>
          <w:color w:val="000000"/>
          <w:szCs w:val="24"/>
        </w:rPr>
        <w:t>94</w:t>
      </w:r>
      <w:r w:rsidRPr="00A56861">
        <w:rPr>
          <w:color w:val="000000"/>
          <w:szCs w:val="24"/>
          <w:shd w:val="clear" w:color="auto" w:fill="FFFFFF"/>
        </w:rPr>
        <w:t>(14), 2951–2957. DOI: 10.1002/jsfa.6639.</w:t>
      </w:r>
    </w:p>
    <w:p w:rsidR="00DA4979" w:rsidRPr="00A56861" w:rsidRDefault="00DA4979" w:rsidP="00167B0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A56861">
        <w:rPr>
          <w:color w:val="000000"/>
          <w:szCs w:val="24"/>
          <w:shd w:val="clear" w:color="auto" w:fill="FFFFFF"/>
        </w:rPr>
        <w:t xml:space="preserve">JAGTAP, </w:t>
      </w:r>
      <w:proofErr w:type="gramStart"/>
      <w:r w:rsidRPr="00A56861">
        <w:rPr>
          <w:color w:val="000000"/>
          <w:szCs w:val="24"/>
          <w:shd w:val="clear" w:color="auto" w:fill="FFFFFF"/>
        </w:rPr>
        <w:t>UMESH B. a VISHWAS</w:t>
      </w:r>
      <w:proofErr w:type="gramEnd"/>
      <w:r w:rsidRPr="00A56861">
        <w:rPr>
          <w:color w:val="000000"/>
          <w:szCs w:val="24"/>
          <w:shd w:val="clear" w:color="auto" w:fill="FFFFFF"/>
        </w:rPr>
        <w:t xml:space="preserve"> A. BAPAT. </w:t>
      </w:r>
      <w:proofErr w:type="spellStart"/>
      <w:r w:rsidRPr="00A56861">
        <w:rPr>
          <w:color w:val="000000"/>
          <w:szCs w:val="24"/>
          <w:shd w:val="clear" w:color="auto" w:fill="FFFFFF"/>
        </w:rPr>
        <w:t>Phenolic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composition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and antioxidant </w:t>
      </w:r>
      <w:proofErr w:type="spellStart"/>
      <w:r w:rsidRPr="00A56861">
        <w:rPr>
          <w:color w:val="000000"/>
          <w:szCs w:val="24"/>
          <w:shd w:val="clear" w:color="auto" w:fill="FFFFFF"/>
        </w:rPr>
        <w:t>capacity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of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wine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prepared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from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custard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apple</w:t>
      </w:r>
      <w:proofErr w:type="spellEnd"/>
      <w:r w:rsidRPr="00A56861">
        <w:rPr>
          <w:color w:val="000000"/>
          <w:szCs w:val="24"/>
          <w:shd w:val="clear" w:color="auto" w:fill="FFFFFF"/>
        </w:rPr>
        <w:t xml:space="preserve"> </w:t>
      </w:r>
      <w:r w:rsidRPr="00A56861">
        <w:rPr>
          <w:i/>
          <w:color w:val="000000"/>
          <w:szCs w:val="24"/>
          <w:shd w:val="clear" w:color="auto" w:fill="FFFFFF"/>
        </w:rPr>
        <w:t xml:space="preserve">(Annona </w:t>
      </w:r>
      <w:proofErr w:type="spellStart"/>
      <w:r w:rsidRPr="00A56861">
        <w:rPr>
          <w:i/>
          <w:color w:val="000000"/>
          <w:szCs w:val="24"/>
          <w:shd w:val="clear" w:color="auto" w:fill="FFFFFF"/>
        </w:rPr>
        <w:t>squamola</w:t>
      </w:r>
      <w:proofErr w:type="spellEnd"/>
      <w:r w:rsidRPr="00A56861">
        <w:rPr>
          <w:i/>
          <w:color w:val="000000"/>
          <w:szCs w:val="24"/>
          <w:shd w:val="clear" w:color="auto" w:fill="FFFFFF"/>
        </w:rPr>
        <w:t xml:space="preserve"> L.)</w:t>
      </w:r>
      <w:r w:rsidRPr="00A56861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A56861">
        <w:rPr>
          <w:color w:val="000000"/>
          <w:szCs w:val="24"/>
          <w:shd w:val="clear" w:color="auto" w:fill="FFFFFF"/>
        </w:rPr>
        <w:t>fruits</w:t>
      </w:r>
      <w:proofErr w:type="spellEnd"/>
      <w:r w:rsidRPr="00A56861">
        <w:rPr>
          <w:color w:val="000000"/>
          <w:szCs w:val="24"/>
          <w:shd w:val="clear" w:color="auto" w:fill="FFFFFF"/>
        </w:rPr>
        <w:t>. </w:t>
      </w:r>
      <w:proofErr w:type="spellStart"/>
      <w:r w:rsidRPr="00A56861">
        <w:rPr>
          <w:i/>
          <w:iCs/>
          <w:color w:val="000000"/>
          <w:szCs w:val="24"/>
        </w:rPr>
        <w:t>Journal</w:t>
      </w:r>
      <w:proofErr w:type="spellEnd"/>
      <w:r w:rsidRPr="00A56861">
        <w:rPr>
          <w:i/>
          <w:iCs/>
          <w:color w:val="000000"/>
          <w:szCs w:val="24"/>
        </w:rPr>
        <w:t xml:space="preserve"> </w:t>
      </w:r>
      <w:proofErr w:type="spellStart"/>
      <w:r w:rsidRPr="00A56861">
        <w:rPr>
          <w:i/>
          <w:iCs/>
          <w:color w:val="000000"/>
          <w:szCs w:val="24"/>
        </w:rPr>
        <w:t>of</w:t>
      </w:r>
      <w:proofErr w:type="spellEnd"/>
      <w:r w:rsidRPr="00A56861">
        <w:rPr>
          <w:i/>
          <w:iCs/>
          <w:color w:val="000000"/>
          <w:szCs w:val="24"/>
        </w:rPr>
        <w:t xml:space="preserve"> Food </w:t>
      </w:r>
      <w:proofErr w:type="spellStart"/>
      <w:r w:rsidRPr="00A56861">
        <w:rPr>
          <w:i/>
          <w:iCs/>
          <w:color w:val="000000"/>
          <w:szCs w:val="24"/>
        </w:rPr>
        <w:t>Processing</w:t>
      </w:r>
      <w:proofErr w:type="spellEnd"/>
      <w:r w:rsidRPr="00A56861">
        <w:rPr>
          <w:i/>
          <w:iCs/>
          <w:color w:val="000000"/>
          <w:szCs w:val="24"/>
        </w:rPr>
        <w:t xml:space="preserve"> and </w:t>
      </w:r>
      <w:proofErr w:type="spellStart"/>
      <w:r w:rsidRPr="00A56861">
        <w:rPr>
          <w:i/>
          <w:iCs/>
          <w:color w:val="000000"/>
          <w:szCs w:val="24"/>
        </w:rPr>
        <w:t>Preservation</w:t>
      </w:r>
      <w:proofErr w:type="spellEnd"/>
      <w:r w:rsidRPr="00A56861">
        <w:rPr>
          <w:i/>
          <w:color w:val="000000"/>
          <w:szCs w:val="24"/>
          <w:shd w:val="clear" w:color="auto" w:fill="FFFFFF"/>
        </w:rPr>
        <w:t>.</w:t>
      </w:r>
      <w:r w:rsidRPr="00A56861">
        <w:rPr>
          <w:color w:val="000000"/>
          <w:szCs w:val="24"/>
          <w:shd w:val="clear" w:color="auto" w:fill="FFFFFF"/>
        </w:rPr>
        <w:t xml:space="preserve"> 2015, </w:t>
      </w:r>
      <w:r w:rsidRPr="00A56861">
        <w:rPr>
          <w:b/>
          <w:bCs/>
          <w:color w:val="000000"/>
          <w:szCs w:val="24"/>
        </w:rPr>
        <w:t>39</w:t>
      </w:r>
      <w:r w:rsidRPr="00A56861">
        <w:rPr>
          <w:color w:val="000000"/>
          <w:szCs w:val="24"/>
          <w:shd w:val="clear" w:color="auto" w:fill="FFFFFF"/>
        </w:rPr>
        <w:t>, 175–182. DOI: 10.1111/jfpp.12219. ISSN 1745-4549.</w:t>
      </w:r>
    </w:p>
    <w:p w:rsidR="00167B08" w:rsidRPr="00A56861" w:rsidRDefault="00167B08" w:rsidP="00167B08">
      <w:pPr>
        <w:pStyle w:val="Odstavecseseznamem"/>
        <w:numPr>
          <w:ilvl w:val="0"/>
          <w:numId w:val="1"/>
        </w:numPr>
        <w:spacing w:after="0" w:line="360" w:lineRule="auto"/>
        <w:rPr>
          <w:szCs w:val="24"/>
        </w:rPr>
      </w:pPr>
      <w:r w:rsidRPr="00A56861">
        <w:rPr>
          <w:rFonts w:eastAsiaTheme="minorHAnsi"/>
          <w:color w:val="000000"/>
          <w:szCs w:val="24"/>
        </w:rPr>
        <w:t xml:space="preserve">ESCARPA, A., GONZÁLEZ, </w:t>
      </w:r>
      <w:proofErr w:type="gramStart"/>
      <w:r w:rsidRPr="00A56861">
        <w:rPr>
          <w:rFonts w:eastAsiaTheme="minorHAnsi"/>
          <w:color w:val="000000"/>
          <w:szCs w:val="24"/>
        </w:rPr>
        <w:t>M.C.</w:t>
      </w:r>
      <w:proofErr w:type="gramEnd"/>
      <w:r w:rsidRPr="00A56861">
        <w:rPr>
          <w:rFonts w:eastAsiaTheme="minorHAnsi"/>
          <w:color w:val="000000"/>
          <w:szCs w:val="24"/>
        </w:rPr>
        <w:t xml:space="preserve"> Fast </w:t>
      </w:r>
      <w:proofErr w:type="spellStart"/>
      <w:r w:rsidRPr="00A56861">
        <w:rPr>
          <w:rFonts w:eastAsiaTheme="minorHAnsi"/>
          <w:color w:val="000000"/>
          <w:szCs w:val="24"/>
        </w:rPr>
        <w:t>separation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of</w:t>
      </w:r>
      <w:proofErr w:type="spellEnd"/>
      <w:r w:rsidRPr="00A56861">
        <w:rPr>
          <w:rFonts w:eastAsiaTheme="minorHAnsi"/>
          <w:color w:val="000000"/>
          <w:szCs w:val="24"/>
        </w:rPr>
        <w:t xml:space="preserve"> (</w:t>
      </w:r>
      <w:proofErr w:type="spellStart"/>
      <w:r w:rsidRPr="00A56861">
        <w:rPr>
          <w:rFonts w:eastAsiaTheme="minorHAnsi"/>
          <w:color w:val="000000"/>
          <w:szCs w:val="24"/>
        </w:rPr>
        <w:t>poly</w:t>
      </w:r>
      <w:proofErr w:type="spellEnd"/>
      <w:r w:rsidRPr="00A56861">
        <w:rPr>
          <w:rFonts w:eastAsiaTheme="minorHAnsi"/>
          <w:color w:val="000000"/>
          <w:szCs w:val="24"/>
        </w:rPr>
        <w:t>)</w:t>
      </w:r>
      <w:proofErr w:type="spellStart"/>
      <w:r w:rsidRPr="00A56861">
        <w:rPr>
          <w:rFonts w:eastAsiaTheme="minorHAnsi"/>
          <w:color w:val="000000"/>
          <w:szCs w:val="24"/>
        </w:rPr>
        <w:t>phenolic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compounds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from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apples</w:t>
      </w:r>
      <w:proofErr w:type="spellEnd"/>
      <w:r w:rsidRPr="00A56861">
        <w:rPr>
          <w:rFonts w:eastAsiaTheme="minorHAnsi"/>
          <w:color w:val="000000"/>
          <w:szCs w:val="24"/>
        </w:rPr>
        <w:t xml:space="preserve"> and </w:t>
      </w:r>
      <w:proofErr w:type="spellStart"/>
      <w:r w:rsidRPr="00A56861">
        <w:rPr>
          <w:rFonts w:eastAsiaTheme="minorHAnsi"/>
          <w:color w:val="000000"/>
          <w:szCs w:val="24"/>
        </w:rPr>
        <w:t>pears</w:t>
      </w:r>
      <w:proofErr w:type="spellEnd"/>
      <w:r w:rsidRPr="00A56861">
        <w:rPr>
          <w:rFonts w:eastAsiaTheme="minorHAnsi"/>
          <w:color w:val="000000"/>
          <w:szCs w:val="24"/>
        </w:rPr>
        <w:t xml:space="preserve"> by </w:t>
      </w:r>
      <w:proofErr w:type="spellStart"/>
      <w:r w:rsidRPr="00A56861">
        <w:rPr>
          <w:rFonts w:eastAsiaTheme="minorHAnsi"/>
          <w:color w:val="000000"/>
          <w:szCs w:val="24"/>
        </w:rPr>
        <w:t>high</w:t>
      </w:r>
      <w:proofErr w:type="spellEnd"/>
      <w:r w:rsidRPr="00A56861">
        <w:rPr>
          <w:rFonts w:eastAsiaTheme="minorHAnsi"/>
          <w:color w:val="000000"/>
          <w:szCs w:val="24"/>
        </w:rPr>
        <w:t xml:space="preserve">-performance </w:t>
      </w:r>
      <w:proofErr w:type="spellStart"/>
      <w:r w:rsidRPr="00A56861">
        <w:rPr>
          <w:rFonts w:eastAsiaTheme="minorHAnsi"/>
          <w:color w:val="000000"/>
          <w:szCs w:val="24"/>
        </w:rPr>
        <w:t>liquid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chromatography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with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diode-array</w:t>
      </w:r>
      <w:proofErr w:type="spellEnd"/>
      <w:r w:rsidRPr="00A56861">
        <w:rPr>
          <w:rFonts w:eastAsiaTheme="minorHAnsi"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color w:val="000000"/>
          <w:szCs w:val="24"/>
        </w:rPr>
        <w:t>detection</w:t>
      </w:r>
      <w:proofErr w:type="spellEnd"/>
      <w:r w:rsidRPr="00A56861">
        <w:rPr>
          <w:rFonts w:eastAsiaTheme="minorHAnsi"/>
          <w:color w:val="000000"/>
          <w:szCs w:val="24"/>
        </w:rPr>
        <w:t xml:space="preserve">. </w:t>
      </w:r>
      <w:proofErr w:type="spellStart"/>
      <w:r w:rsidRPr="00A56861">
        <w:rPr>
          <w:rFonts w:eastAsiaTheme="minorHAnsi"/>
          <w:i/>
          <w:iCs/>
          <w:color w:val="000000"/>
          <w:szCs w:val="24"/>
        </w:rPr>
        <w:t>Journal</w:t>
      </w:r>
      <w:proofErr w:type="spellEnd"/>
      <w:r w:rsidRPr="00A56861">
        <w:rPr>
          <w:rFonts w:eastAsiaTheme="minorHAnsi"/>
          <w:i/>
          <w:iCs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i/>
          <w:iCs/>
          <w:color w:val="000000"/>
          <w:szCs w:val="24"/>
        </w:rPr>
        <w:t>of</w:t>
      </w:r>
      <w:proofErr w:type="spellEnd"/>
      <w:r w:rsidRPr="00A56861">
        <w:rPr>
          <w:rFonts w:eastAsiaTheme="minorHAnsi"/>
          <w:i/>
          <w:iCs/>
          <w:color w:val="000000"/>
          <w:szCs w:val="24"/>
        </w:rPr>
        <w:t xml:space="preserve"> </w:t>
      </w:r>
      <w:proofErr w:type="spellStart"/>
      <w:r w:rsidRPr="00A56861">
        <w:rPr>
          <w:rFonts w:eastAsiaTheme="minorHAnsi"/>
          <w:i/>
          <w:iCs/>
          <w:color w:val="000000"/>
          <w:szCs w:val="24"/>
        </w:rPr>
        <w:t>Chromatography</w:t>
      </w:r>
      <w:proofErr w:type="spellEnd"/>
      <w:r w:rsidRPr="00A56861">
        <w:rPr>
          <w:rFonts w:eastAsiaTheme="minorHAnsi"/>
          <w:i/>
          <w:iCs/>
          <w:color w:val="000000"/>
          <w:szCs w:val="24"/>
        </w:rPr>
        <w:t xml:space="preserve"> A</w:t>
      </w:r>
      <w:r w:rsidRPr="00A56861">
        <w:rPr>
          <w:rFonts w:eastAsiaTheme="minorHAnsi"/>
          <w:color w:val="000000"/>
          <w:szCs w:val="24"/>
        </w:rPr>
        <w:t xml:space="preserve">. 1999, </w:t>
      </w:r>
      <w:r w:rsidRPr="00A56861">
        <w:rPr>
          <w:rFonts w:eastAsiaTheme="minorHAnsi"/>
          <w:b/>
          <w:bCs/>
          <w:color w:val="000000"/>
          <w:szCs w:val="24"/>
        </w:rPr>
        <w:t>830</w:t>
      </w:r>
      <w:r w:rsidRPr="00A56861">
        <w:rPr>
          <w:rFonts w:eastAsiaTheme="minorHAnsi"/>
          <w:color w:val="000000"/>
          <w:szCs w:val="24"/>
        </w:rPr>
        <w:t>, 301-309.</w:t>
      </w:r>
    </w:p>
    <w:p w:rsidR="00085F53" w:rsidRPr="00A56861" w:rsidRDefault="00085F53" w:rsidP="00085F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5F53" w:rsidRPr="00A56861" w:rsidRDefault="00085F53" w:rsidP="00085F5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5F53" w:rsidRPr="00A56861" w:rsidRDefault="00085F53" w:rsidP="0008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61">
        <w:rPr>
          <w:rFonts w:ascii="Times New Roman" w:hAnsi="Times New Roman" w:cs="Times New Roman"/>
          <w:b/>
          <w:sz w:val="24"/>
          <w:szCs w:val="24"/>
        </w:rPr>
        <w:t>Zpracoval</w:t>
      </w:r>
      <w:r w:rsidRPr="00A56861">
        <w:rPr>
          <w:rFonts w:ascii="Times New Roman" w:hAnsi="Times New Roman" w:cs="Times New Roman"/>
          <w:sz w:val="24"/>
          <w:szCs w:val="24"/>
        </w:rPr>
        <w:t>: RNDr. Aneta Bílková, Výzkumný a šlechtitelský ústav ovocnářský Holovousy s.r.o., Holovousy 129, 508 01 Hořice, Aneta.Bilkova@vsuo.cz</w:t>
      </w:r>
    </w:p>
    <w:p w:rsidR="00085F53" w:rsidRPr="00A56861" w:rsidRDefault="00085F53" w:rsidP="00085F53">
      <w:pPr>
        <w:spacing w:after="0" w:line="360" w:lineRule="auto"/>
        <w:ind w:left="360"/>
        <w:rPr>
          <w:rFonts w:ascii="Times New Roman" w:hAnsi="Times New Roman" w:cs="Times New Roman"/>
          <w:sz w:val="20"/>
        </w:rPr>
      </w:pPr>
    </w:p>
    <w:sectPr w:rsidR="00085F53" w:rsidRPr="00A56861" w:rsidSect="00DA49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662"/>
    <w:multiLevelType w:val="hybridMultilevel"/>
    <w:tmpl w:val="36C47598"/>
    <w:lvl w:ilvl="0" w:tplc="9A3C8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9"/>
    <w:rsid w:val="00085F53"/>
    <w:rsid w:val="00167B08"/>
    <w:rsid w:val="001A547F"/>
    <w:rsid w:val="008C22EB"/>
    <w:rsid w:val="00A56861"/>
    <w:rsid w:val="00D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33A6-2B1B-4B97-B7EF-590D501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4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A4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A497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Standardnpsmoodstavce"/>
    <w:rsid w:val="00167B0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Standardnpsmoodstavce"/>
    <w:rsid w:val="00167B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167B0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1279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Aneta, RNDr.</dc:creator>
  <cp:keywords/>
  <dc:description/>
  <cp:lastModifiedBy>Martina  Doležalová</cp:lastModifiedBy>
  <cp:revision>3</cp:revision>
  <dcterms:created xsi:type="dcterms:W3CDTF">2018-04-26T10:30:00Z</dcterms:created>
  <dcterms:modified xsi:type="dcterms:W3CDTF">2018-10-31T10:21:00Z</dcterms:modified>
</cp:coreProperties>
</file>