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F44" w:rsidRPr="002B19AC" w:rsidRDefault="002B19AC" w:rsidP="00286899">
      <w:pPr>
        <w:spacing w:after="0" w:line="240" w:lineRule="auto"/>
        <w:contextualSpacing/>
        <w:jc w:val="both"/>
        <w:rPr>
          <w:rFonts w:ascii="Times New Roman" w:hAnsi="Times New Roman" w:cs="Times New Roman"/>
          <w:b/>
          <w:bCs/>
          <w:sz w:val="24"/>
          <w:szCs w:val="24"/>
          <w:shd w:val="clear" w:color="auto" w:fill="FFFFFF"/>
        </w:rPr>
      </w:pPr>
      <w:bookmarkStart w:id="0" w:name="_GoBack"/>
      <w:r w:rsidRPr="002B19AC">
        <w:rPr>
          <w:rFonts w:ascii="Times New Roman" w:hAnsi="Times New Roman" w:cs="Times New Roman"/>
          <w:b/>
          <w:bCs/>
          <w:sz w:val="24"/>
          <w:szCs w:val="24"/>
          <w:shd w:val="clear" w:color="auto" w:fill="FFFFFF"/>
        </w:rPr>
        <w:t>Vliv prvních výchovných zásahů na růst a vývoj borové mlaziny z přirozené obnovy</w:t>
      </w:r>
    </w:p>
    <w:bookmarkEnd w:id="0"/>
    <w:p w:rsidR="006F0F44" w:rsidRPr="002B19AC" w:rsidRDefault="006F0F44" w:rsidP="00286899">
      <w:pPr>
        <w:spacing w:after="0" w:line="240" w:lineRule="auto"/>
        <w:contextualSpacing/>
        <w:jc w:val="both"/>
        <w:rPr>
          <w:rFonts w:ascii="Times New Roman" w:hAnsi="Times New Roman" w:cs="Times New Roman"/>
          <w:b/>
          <w:bCs/>
          <w:sz w:val="24"/>
          <w:szCs w:val="24"/>
          <w:shd w:val="clear" w:color="auto" w:fill="FFFFFF"/>
        </w:rPr>
      </w:pPr>
    </w:p>
    <w:p w:rsidR="00456F8C" w:rsidRPr="002B19AC" w:rsidRDefault="002B19AC" w:rsidP="00286899">
      <w:pPr>
        <w:spacing w:after="0" w:line="240" w:lineRule="auto"/>
        <w:contextualSpacing/>
        <w:jc w:val="both"/>
        <w:rPr>
          <w:rFonts w:ascii="Times New Roman" w:hAnsi="Times New Roman" w:cs="Times New Roman"/>
          <w:b/>
          <w:bCs/>
          <w:sz w:val="24"/>
          <w:szCs w:val="24"/>
          <w:shd w:val="clear" w:color="auto" w:fill="FFFFFF"/>
        </w:rPr>
      </w:pPr>
      <w:r w:rsidRPr="002B19AC">
        <w:rPr>
          <w:rFonts w:ascii="Times New Roman" w:hAnsi="Times New Roman" w:cs="Times New Roman"/>
          <w:b/>
          <w:bCs/>
          <w:sz w:val="24"/>
          <w:szCs w:val="24"/>
          <w:shd w:val="clear" w:color="auto" w:fill="FFFFFF"/>
        </w:rPr>
        <w:t>Effect of early tending measures on the growth and development of young pine stand from natural regeneration</w:t>
      </w:r>
    </w:p>
    <w:p w:rsidR="003E7866" w:rsidRPr="002B19AC" w:rsidRDefault="003E7866" w:rsidP="00286899">
      <w:pPr>
        <w:spacing w:after="0" w:line="240" w:lineRule="auto"/>
        <w:contextualSpacing/>
        <w:jc w:val="both"/>
        <w:rPr>
          <w:rFonts w:ascii="Times New Roman" w:hAnsi="Times New Roman" w:cs="Times New Roman"/>
          <w:bCs/>
          <w:sz w:val="24"/>
          <w:szCs w:val="24"/>
          <w:shd w:val="clear" w:color="auto" w:fill="FFFFFF"/>
        </w:rPr>
      </w:pPr>
    </w:p>
    <w:p w:rsidR="00331FC4" w:rsidRPr="002B19AC" w:rsidRDefault="0093328D" w:rsidP="00286899">
      <w:pPr>
        <w:spacing w:after="0" w:line="240" w:lineRule="auto"/>
        <w:contextualSpacing/>
        <w:jc w:val="both"/>
        <w:rPr>
          <w:rFonts w:ascii="Times New Roman" w:hAnsi="Times New Roman" w:cs="Times New Roman"/>
          <w:bCs/>
          <w:sz w:val="24"/>
          <w:szCs w:val="24"/>
        </w:rPr>
      </w:pPr>
      <w:r w:rsidRPr="002B19AC">
        <w:rPr>
          <w:rFonts w:ascii="Times New Roman" w:hAnsi="Times New Roman" w:cs="Times New Roman"/>
          <w:sz w:val="24"/>
          <w:szCs w:val="24"/>
        </w:rPr>
        <w:t>S</w:t>
      </w:r>
      <w:r w:rsidR="002B19AC" w:rsidRPr="002B19AC">
        <w:rPr>
          <w:rFonts w:ascii="Times New Roman" w:hAnsi="Times New Roman" w:cs="Times New Roman"/>
          <w:sz w:val="24"/>
          <w:szCs w:val="24"/>
        </w:rPr>
        <w:t>loup</w:t>
      </w:r>
      <w:r w:rsidR="003108CD" w:rsidRPr="002B19AC">
        <w:rPr>
          <w:rFonts w:ascii="Times New Roman" w:hAnsi="Times New Roman" w:cs="Times New Roman"/>
          <w:sz w:val="24"/>
          <w:szCs w:val="24"/>
        </w:rPr>
        <w:t>, M</w:t>
      </w:r>
      <w:r w:rsidRPr="002B19AC">
        <w:rPr>
          <w:rFonts w:ascii="Times New Roman" w:hAnsi="Times New Roman" w:cs="Times New Roman"/>
          <w:sz w:val="24"/>
          <w:szCs w:val="24"/>
        </w:rPr>
        <w:t>.</w:t>
      </w:r>
      <w:r w:rsidR="002B19AC">
        <w:rPr>
          <w:rFonts w:ascii="Times New Roman" w:hAnsi="Times New Roman" w:cs="Times New Roman"/>
          <w:sz w:val="24"/>
          <w:szCs w:val="24"/>
        </w:rPr>
        <w:t>,</w:t>
      </w:r>
      <w:r w:rsidRPr="002B19AC">
        <w:rPr>
          <w:rFonts w:ascii="Times New Roman" w:hAnsi="Times New Roman" w:cs="Times New Roman"/>
          <w:sz w:val="24"/>
          <w:szCs w:val="24"/>
        </w:rPr>
        <w:t xml:space="preserve"> L</w:t>
      </w:r>
      <w:r w:rsidR="002B19AC" w:rsidRPr="002B19AC">
        <w:rPr>
          <w:rFonts w:ascii="Times New Roman" w:hAnsi="Times New Roman" w:cs="Times New Roman"/>
          <w:sz w:val="24"/>
          <w:szCs w:val="24"/>
        </w:rPr>
        <w:t>ehnerová</w:t>
      </w:r>
      <w:r w:rsidR="002B19AC">
        <w:rPr>
          <w:rFonts w:ascii="Times New Roman" w:hAnsi="Times New Roman" w:cs="Times New Roman"/>
          <w:sz w:val="24"/>
          <w:szCs w:val="24"/>
        </w:rPr>
        <w:t>, L</w:t>
      </w:r>
      <w:r w:rsidRPr="002B19AC">
        <w:rPr>
          <w:rFonts w:ascii="Times New Roman" w:hAnsi="Times New Roman" w:cs="Times New Roman"/>
          <w:sz w:val="24"/>
          <w:szCs w:val="24"/>
        </w:rPr>
        <w:t>.</w:t>
      </w:r>
      <w:r w:rsidR="002B19AC">
        <w:rPr>
          <w:rFonts w:ascii="Times New Roman" w:hAnsi="Times New Roman" w:cs="Times New Roman"/>
          <w:sz w:val="24"/>
          <w:szCs w:val="24"/>
        </w:rPr>
        <w:t xml:space="preserve"> 2016.</w:t>
      </w:r>
      <w:r w:rsidR="003108CD" w:rsidRPr="002B19AC">
        <w:rPr>
          <w:rFonts w:ascii="Times New Roman" w:hAnsi="Times New Roman" w:cs="Times New Roman"/>
          <w:sz w:val="24"/>
          <w:szCs w:val="24"/>
        </w:rPr>
        <w:t xml:space="preserve"> Vliv prvních výchovných zásahů na růst a vývoj borové mlaziny z přirozené obnovy. </w:t>
      </w:r>
      <w:r w:rsidR="00456F8C" w:rsidRPr="002B19AC">
        <w:rPr>
          <w:rFonts w:ascii="Times New Roman" w:hAnsi="Times New Roman" w:cs="Times New Roman"/>
          <w:bCs/>
          <w:iCs/>
          <w:sz w:val="24"/>
          <w:szCs w:val="24"/>
          <w:shd w:val="clear" w:color="auto" w:fill="FFFFFF"/>
        </w:rPr>
        <w:t>Zprávy lesnického výzkumu</w:t>
      </w:r>
      <w:r w:rsidR="00331FC4" w:rsidRPr="002B19AC">
        <w:rPr>
          <w:rFonts w:ascii="Times New Roman" w:hAnsi="Times New Roman" w:cs="Times New Roman"/>
          <w:bCs/>
          <w:sz w:val="24"/>
          <w:szCs w:val="24"/>
          <w:shd w:val="clear" w:color="auto" w:fill="FFFFFF"/>
        </w:rPr>
        <w:t>, 6</w:t>
      </w:r>
      <w:r w:rsidR="002D6E5D" w:rsidRPr="002B19AC">
        <w:rPr>
          <w:rFonts w:ascii="Times New Roman" w:hAnsi="Times New Roman" w:cs="Times New Roman"/>
          <w:bCs/>
          <w:sz w:val="24"/>
          <w:szCs w:val="24"/>
          <w:shd w:val="clear" w:color="auto" w:fill="FFFFFF"/>
        </w:rPr>
        <w:t>1</w:t>
      </w:r>
      <w:r w:rsidR="00331FC4" w:rsidRPr="002B19AC">
        <w:rPr>
          <w:rFonts w:ascii="Times New Roman" w:hAnsi="Times New Roman" w:cs="Times New Roman"/>
          <w:bCs/>
          <w:sz w:val="24"/>
          <w:szCs w:val="24"/>
          <w:shd w:val="clear" w:color="auto" w:fill="FFFFFF"/>
        </w:rPr>
        <w:t>(</w:t>
      </w:r>
      <w:r w:rsidR="003E7866" w:rsidRPr="002B19AC">
        <w:rPr>
          <w:rFonts w:ascii="Times New Roman" w:hAnsi="Times New Roman" w:cs="Times New Roman"/>
          <w:bCs/>
          <w:sz w:val="24"/>
          <w:szCs w:val="24"/>
          <w:shd w:val="clear" w:color="auto" w:fill="FFFFFF"/>
        </w:rPr>
        <w:t>3</w:t>
      </w:r>
      <w:r w:rsidR="00331FC4" w:rsidRPr="002B19AC">
        <w:rPr>
          <w:rFonts w:ascii="Times New Roman" w:hAnsi="Times New Roman" w:cs="Times New Roman"/>
          <w:bCs/>
          <w:sz w:val="24"/>
          <w:szCs w:val="24"/>
          <w:shd w:val="clear" w:color="auto" w:fill="FFFFFF"/>
        </w:rPr>
        <w:t xml:space="preserve">), </w:t>
      </w:r>
      <w:r w:rsidR="003108CD" w:rsidRPr="002B19AC">
        <w:rPr>
          <w:rFonts w:ascii="Times New Roman" w:hAnsi="Times New Roman" w:cs="Times New Roman"/>
          <w:bCs/>
          <w:sz w:val="24"/>
          <w:szCs w:val="24"/>
          <w:shd w:val="clear" w:color="auto" w:fill="FFFFFF"/>
        </w:rPr>
        <w:t>213</w:t>
      </w:r>
      <w:r w:rsidR="00331FC4" w:rsidRPr="002B19AC">
        <w:rPr>
          <w:rFonts w:ascii="Times New Roman" w:hAnsi="Times New Roman" w:cs="Times New Roman"/>
          <w:bCs/>
          <w:sz w:val="24"/>
          <w:szCs w:val="24"/>
          <w:shd w:val="clear" w:color="auto" w:fill="FFFFFF"/>
        </w:rPr>
        <w:t>-</w:t>
      </w:r>
      <w:r w:rsidR="003108CD" w:rsidRPr="002B19AC">
        <w:rPr>
          <w:rFonts w:ascii="Times New Roman" w:hAnsi="Times New Roman" w:cs="Times New Roman"/>
          <w:bCs/>
          <w:sz w:val="24"/>
          <w:szCs w:val="24"/>
          <w:shd w:val="clear" w:color="auto" w:fill="FFFFFF"/>
        </w:rPr>
        <w:t>222</w:t>
      </w:r>
      <w:r w:rsidR="008D312C" w:rsidRPr="002B19AC">
        <w:rPr>
          <w:rFonts w:ascii="Times New Roman" w:hAnsi="Times New Roman" w:cs="Times New Roman"/>
          <w:bCs/>
          <w:sz w:val="24"/>
          <w:szCs w:val="24"/>
          <w:shd w:val="clear" w:color="auto" w:fill="FFFFFF"/>
        </w:rPr>
        <w:t>.</w:t>
      </w:r>
      <w:r w:rsidR="00331FC4" w:rsidRPr="002B19AC">
        <w:rPr>
          <w:rFonts w:ascii="Times New Roman" w:hAnsi="Times New Roman" w:cs="Times New Roman"/>
          <w:bCs/>
          <w:sz w:val="24"/>
          <w:szCs w:val="24"/>
          <w:shd w:val="clear" w:color="auto" w:fill="FFFFFF"/>
        </w:rPr>
        <w:t xml:space="preserve"> </w:t>
      </w:r>
      <w:bookmarkStart w:id="1" w:name="_Hlk531645194"/>
      <w:r w:rsidR="008D312C" w:rsidRPr="002B19AC">
        <w:rPr>
          <w:rFonts w:ascii="Times New Roman" w:hAnsi="Times New Roman" w:cs="Times New Roman"/>
          <w:bCs/>
          <w:sz w:val="24"/>
          <w:szCs w:val="24"/>
          <w:shd w:val="clear" w:color="auto" w:fill="FFFFFF"/>
        </w:rPr>
        <w:t>ISSN 0322-9688</w:t>
      </w:r>
    </w:p>
    <w:bookmarkEnd w:id="1"/>
    <w:p w:rsidR="00286899" w:rsidRPr="002B19AC" w:rsidRDefault="00286899" w:rsidP="00286899">
      <w:pPr>
        <w:spacing w:after="0" w:line="240" w:lineRule="auto"/>
        <w:contextualSpacing/>
        <w:rPr>
          <w:rFonts w:ascii="Times New Roman" w:hAnsi="Times New Roman" w:cs="Times New Roman"/>
          <w:b/>
          <w:sz w:val="24"/>
          <w:szCs w:val="24"/>
          <w:shd w:val="clear" w:color="auto" w:fill="FFFFFF"/>
        </w:rPr>
      </w:pPr>
    </w:p>
    <w:p w:rsidR="00286899" w:rsidRPr="002B19AC" w:rsidRDefault="004940A2" w:rsidP="00616069">
      <w:pPr>
        <w:spacing w:after="0" w:line="240" w:lineRule="auto"/>
        <w:contextualSpacing/>
        <w:rPr>
          <w:rFonts w:ascii="Times New Roman" w:hAnsi="Times New Roman" w:cs="Times New Roman"/>
          <w:sz w:val="24"/>
          <w:szCs w:val="24"/>
          <w:shd w:val="clear" w:color="auto" w:fill="FFFFFF"/>
        </w:rPr>
      </w:pPr>
      <w:r w:rsidRPr="002B19AC">
        <w:rPr>
          <w:rFonts w:ascii="Times New Roman" w:hAnsi="Times New Roman" w:cs="Times New Roman"/>
          <w:b/>
          <w:sz w:val="24"/>
          <w:szCs w:val="24"/>
          <w:shd w:val="clear" w:color="auto" w:fill="FFFFFF"/>
        </w:rPr>
        <w:t>Klíčová slova</w:t>
      </w:r>
      <w:r w:rsidRPr="002B19AC">
        <w:rPr>
          <w:rFonts w:ascii="Times New Roman" w:hAnsi="Times New Roman" w:cs="Times New Roman"/>
          <w:sz w:val="24"/>
          <w:szCs w:val="24"/>
          <w:shd w:val="clear" w:color="auto" w:fill="FFFFFF"/>
        </w:rPr>
        <w:t xml:space="preserve">: </w:t>
      </w:r>
      <w:r w:rsidR="0093328D" w:rsidRPr="002B19AC">
        <w:rPr>
          <w:rFonts w:ascii="Times New Roman" w:hAnsi="Times New Roman" w:cs="Times New Roman"/>
          <w:sz w:val="24"/>
          <w:szCs w:val="24"/>
          <w:shd w:val="clear" w:color="auto" w:fill="FFFFFF"/>
        </w:rPr>
        <w:t>borovice lesní, Pinus sylvestris, výchova porostu, přirozená obnova</w:t>
      </w:r>
    </w:p>
    <w:p w:rsidR="003E7866" w:rsidRPr="002B19AC" w:rsidRDefault="003E7866" w:rsidP="003E7866">
      <w:pPr>
        <w:spacing w:after="0" w:line="240" w:lineRule="auto"/>
        <w:ind w:left="1680"/>
        <w:contextualSpacing/>
        <w:rPr>
          <w:rFonts w:ascii="Times New Roman" w:hAnsi="Times New Roman" w:cs="Times New Roman"/>
          <w:sz w:val="24"/>
          <w:szCs w:val="24"/>
          <w:shd w:val="clear" w:color="auto" w:fill="FFFFFF"/>
        </w:rPr>
      </w:pPr>
    </w:p>
    <w:p w:rsidR="00CD33C8" w:rsidRPr="002B19AC" w:rsidRDefault="002B19AC" w:rsidP="00CD33C8">
      <w:pPr>
        <w:spacing w:after="0" w:line="240" w:lineRule="auto"/>
        <w:contextualSpacing/>
        <w:rPr>
          <w:rStyle w:val="Hypertextovodkaz"/>
          <w:rFonts w:ascii="Times New Roman" w:hAnsi="Times New Roman" w:cs="Times New Roman"/>
          <w:color w:val="auto"/>
          <w:sz w:val="24"/>
          <w:szCs w:val="24"/>
          <w:shd w:val="clear" w:color="auto" w:fill="FFFFFF"/>
        </w:rPr>
      </w:pPr>
      <w:r>
        <w:rPr>
          <w:rFonts w:ascii="Times New Roman" w:hAnsi="Times New Roman" w:cs="Times New Roman"/>
          <w:b/>
          <w:sz w:val="24"/>
          <w:szCs w:val="24"/>
          <w:shd w:val="clear" w:color="auto" w:fill="FFFFFF"/>
        </w:rPr>
        <w:t>Dostupné</w:t>
      </w:r>
      <w:r w:rsidR="004940A2" w:rsidRPr="002B19AC">
        <w:rPr>
          <w:rFonts w:ascii="Times New Roman" w:hAnsi="Times New Roman" w:cs="Times New Roman"/>
          <w:b/>
          <w:sz w:val="24"/>
          <w:szCs w:val="24"/>
          <w:shd w:val="clear" w:color="auto" w:fill="FFFFFF"/>
        </w:rPr>
        <w:t xml:space="preserve"> z</w:t>
      </w:r>
      <w:r w:rsidR="004940A2" w:rsidRPr="002B19AC">
        <w:rPr>
          <w:rFonts w:ascii="Times New Roman" w:hAnsi="Times New Roman" w:cs="Times New Roman"/>
          <w:sz w:val="24"/>
          <w:szCs w:val="24"/>
          <w:shd w:val="clear" w:color="auto" w:fill="FFFFFF"/>
        </w:rPr>
        <w:t>:</w:t>
      </w:r>
      <w:r w:rsidR="00CD33C8" w:rsidRPr="002B19AC">
        <w:rPr>
          <w:rFonts w:ascii="Times New Roman" w:hAnsi="Times New Roman" w:cs="Times New Roman"/>
          <w:sz w:val="24"/>
          <w:szCs w:val="24"/>
          <w:shd w:val="clear" w:color="auto" w:fill="FFFFFF"/>
        </w:rPr>
        <w:t xml:space="preserve"> </w:t>
      </w:r>
      <w:r w:rsidR="004940A2" w:rsidRPr="002B19AC">
        <w:rPr>
          <w:rFonts w:ascii="Times New Roman" w:hAnsi="Times New Roman" w:cs="Times New Roman"/>
          <w:sz w:val="24"/>
          <w:szCs w:val="24"/>
          <w:shd w:val="clear" w:color="auto" w:fill="FFFFFF"/>
        </w:rPr>
        <w:t xml:space="preserve"> </w:t>
      </w:r>
      <w:hyperlink r:id="rId7" w:history="1">
        <w:r w:rsidR="003108CD" w:rsidRPr="002B19AC">
          <w:rPr>
            <w:rStyle w:val="Hypertextovodkaz"/>
            <w:rFonts w:ascii="Times New Roman" w:hAnsi="Times New Roman" w:cs="Times New Roman"/>
            <w:color w:val="auto"/>
            <w:sz w:val="24"/>
            <w:szCs w:val="24"/>
            <w:shd w:val="clear" w:color="auto" w:fill="FFFFFF"/>
          </w:rPr>
          <w:t>http://www.vulhm.cz//sites/File/ZLV/fulltext/456.pdf</w:t>
        </w:r>
      </w:hyperlink>
    </w:p>
    <w:p w:rsidR="0054602D" w:rsidRPr="002B19AC" w:rsidRDefault="0054602D" w:rsidP="00CD33C8">
      <w:pPr>
        <w:spacing w:after="0" w:line="240" w:lineRule="auto"/>
        <w:contextualSpacing/>
        <w:rPr>
          <w:rFonts w:ascii="Times New Roman" w:hAnsi="Times New Roman" w:cs="Times New Roman"/>
          <w:sz w:val="24"/>
          <w:szCs w:val="24"/>
          <w:shd w:val="clear" w:color="auto" w:fill="FFFFFF"/>
        </w:rPr>
      </w:pPr>
    </w:p>
    <w:p w:rsidR="00FA7F0C" w:rsidRPr="002B19AC" w:rsidRDefault="00766058" w:rsidP="00261E9B">
      <w:pPr>
        <w:spacing w:after="0" w:line="240" w:lineRule="auto"/>
        <w:contextualSpacing/>
        <w:jc w:val="both"/>
        <w:rPr>
          <w:rFonts w:ascii="Times New Roman" w:hAnsi="Times New Roman" w:cs="Times New Roman"/>
          <w:sz w:val="24"/>
          <w:szCs w:val="24"/>
          <w:shd w:val="clear" w:color="auto" w:fill="FFFFFF"/>
        </w:rPr>
      </w:pPr>
      <w:r w:rsidRPr="002B19AC">
        <w:rPr>
          <w:rFonts w:ascii="Times New Roman" w:hAnsi="Times New Roman" w:cs="Times New Roman"/>
          <w:sz w:val="24"/>
          <w:szCs w:val="24"/>
          <w:shd w:val="clear" w:color="auto" w:fill="FFFFFF"/>
        </w:rPr>
        <w:t xml:space="preserve">Autoři v článku seznamují lesnickou veřejnost s několikaletým šetřením mladých borových porostů z přirozené obnovy na chudých stanovištích – 2K na lokalitách Západočeské pahorkatiny na majetku LČR, s.p., Lesní správě Plasy, revír Čečiny. Cílem jejich práce bylo zjistit reakci západočeských borových porostů na různé způsoby výběru, na vliv vzdálenosti mateřského porostu od obnovy a následně doporučit pěstební postupy vhodné pro tyto porosty. </w:t>
      </w:r>
    </w:p>
    <w:p w:rsidR="00E15171" w:rsidRPr="002B19AC" w:rsidRDefault="00E15171" w:rsidP="00261E9B">
      <w:pPr>
        <w:spacing w:after="0" w:line="240" w:lineRule="auto"/>
        <w:contextualSpacing/>
        <w:jc w:val="both"/>
        <w:rPr>
          <w:rFonts w:ascii="Times New Roman" w:hAnsi="Times New Roman" w:cs="Times New Roman"/>
          <w:sz w:val="24"/>
          <w:szCs w:val="24"/>
          <w:shd w:val="clear" w:color="auto" w:fill="FFFFFF"/>
        </w:rPr>
      </w:pPr>
      <w:r w:rsidRPr="002B19AC">
        <w:rPr>
          <w:rFonts w:ascii="Times New Roman" w:hAnsi="Times New Roman" w:cs="Times New Roman"/>
          <w:sz w:val="24"/>
          <w:szCs w:val="24"/>
          <w:shd w:val="clear" w:color="auto" w:fill="FFFFFF"/>
        </w:rPr>
        <w:t>V roce 2003 byla zájmová porostní skupina rozdělena na 4 plochy pro různý způsob výchovy: 1K – kontrolní bez zásahu; 3Pú – výchova podúrovňová; 2Ú – výchova úrovňová, která má dvě varianty: Úp – výchova úrovňová pozitivní a Ún – výchova úrovňová negativní. Pro vyhodnocení byly použity naměřené hodnoty v letech 2003, 2006, 2009 a 2013.</w:t>
      </w:r>
      <w:r w:rsidR="008349E3" w:rsidRPr="002B19AC">
        <w:rPr>
          <w:rFonts w:ascii="Times New Roman" w:hAnsi="Times New Roman" w:cs="Times New Roman"/>
          <w:sz w:val="24"/>
          <w:szCs w:val="24"/>
          <w:shd w:val="clear" w:color="auto" w:fill="FFFFFF"/>
        </w:rPr>
        <w:t xml:space="preserve"> Autoři vzhledem k  předpokladu, že na další vývoj porostu mají ve věku 26 let rozhodující vliv vybraní jedinci, byly stromy rozděleny do dvou skupin: a) vybrané stromy nadějné (400 ks/ha); b) stromy předpokládaného hlavního porostu (1000ks/ha, do hodnocení v každém období byl zahrnut vždy příslušný počet nejtlustších jedinců) Pro tyto dvě skupiny byl samostatně vyhodnocován tloušťkový i výškový přírůst a  posuzován vliv jednotlivých variant na  průběh měřených veličin.</w:t>
      </w:r>
    </w:p>
    <w:p w:rsidR="00FA7F0C" w:rsidRPr="002B19AC" w:rsidRDefault="00E15171" w:rsidP="00261E9B">
      <w:pPr>
        <w:spacing w:after="0" w:line="240" w:lineRule="auto"/>
        <w:contextualSpacing/>
        <w:jc w:val="both"/>
        <w:rPr>
          <w:rFonts w:ascii="Times New Roman" w:hAnsi="Times New Roman" w:cs="Times New Roman"/>
          <w:sz w:val="24"/>
          <w:szCs w:val="24"/>
          <w:shd w:val="clear" w:color="auto" w:fill="FFFFFF"/>
        </w:rPr>
      </w:pPr>
      <w:r w:rsidRPr="002B19AC">
        <w:rPr>
          <w:rFonts w:ascii="Times New Roman" w:hAnsi="Times New Roman" w:cs="Times New Roman"/>
          <w:sz w:val="24"/>
          <w:szCs w:val="24"/>
          <w:shd w:val="clear" w:color="auto" w:fill="FFFFFF"/>
        </w:rPr>
        <w:t xml:space="preserve">Na základě výsledků autoři konstatují, že ve výchově borových mlazin z přirozené obnovy na uvedených lokalitách je více možností, které mohou naplňovat jak cíle vlastníka, tak požadavky dané legislativou. Pro dosažení maximální produkce (nárůst výčetní kruhové plochy, nárůst výčetních tlouštěk středního kmene a výška středního kmene) jsou vhodné podúrovňové zásahy. Úrovňové zásahy přinášejí úsporu mzdových nákladů (nižší počet těžených jedinců), více prostoru přírodním procesům a vyšší tloušťkový přírůst u jedinců nadějných (cílových). Dále autoři zjistili, že provedenými zásahy (jeho intenzitou a umístěním – úroveň, podúroveň) byl významněji ovlivněn </w:t>
      </w:r>
      <w:r w:rsidR="008349E3" w:rsidRPr="002B19AC">
        <w:rPr>
          <w:rFonts w:ascii="Times New Roman" w:hAnsi="Times New Roman" w:cs="Times New Roman"/>
          <w:sz w:val="24"/>
          <w:szCs w:val="24"/>
          <w:shd w:val="clear" w:color="auto" w:fill="FFFFFF"/>
        </w:rPr>
        <w:t xml:space="preserve">parametr </w:t>
      </w:r>
      <w:r w:rsidRPr="002B19AC">
        <w:rPr>
          <w:rFonts w:ascii="Times New Roman" w:hAnsi="Times New Roman" w:cs="Times New Roman"/>
          <w:sz w:val="24"/>
          <w:szCs w:val="24"/>
          <w:shd w:val="clear" w:color="auto" w:fill="FFFFFF"/>
        </w:rPr>
        <w:t xml:space="preserve">štíhlostní kvocient než výčetní tloušťka nebo výška středního kmene. </w:t>
      </w:r>
      <w:r w:rsidR="008349E3" w:rsidRPr="002B19AC">
        <w:rPr>
          <w:rFonts w:ascii="Times New Roman" w:hAnsi="Times New Roman" w:cs="Times New Roman"/>
          <w:sz w:val="24"/>
          <w:szCs w:val="24"/>
          <w:shd w:val="clear" w:color="auto" w:fill="FFFFFF"/>
        </w:rPr>
        <w:t xml:space="preserve">Pokud v přirozené obnově dochází výchovným zásahem k určitému rozvrstvení jedinců, je pravděpodobné, že pro stabilitu porostu je důležitější štíhlostní kvocient nadějných jedinců než všech jedinců. </w:t>
      </w:r>
      <w:r w:rsidRPr="002B19AC">
        <w:rPr>
          <w:rFonts w:ascii="Times New Roman" w:hAnsi="Times New Roman" w:cs="Times New Roman"/>
          <w:sz w:val="24"/>
          <w:szCs w:val="24"/>
          <w:shd w:val="clear" w:color="auto" w:fill="FFFFFF"/>
        </w:rPr>
        <w:t xml:space="preserve">To je důležité </w:t>
      </w:r>
      <w:r w:rsidR="008349E3" w:rsidRPr="002B19AC">
        <w:rPr>
          <w:rFonts w:ascii="Times New Roman" w:hAnsi="Times New Roman" w:cs="Times New Roman"/>
          <w:sz w:val="24"/>
          <w:szCs w:val="24"/>
          <w:shd w:val="clear" w:color="auto" w:fill="FFFFFF"/>
        </w:rPr>
        <w:t xml:space="preserve">zjištění </w:t>
      </w:r>
      <w:r w:rsidRPr="002B19AC">
        <w:rPr>
          <w:rFonts w:ascii="Times New Roman" w:hAnsi="Times New Roman" w:cs="Times New Roman"/>
          <w:sz w:val="24"/>
          <w:szCs w:val="24"/>
          <w:shd w:val="clear" w:color="auto" w:fill="FFFFFF"/>
        </w:rPr>
        <w:t xml:space="preserve">zejména </w:t>
      </w:r>
      <w:r w:rsidR="008349E3" w:rsidRPr="002B19AC">
        <w:rPr>
          <w:rFonts w:ascii="Times New Roman" w:hAnsi="Times New Roman" w:cs="Times New Roman"/>
          <w:sz w:val="24"/>
          <w:szCs w:val="24"/>
          <w:shd w:val="clear" w:color="auto" w:fill="FFFFFF"/>
        </w:rPr>
        <w:t>pro porostní skupiny</w:t>
      </w:r>
      <w:r w:rsidRPr="002B19AC">
        <w:rPr>
          <w:rFonts w:ascii="Times New Roman" w:hAnsi="Times New Roman" w:cs="Times New Roman"/>
          <w:sz w:val="24"/>
          <w:szCs w:val="24"/>
          <w:shd w:val="clear" w:color="auto" w:fill="FFFFFF"/>
        </w:rPr>
        <w:t>, kde je zvýšené nebezpečí možných škod klimatickými jevy (sníh, vítr).</w:t>
      </w:r>
    </w:p>
    <w:p w:rsidR="00FA7F0C" w:rsidRPr="002B19AC" w:rsidRDefault="00FA7F0C" w:rsidP="00261E9B">
      <w:pPr>
        <w:spacing w:after="0" w:line="240" w:lineRule="auto"/>
        <w:contextualSpacing/>
        <w:jc w:val="both"/>
        <w:rPr>
          <w:rFonts w:ascii="Times New Roman" w:hAnsi="Times New Roman" w:cs="Times New Roman"/>
          <w:sz w:val="24"/>
          <w:szCs w:val="24"/>
          <w:shd w:val="clear" w:color="auto" w:fill="FFFFFF"/>
        </w:rPr>
      </w:pPr>
    </w:p>
    <w:p w:rsidR="002B19AC" w:rsidRDefault="002B19AC" w:rsidP="00261E9B">
      <w:pPr>
        <w:spacing w:after="0" w:line="240" w:lineRule="auto"/>
        <w:contextualSpacing/>
        <w:jc w:val="both"/>
        <w:rPr>
          <w:rFonts w:ascii="Times New Roman" w:hAnsi="Times New Roman" w:cs="Times New Roman"/>
          <w:sz w:val="24"/>
          <w:szCs w:val="24"/>
          <w:shd w:val="clear" w:color="auto" w:fill="FFFFFF"/>
        </w:rPr>
      </w:pPr>
    </w:p>
    <w:p w:rsidR="00D75E4C" w:rsidRPr="002B19AC" w:rsidRDefault="00D75E4C" w:rsidP="00261E9B">
      <w:pPr>
        <w:spacing w:after="0" w:line="240" w:lineRule="auto"/>
        <w:contextualSpacing/>
        <w:jc w:val="both"/>
        <w:rPr>
          <w:rFonts w:ascii="Times New Roman" w:hAnsi="Times New Roman" w:cs="Times New Roman"/>
          <w:sz w:val="24"/>
          <w:szCs w:val="24"/>
          <w:shd w:val="clear" w:color="auto" w:fill="FFFFFF"/>
        </w:rPr>
      </w:pPr>
      <w:r w:rsidRPr="002B19AC">
        <w:rPr>
          <w:rFonts w:ascii="Times New Roman" w:hAnsi="Times New Roman" w:cs="Times New Roman"/>
          <w:b/>
          <w:sz w:val="24"/>
          <w:szCs w:val="24"/>
          <w:shd w:val="clear" w:color="auto" w:fill="FFFFFF"/>
        </w:rPr>
        <w:t>Zpracoval</w:t>
      </w:r>
      <w:r w:rsidRPr="002B19AC">
        <w:rPr>
          <w:rFonts w:ascii="Times New Roman" w:hAnsi="Times New Roman" w:cs="Times New Roman"/>
          <w:sz w:val="24"/>
          <w:szCs w:val="24"/>
          <w:shd w:val="clear" w:color="auto" w:fill="FFFFFF"/>
        </w:rPr>
        <w:t xml:space="preserve">: Ing. </w:t>
      </w:r>
      <w:r w:rsidR="006224FC" w:rsidRPr="002B19AC">
        <w:rPr>
          <w:rFonts w:ascii="Times New Roman" w:hAnsi="Times New Roman" w:cs="Times New Roman"/>
          <w:sz w:val="24"/>
          <w:szCs w:val="24"/>
          <w:shd w:val="clear" w:color="auto" w:fill="FFFFFF"/>
        </w:rPr>
        <w:t>Jiří Holický, jhcplzen@seznam.cz</w:t>
      </w:r>
    </w:p>
    <w:sectPr w:rsidR="00D75E4C" w:rsidRPr="002B19AC" w:rsidSect="00647C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292" w:rsidRDefault="00353292" w:rsidP="004940A2">
      <w:pPr>
        <w:spacing w:after="0" w:line="240" w:lineRule="auto"/>
      </w:pPr>
      <w:r>
        <w:separator/>
      </w:r>
    </w:p>
  </w:endnote>
  <w:endnote w:type="continuationSeparator" w:id="0">
    <w:p w:rsidR="00353292" w:rsidRDefault="00353292" w:rsidP="00494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292" w:rsidRDefault="00353292" w:rsidP="004940A2">
      <w:pPr>
        <w:spacing w:after="0" w:line="240" w:lineRule="auto"/>
      </w:pPr>
      <w:r>
        <w:separator/>
      </w:r>
    </w:p>
  </w:footnote>
  <w:footnote w:type="continuationSeparator" w:id="0">
    <w:p w:rsidR="00353292" w:rsidRDefault="00353292" w:rsidP="004940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A2"/>
    <w:rsid w:val="0001320B"/>
    <w:rsid w:val="00020C73"/>
    <w:rsid w:val="00034200"/>
    <w:rsid w:val="00057943"/>
    <w:rsid w:val="00066CC3"/>
    <w:rsid w:val="0007495D"/>
    <w:rsid w:val="00082AF5"/>
    <w:rsid w:val="00086E52"/>
    <w:rsid w:val="000B30E7"/>
    <w:rsid w:val="00114FF5"/>
    <w:rsid w:val="00122028"/>
    <w:rsid w:val="00124D79"/>
    <w:rsid w:val="001426F8"/>
    <w:rsid w:val="00165E32"/>
    <w:rsid w:val="00192A8C"/>
    <w:rsid w:val="0019553E"/>
    <w:rsid w:val="00197516"/>
    <w:rsid w:val="001C4A3A"/>
    <w:rsid w:val="00202598"/>
    <w:rsid w:val="0021532C"/>
    <w:rsid w:val="00230667"/>
    <w:rsid w:val="00235DEA"/>
    <w:rsid w:val="00252B99"/>
    <w:rsid w:val="00261E9B"/>
    <w:rsid w:val="00267282"/>
    <w:rsid w:val="00286899"/>
    <w:rsid w:val="00290F76"/>
    <w:rsid w:val="002A1F03"/>
    <w:rsid w:val="002B19AC"/>
    <w:rsid w:val="002C5102"/>
    <w:rsid w:val="002D6E5D"/>
    <w:rsid w:val="002E4F00"/>
    <w:rsid w:val="002E65F1"/>
    <w:rsid w:val="003108CD"/>
    <w:rsid w:val="00331FC4"/>
    <w:rsid w:val="003444F9"/>
    <w:rsid w:val="00347AEE"/>
    <w:rsid w:val="00350D56"/>
    <w:rsid w:val="00353292"/>
    <w:rsid w:val="003675F7"/>
    <w:rsid w:val="00367D87"/>
    <w:rsid w:val="003737FD"/>
    <w:rsid w:val="003B65CF"/>
    <w:rsid w:val="003B6AF4"/>
    <w:rsid w:val="003C0DC3"/>
    <w:rsid w:val="003E1E20"/>
    <w:rsid w:val="003E7866"/>
    <w:rsid w:val="003F3221"/>
    <w:rsid w:val="00400199"/>
    <w:rsid w:val="004024E5"/>
    <w:rsid w:val="00411E10"/>
    <w:rsid w:val="00422FBD"/>
    <w:rsid w:val="004334A1"/>
    <w:rsid w:val="00437837"/>
    <w:rsid w:val="00440C4A"/>
    <w:rsid w:val="004467FF"/>
    <w:rsid w:val="00456F8C"/>
    <w:rsid w:val="00480DCF"/>
    <w:rsid w:val="004940A2"/>
    <w:rsid w:val="004A4DB5"/>
    <w:rsid w:val="004C3282"/>
    <w:rsid w:val="004E03EF"/>
    <w:rsid w:val="004E16B5"/>
    <w:rsid w:val="005300F1"/>
    <w:rsid w:val="0053768A"/>
    <w:rsid w:val="005454B9"/>
    <w:rsid w:val="0054602D"/>
    <w:rsid w:val="005911B3"/>
    <w:rsid w:val="005A07C1"/>
    <w:rsid w:val="005A611B"/>
    <w:rsid w:val="005A7941"/>
    <w:rsid w:val="005B7866"/>
    <w:rsid w:val="005C3593"/>
    <w:rsid w:val="00600581"/>
    <w:rsid w:val="00612A8A"/>
    <w:rsid w:val="00616069"/>
    <w:rsid w:val="006224FC"/>
    <w:rsid w:val="00623A51"/>
    <w:rsid w:val="00647C02"/>
    <w:rsid w:val="006533A2"/>
    <w:rsid w:val="006C1B97"/>
    <w:rsid w:val="006E0669"/>
    <w:rsid w:val="006F0F44"/>
    <w:rsid w:val="00710AF5"/>
    <w:rsid w:val="00757153"/>
    <w:rsid w:val="00766058"/>
    <w:rsid w:val="00783F6A"/>
    <w:rsid w:val="00784B11"/>
    <w:rsid w:val="007910B7"/>
    <w:rsid w:val="007A1B1E"/>
    <w:rsid w:val="007A6BE0"/>
    <w:rsid w:val="007B1AFF"/>
    <w:rsid w:val="007B31F0"/>
    <w:rsid w:val="007C6EFD"/>
    <w:rsid w:val="00811E50"/>
    <w:rsid w:val="00824EC0"/>
    <w:rsid w:val="0082728A"/>
    <w:rsid w:val="008349E3"/>
    <w:rsid w:val="00854F0B"/>
    <w:rsid w:val="00863B30"/>
    <w:rsid w:val="008642AE"/>
    <w:rsid w:val="00885804"/>
    <w:rsid w:val="00894B57"/>
    <w:rsid w:val="008B2C97"/>
    <w:rsid w:val="008D312C"/>
    <w:rsid w:val="008D6B1C"/>
    <w:rsid w:val="008E0DE2"/>
    <w:rsid w:val="008F6323"/>
    <w:rsid w:val="00912EF5"/>
    <w:rsid w:val="00923FC0"/>
    <w:rsid w:val="0093328D"/>
    <w:rsid w:val="009849A6"/>
    <w:rsid w:val="009B11EB"/>
    <w:rsid w:val="009D0972"/>
    <w:rsid w:val="009D7FC7"/>
    <w:rsid w:val="009F7D0E"/>
    <w:rsid w:val="00A1449A"/>
    <w:rsid w:val="00A359C1"/>
    <w:rsid w:val="00A52C70"/>
    <w:rsid w:val="00A85A4C"/>
    <w:rsid w:val="00AA3D9B"/>
    <w:rsid w:val="00AB3708"/>
    <w:rsid w:val="00AB3DAE"/>
    <w:rsid w:val="00AD58E0"/>
    <w:rsid w:val="00B07396"/>
    <w:rsid w:val="00B424DA"/>
    <w:rsid w:val="00B4332C"/>
    <w:rsid w:val="00B45C77"/>
    <w:rsid w:val="00B52184"/>
    <w:rsid w:val="00B62B75"/>
    <w:rsid w:val="00B6689A"/>
    <w:rsid w:val="00BA1CAC"/>
    <w:rsid w:val="00BD4925"/>
    <w:rsid w:val="00BD6689"/>
    <w:rsid w:val="00BE24C2"/>
    <w:rsid w:val="00C467C4"/>
    <w:rsid w:val="00C51A9B"/>
    <w:rsid w:val="00C7779E"/>
    <w:rsid w:val="00CA2872"/>
    <w:rsid w:val="00CD03C3"/>
    <w:rsid w:val="00CD33C8"/>
    <w:rsid w:val="00CF0054"/>
    <w:rsid w:val="00D13DB0"/>
    <w:rsid w:val="00D22C45"/>
    <w:rsid w:val="00D24328"/>
    <w:rsid w:val="00D345F6"/>
    <w:rsid w:val="00D42C69"/>
    <w:rsid w:val="00D45B5F"/>
    <w:rsid w:val="00D5758A"/>
    <w:rsid w:val="00D75E4C"/>
    <w:rsid w:val="00D94144"/>
    <w:rsid w:val="00DC59E6"/>
    <w:rsid w:val="00DE3C36"/>
    <w:rsid w:val="00E15171"/>
    <w:rsid w:val="00E3583B"/>
    <w:rsid w:val="00E552EC"/>
    <w:rsid w:val="00E612B3"/>
    <w:rsid w:val="00E64970"/>
    <w:rsid w:val="00E727C0"/>
    <w:rsid w:val="00F46829"/>
    <w:rsid w:val="00F54B4F"/>
    <w:rsid w:val="00FA7F0C"/>
    <w:rsid w:val="00FB6278"/>
    <w:rsid w:val="00FC0A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D68041-3B92-4F09-8D26-CD9DD9DD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4940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4940A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940A2"/>
  </w:style>
  <w:style w:type="paragraph" w:styleId="Zpat">
    <w:name w:val="footer"/>
    <w:basedOn w:val="Normln"/>
    <w:link w:val="ZpatChar"/>
    <w:uiPriority w:val="99"/>
    <w:semiHidden/>
    <w:unhideWhenUsed/>
    <w:rsid w:val="004940A2"/>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4940A2"/>
  </w:style>
  <w:style w:type="character" w:customStyle="1" w:styleId="Nadpis1Char">
    <w:name w:val="Nadpis 1 Char"/>
    <w:basedOn w:val="Standardnpsmoodstavce"/>
    <w:link w:val="Nadpis1"/>
    <w:uiPriority w:val="9"/>
    <w:rsid w:val="004940A2"/>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4940A2"/>
    <w:rPr>
      <w:color w:val="0000FF"/>
      <w:u w:val="single"/>
    </w:rPr>
  </w:style>
  <w:style w:type="character" w:customStyle="1" w:styleId="UnresolvedMention">
    <w:name w:val="Unresolved Mention"/>
    <w:basedOn w:val="Standardnpsmoodstavce"/>
    <w:uiPriority w:val="99"/>
    <w:semiHidden/>
    <w:unhideWhenUsed/>
    <w:rsid w:val="00622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23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ulhm.cz//sites/File/ZLV/fulltext/456.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202C49-8F13-4B51-A781-CB889BEB0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427</Words>
  <Characters>2525</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oppeltpa</dc:creator>
  <cp:lastModifiedBy>Martina  Doležalová</cp:lastModifiedBy>
  <cp:revision>5</cp:revision>
  <dcterms:created xsi:type="dcterms:W3CDTF">2018-12-06T19:29:00Z</dcterms:created>
  <dcterms:modified xsi:type="dcterms:W3CDTF">2018-12-12T09:19:00Z</dcterms:modified>
</cp:coreProperties>
</file>