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FF" w:rsidRPr="002C0484" w:rsidRDefault="00853DFF" w:rsidP="002C048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bookmarkStart w:id="0" w:name="_GoBack"/>
      <w:r w:rsidRPr="002C0484">
        <w:rPr>
          <w:rFonts w:cs="Times New Roman"/>
          <w:b/>
          <w:szCs w:val="24"/>
        </w:rPr>
        <w:t xml:space="preserve">Vliv kondice zvířat v době připouštění na délku březosti, četnost potomstva a </w:t>
      </w:r>
      <w:r w:rsidR="000D2B37" w:rsidRPr="002C0484">
        <w:rPr>
          <w:rFonts w:cs="Times New Roman"/>
          <w:b/>
          <w:szCs w:val="24"/>
        </w:rPr>
        <w:t>využitelnost</w:t>
      </w:r>
      <w:r w:rsidRPr="002C0484">
        <w:rPr>
          <w:rFonts w:cs="Times New Roman"/>
          <w:b/>
          <w:szCs w:val="24"/>
        </w:rPr>
        <w:t xml:space="preserve"> ovcí </w:t>
      </w:r>
    </w:p>
    <w:bookmarkEnd w:id="0"/>
    <w:p w:rsidR="002C0484" w:rsidRDefault="002C0484" w:rsidP="002C0484">
      <w:pPr>
        <w:spacing w:after="0" w:line="240" w:lineRule="auto"/>
        <w:contextualSpacing/>
        <w:jc w:val="both"/>
        <w:rPr>
          <w:rFonts w:cs="Times New Roman"/>
          <w:b/>
          <w:szCs w:val="24"/>
          <w:lang w:val="en-GB"/>
        </w:rPr>
      </w:pPr>
    </w:p>
    <w:p w:rsidR="00853DFF" w:rsidRPr="002C0484" w:rsidRDefault="00853DFF" w:rsidP="002C0484">
      <w:pPr>
        <w:spacing w:after="0" w:line="240" w:lineRule="auto"/>
        <w:contextualSpacing/>
        <w:jc w:val="both"/>
        <w:rPr>
          <w:rFonts w:cs="Times New Roman"/>
          <w:b/>
          <w:szCs w:val="24"/>
          <w:lang w:val="en-GB"/>
        </w:rPr>
      </w:pPr>
      <w:r w:rsidRPr="002C0484">
        <w:rPr>
          <w:rFonts w:cs="Times New Roman"/>
          <w:b/>
          <w:szCs w:val="24"/>
          <w:lang w:val="en-GB"/>
        </w:rPr>
        <w:t>Body condition status at mating affects gestation length, offspring yield and return rate in ewes</w:t>
      </w:r>
    </w:p>
    <w:p w:rsidR="002C0484" w:rsidRDefault="002C0484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CF189B" w:rsidRPr="002C0484" w:rsidRDefault="00853DFF" w:rsidP="002C0484">
      <w:pPr>
        <w:spacing w:after="0" w:line="240" w:lineRule="auto"/>
        <w:contextualSpacing/>
        <w:jc w:val="both"/>
        <w:rPr>
          <w:rFonts w:cs="Times New Roman"/>
          <w:b/>
          <w:szCs w:val="24"/>
          <w:lang w:val="en-GB"/>
        </w:rPr>
      </w:pPr>
      <w:proofErr w:type="spellStart"/>
      <w:r w:rsidRPr="002C0484">
        <w:rPr>
          <w:rFonts w:cs="Times New Roman"/>
          <w:szCs w:val="24"/>
        </w:rPr>
        <w:t>Akif</w:t>
      </w:r>
      <w:proofErr w:type="spellEnd"/>
      <w:r w:rsidRPr="002C0484">
        <w:rPr>
          <w:rFonts w:cs="Times New Roman"/>
          <w:szCs w:val="24"/>
        </w:rPr>
        <w:t xml:space="preserve"> </w:t>
      </w:r>
      <w:proofErr w:type="spellStart"/>
      <w:r w:rsidRPr="002C0484">
        <w:rPr>
          <w:rFonts w:cs="Times New Roman"/>
          <w:szCs w:val="24"/>
        </w:rPr>
        <w:t>Cam</w:t>
      </w:r>
      <w:proofErr w:type="spellEnd"/>
      <w:r w:rsidRPr="002C0484">
        <w:rPr>
          <w:rFonts w:cs="Times New Roman"/>
          <w:szCs w:val="24"/>
        </w:rPr>
        <w:t>,</w:t>
      </w:r>
      <w:r w:rsidR="002C0484">
        <w:rPr>
          <w:rFonts w:cs="Times New Roman"/>
          <w:szCs w:val="24"/>
        </w:rPr>
        <w:t xml:space="preserve"> M., </w:t>
      </w:r>
      <w:proofErr w:type="spellStart"/>
      <w:r w:rsidRPr="002C0484">
        <w:rPr>
          <w:rFonts w:cs="Times New Roman"/>
          <w:szCs w:val="24"/>
        </w:rPr>
        <w:t>Vaiz</w:t>
      </w:r>
      <w:proofErr w:type="spellEnd"/>
      <w:r w:rsidRPr="002C0484">
        <w:rPr>
          <w:rFonts w:cs="Times New Roman"/>
          <w:szCs w:val="24"/>
        </w:rPr>
        <w:t xml:space="preserve"> </w:t>
      </w:r>
      <w:proofErr w:type="spellStart"/>
      <w:r w:rsidRPr="002C0484">
        <w:rPr>
          <w:rFonts w:cs="Times New Roman"/>
          <w:szCs w:val="24"/>
        </w:rPr>
        <w:t>Garipoglu</w:t>
      </w:r>
      <w:proofErr w:type="spellEnd"/>
      <w:r w:rsidRPr="002C0484">
        <w:rPr>
          <w:rFonts w:cs="Times New Roman"/>
          <w:szCs w:val="24"/>
        </w:rPr>
        <w:t>,</w:t>
      </w:r>
      <w:r w:rsidR="002C0484">
        <w:rPr>
          <w:rFonts w:cs="Times New Roman"/>
          <w:szCs w:val="24"/>
        </w:rPr>
        <w:t xml:space="preserve"> A., </w:t>
      </w:r>
      <w:proofErr w:type="spellStart"/>
      <w:r w:rsidRPr="002C0484">
        <w:rPr>
          <w:rFonts w:cs="Times New Roman"/>
          <w:szCs w:val="24"/>
        </w:rPr>
        <w:t>Kirikci</w:t>
      </w:r>
      <w:proofErr w:type="spellEnd"/>
      <w:r w:rsidR="002C0484">
        <w:rPr>
          <w:rFonts w:cs="Times New Roman"/>
          <w:szCs w:val="24"/>
        </w:rPr>
        <w:t>, K. 2018</w:t>
      </w:r>
      <w:r w:rsidR="002C0484" w:rsidRPr="002C0484">
        <w:rPr>
          <w:rFonts w:cs="Times New Roman"/>
          <w:szCs w:val="24"/>
        </w:rPr>
        <w:t xml:space="preserve">. </w:t>
      </w:r>
      <w:r w:rsidR="002C0484" w:rsidRPr="002C0484">
        <w:rPr>
          <w:rFonts w:cs="Times New Roman"/>
          <w:szCs w:val="24"/>
          <w:lang w:val="en-GB"/>
        </w:rPr>
        <w:t>Body condition status at mating affects gestation length, offspring yield and return rate in ewes</w:t>
      </w:r>
      <w:r w:rsidR="002C0484" w:rsidRPr="002C0484">
        <w:rPr>
          <w:rFonts w:cs="Times New Roman"/>
          <w:szCs w:val="24"/>
          <w:lang w:val="en-GB"/>
        </w:rPr>
        <w:t xml:space="preserve">. </w:t>
      </w:r>
      <w:r w:rsidR="002C0484" w:rsidRPr="002C0484">
        <w:rPr>
          <w:rFonts w:cs="Times New Roman"/>
          <w:szCs w:val="24"/>
        </w:rPr>
        <w:t>Arch</w:t>
      </w:r>
      <w:r w:rsidR="002C0484">
        <w:rPr>
          <w:rFonts w:cs="Times New Roman"/>
          <w:szCs w:val="24"/>
        </w:rPr>
        <w:t xml:space="preserve">. Anim. </w:t>
      </w:r>
      <w:proofErr w:type="spellStart"/>
      <w:r w:rsidR="002C0484">
        <w:rPr>
          <w:rFonts w:cs="Times New Roman"/>
          <w:szCs w:val="24"/>
        </w:rPr>
        <w:t>Breed</w:t>
      </w:r>
      <w:proofErr w:type="spellEnd"/>
      <w:r w:rsidR="002C0484">
        <w:rPr>
          <w:rFonts w:cs="Times New Roman"/>
          <w:szCs w:val="24"/>
        </w:rPr>
        <w:t>.</w:t>
      </w:r>
      <w:r w:rsidR="000D2B37" w:rsidRPr="002C0484">
        <w:rPr>
          <w:rFonts w:cs="Times New Roman"/>
          <w:szCs w:val="24"/>
        </w:rPr>
        <w:t xml:space="preserve">, </w:t>
      </w:r>
      <w:r w:rsidR="000802D6" w:rsidRPr="002C0484">
        <w:rPr>
          <w:rFonts w:cs="Times New Roman"/>
          <w:szCs w:val="24"/>
        </w:rPr>
        <w:t xml:space="preserve">61, </w:t>
      </w:r>
      <w:r w:rsidR="002147B2" w:rsidRPr="002C0484">
        <w:rPr>
          <w:rFonts w:cs="Times New Roman"/>
          <w:szCs w:val="24"/>
        </w:rPr>
        <w:t>2</w:t>
      </w:r>
      <w:r w:rsidRPr="002C0484">
        <w:rPr>
          <w:rFonts w:cs="Times New Roman"/>
          <w:szCs w:val="24"/>
        </w:rPr>
        <w:t>21</w:t>
      </w:r>
      <w:r w:rsidR="000802D6" w:rsidRPr="002C0484">
        <w:rPr>
          <w:rFonts w:cs="Times New Roman"/>
          <w:szCs w:val="24"/>
        </w:rPr>
        <w:t xml:space="preserve"> – </w:t>
      </w:r>
      <w:r w:rsidR="002147B2" w:rsidRPr="002C0484">
        <w:rPr>
          <w:rFonts w:cs="Times New Roman"/>
          <w:szCs w:val="24"/>
        </w:rPr>
        <w:t>2</w:t>
      </w:r>
      <w:r w:rsidRPr="002C0484">
        <w:rPr>
          <w:rFonts w:cs="Times New Roman"/>
          <w:szCs w:val="24"/>
        </w:rPr>
        <w:t>28</w:t>
      </w:r>
      <w:r w:rsidR="000802D6" w:rsidRPr="002C0484">
        <w:rPr>
          <w:rFonts w:cs="Times New Roman"/>
          <w:szCs w:val="24"/>
        </w:rPr>
        <w:t xml:space="preserve">. </w:t>
      </w:r>
    </w:p>
    <w:p w:rsidR="002C0484" w:rsidRDefault="002C0484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EA05E3" w:rsidRPr="002C0484" w:rsidRDefault="00EA05E3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C0484">
        <w:rPr>
          <w:rFonts w:cs="Times New Roman"/>
          <w:b/>
          <w:szCs w:val="24"/>
        </w:rPr>
        <w:t>Klíčová slova</w:t>
      </w:r>
      <w:r w:rsidRPr="002C0484">
        <w:rPr>
          <w:rFonts w:cs="Times New Roman"/>
          <w:szCs w:val="24"/>
        </w:rPr>
        <w:t xml:space="preserve">: </w:t>
      </w:r>
      <w:r w:rsidR="00853DFF" w:rsidRPr="002C0484">
        <w:rPr>
          <w:rFonts w:cs="Times New Roman"/>
          <w:szCs w:val="24"/>
        </w:rPr>
        <w:t>BSC, připouštění ovcí, četnost jehňat</w:t>
      </w:r>
    </w:p>
    <w:p w:rsidR="002C0484" w:rsidRDefault="002C0484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EA05E3" w:rsidRPr="002C0484" w:rsidRDefault="002C0484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C0484">
        <w:rPr>
          <w:rFonts w:cs="Times New Roman"/>
          <w:b/>
          <w:szCs w:val="24"/>
        </w:rPr>
        <w:t>Dostupné</w:t>
      </w:r>
      <w:r w:rsidR="00EA05E3" w:rsidRPr="002C0484">
        <w:rPr>
          <w:rFonts w:cs="Times New Roman"/>
          <w:b/>
          <w:szCs w:val="24"/>
        </w:rPr>
        <w:t xml:space="preserve"> z</w:t>
      </w:r>
      <w:r w:rsidR="00EA05E3" w:rsidRPr="002C0484">
        <w:rPr>
          <w:rFonts w:cs="Times New Roman"/>
          <w:szCs w:val="24"/>
        </w:rPr>
        <w:t xml:space="preserve">: </w:t>
      </w:r>
      <w:hyperlink r:id="rId4" w:history="1">
        <w:r w:rsidR="00853DFF" w:rsidRPr="002C0484">
          <w:rPr>
            <w:rStyle w:val="Hypertextovodkaz"/>
            <w:rFonts w:cs="Times New Roman"/>
            <w:color w:val="auto"/>
            <w:szCs w:val="24"/>
          </w:rPr>
          <w:t>https://doi.org/10.5194/aab-61-221-2018</w:t>
        </w:r>
      </w:hyperlink>
    </w:p>
    <w:p w:rsidR="002C0484" w:rsidRDefault="002C0484" w:rsidP="002C0484">
      <w:pPr>
        <w:spacing w:after="0" w:line="240" w:lineRule="auto"/>
        <w:contextualSpacing/>
        <w:jc w:val="both"/>
        <w:rPr>
          <w:szCs w:val="24"/>
        </w:rPr>
      </w:pPr>
    </w:p>
    <w:p w:rsidR="009A5588" w:rsidRPr="002C0484" w:rsidRDefault="00466C78" w:rsidP="002C0484">
      <w:pPr>
        <w:spacing w:after="0" w:line="240" w:lineRule="auto"/>
        <w:contextualSpacing/>
        <w:jc w:val="both"/>
        <w:rPr>
          <w:rFonts w:cs="Times New Roman"/>
          <w:szCs w:val="24"/>
          <w:shd w:val="clear" w:color="auto" w:fill="FFFFFF"/>
        </w:rPr>
      </w:pPr>
      <w:r w:rsidRPr="002C0484">
        <w:rPr>
          <w:szCs w:val="24"/>
        </w:rPr>
        <w:t>V příspěvku</w:t>
      </w:r>
      <w:r w:rsidRPr="002C0484">
        <w:rPr>
          <w:rFonts w:cs="Times New Roman"/>
          <w:szCs w:val="24"/>
          <w:shd w:val="clear" w:color="auto" w:fill="FFFFFF"/>
        </w:rPr>
        <w:t xml:space="preserve"> je řešen vztah mezi body </w:t>
      </w:r>
      <w:proofErr w:type="spellStart"/>
      <w:r w:rsidRPr="002C0484">
        <w:rPr>
          <w:rFonts w:cs="Times New Roman"/>
          <w:szCs w:val="24"/>
          <w:shd w:val="clear" w:color="auto" w:fill="FFFFFF"/>
        </w:rPr>
        <w:t>condition</w:t>
      </w:r>
      <w:proofErr w:type="spellEnd"/>
      <w:r w:rsidRPr="002C048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0484">
        <w:rPr>
          <w:rFonts w:cs="Times New Roman"/>
          <w:szCs w:val="24"/>
          <w:shd w:val="clear" w:color="auto" w:fill="FFFFFF"/>
        </w:rPr>
        <w:t>score</w:t>
      </w:r>
      <w:proofErr w:type="spellEnd"/>
      <w:r w:rsidRPr="002C0484">
        <w:rPr>
          <w:rFonts w:cs="Times New Roman"/>
          <w:szCs w:val="24"/>
          <w:shd w:val="clear" w:color="auto" w:fill="FFFFFF"/>
        </w:rPr>
        <w:t xml:space="preserve"> (BCS) bahnic</w:t>
      </w:r>
      <w:r w:rsidR="00632DF5" w:rsidRPr="002C0484">
        <w:rPr>
          <w:rFonts w:cs="Times New Roman"/>
          <w:szCs w:val="24"/>
          <w:shd w:val="clear" w:color="auto" w:fill="FFFFFF"/>
        </w:rPr>
        <w:t xml:space="preserve"> plemene </w:t>
      </w:r>
      <w:proofErr w:type="spellStart"/>
      <w:r w:rsidR="00632DF5" w:rsidRPr="002C0484">
        <w:rPr>
          <w:rFonts w:cs="Times New Roman"/>
          <w:szCs w:val="24"/>
          <w:shd w:val="clear" w:color="auto" w:fill="FFFFFF"/>
        </w:rPr>
        <w:t>Karayka</w:t>
      </w:r>
      <w:proofErr w:type="spellEnd"/>
      <w:r w:rsidRPr="002C0484">
        <w:rPr>
          <w:rFonts w:cs="Times New Roman"/>
          <w:szCs w:val="24"/>
          <w:shd w:val="clear" w:color="auto" w:fill="FFFFFF"/>
        </w:rPr>
        <w:t xml:space="preserve"> v době připouštěcího období </w:t>
      </w:r>
      <w:r w:rsidR="00632DF5" w:rsidRPr="002C0484">
        <w:rPr>
          <w:rFonts w:cs="Times New Roman"/>
          <w:szCs w:val="24"/>
          <w:shd w:val="clear" w:color="auto" w:fill="FFFFFF"/>
        </w:rPr>
        <w:t>n</w:t>
      </w:r>
      <w:r w:rsidRPr="002C0484">
        <w:rPr>
          <w:rFonts w:cs="Times New Roman"/>
          <w:szCs w:val="24"/>
          <w:shd w:val="clear" w:color="auto" w:fill="FFFFFF"/>
        </w:rPr>
        <w:t>a četnost jehňat a jejich porodní hmotnost. Autoři hodnotili 284 ovcí ve věku 2 – 6 let, na prvním až pátém porodu. Ovce byly rozdělen</w:t>
      </w:r>
      <w:r w:rsidR="000D2B37" w:rsidRPr="002C0484">
        <w:rPr>
          <w:rFonts w:cs="Times New Roman"/>
          <w:szCs w:val="24"/>
          <w:shd w:val="clear" w:color="auto" w:fill="FFFFFF"/>
        </w:rPr>
        <w:t>y</w:t>
      </w:r>
      <w:r w:rsidRPr="002C0484">
        <w:rPr>
          <w:rFonts w:cs="Times New Roman"/>
          <w:szCs w:val="24"/>
          <w:shd w:val="clear" w:color="auto" w:fill="FFFFFF"/>
        </w:rPr>
        <w:t xml:space="preserve"> dle výsledku hodnocení BCS do 4 skupin – BCS v rozmezí 1,5 – 2,0, BCS 2,5 – 3,</w:t>
      </w:r>
      <w:r w:rsidR="00632DF5" w:rsidRPr="002C0484">
        <w:rPr>
          <w:rFonts w:cs="Times New Roman"/>
          <w:szCs w:val="24"/>
          <w:shd w:val="clear" w:color="auto" w:fill="FFFFFF"/>
        </w:rPr>
        <w:t>0,</w:t>
      </w:r>
      <w:r w:rsidRPr="002C0484">
        <w:rPr>
          <w:rFonts w:cs="Times New Roman"/>
          <w:szCs w:val="24"/>
          <w:shd w:val="clear" w:color="auto" w:fill="FFFFFF"/>
        </w:rPr>
        <w:t xml:space="preserve"> BCS 3,5</w:t>
      </w:r>
      <w:r w:rsidR="00632DF5" w:rsidRPr="002C0484">
        <w:rPr>
          <w:rFonts w:cs="Times New Roman"/>
          <w:szCs w:val="24"/>
          <w:shd w:val="clear" w:color="auto" w:fill="FFFFFF"/>
        </w:rPr>
        <w:t xml:space="preserve"> – 4,0, BCS 4,5 – 5,0. Výživa ovcí byla postavena na travní pastvě a přídavku cca 350 g jádra. Odstav jehňat probíhal ve dvou měsících po bahnění. Ovce s nejnižším BCS vážili při připouštění 41 kg, délka březosti byla 146,5 dne a průměrná hmotnost jehňat činila </w:t>
      </w:r>
      <w:r w:rsidR="007E4801" w:rsidRPr="002C0484">
        <w:rPr>
          <w:rFonts w:cs="Times New Roman"/>
          <w:szCs w:val="24"/>
          <w:shd w:val="clear" w:color="auto" w:fill="FFFFFF"/>
        </w:rPr>
        <w:t xml:space="preserve">3,7 kg a většinou porodili jedináčka. Ovce s BCS 2,5 – 3,0 vážili v průměru 43,04 kg, téměř o 1 den autoři prokázali delší dobu březosti, porodní hmotnost jehňat byla srovnatelná s předchozí skupinou (3,73 kg), </w:t>
      </w:r>
      <w:r w:rsidR="000D2B37" w:rsidRPr="002C0484">
        <w:rPr>
          <w:rFonts w:cs="Times New Roman"/>
          <w:szCs w:val="24"/>
          <w:shd w:val="clear" w:color="auto" w:fill="FFFFFF"/>
        </w:rPr>
        <w:t>nicméně</w:t>
      </w:r>
      <w:r w:rsidR="007E4801" w:rsidRPr="002C0484">
        <w:rPr>
          <w:rFonts w:cs="Times New Roman"/>
          <w:szCs w:val="24"/>
          <w:shd w:val="clear" w:color="auto" w:fill="FFFFFF"/>
        </w:rPr>
        <w:t xml:space="preserve"> byl zde prokázán vyšší výskyt dvojčat. Optimální BCS je okolo 3 – 3,5. Autoři příspěvku měli BCS interval 3,5 – 4,0, kde ovce dosahovali hmotnosti 49,4 kg, průkazně o dva dny </w:t>
      </w:r>
      <w:r w:rsidR="000D2B37" w:rsidRPr="002C0484">
        <w:rPr>
          <w:rFonts w:cs="Times New Roman"/>
          <w:szCs w:val="24"/>
          <w:shd w:val="clear" w:color="auto" w:fill="FFFFFF"/>
        </w:rPr>
        <w:t xml:space="preserve">měly </w:t>
      </w:r>
      <w:r w:rsidR="007E4801" w:rsidRPr="002C0484">
        <w:rPr>
          <w:rFonts w:cs="Times New Roman"/>
          <w:szCs w:val="24"/>
          <w:shd w:val="clear" w:color="auto" w:fill="FFFFFF"/>
        </w:rPr>
        <w:t>delší délk</w:t>
      </w:r>
      <w:r w:rsidR="000D2B37" w:rsidRPr="002C0484">
        <w:rPr>
          <w:rFonts w:cs="Times New Roman"/>
          <w:szCs w:val="24"/>
          <w:shd w:val="clear" w:color="auto" w:fill="FFFFFF"/>
        </w:rPr>
        <w:t>u</w:t>
      </w:r>
      <w:r w:rsidR="007E4801" w:rsidRPr="002C0484">
        <w:rPr>
          <w:rFonts w:cs="Times New Roman"/>
          <w:szCs w:val="24"/>
          <w:shd w:val="clear" w:color="auto" w:fill="FFFFFF"/>
        </w:rPr>
        <w:t xml:space="preserve"> březosti (148,8 dnů), což se však neprojevilo na zvýšení porodní hmotnosti (3,68 kg). Stejně jako u předchozího BCS intervalu, byl také u této skupiny ovcí zaznamenán nejvyšší</w:t>
      </w:r>
      <w:r w:rsidR="009A5588" w:rsidRPr="002C0484">
        <w:rPr>
          <w:rFonts w:cs="Times New Roman"/>
          <w:szCs w:val="24"/>
          <w:shd w:val="clear" w:color="auto" w:fill="FFFFFF"/>
        </w:rPr>
        <w:t xml:space="preserve"> počet dvojčat. Výrazně zatloustlé ovce (BCS 4,5 – 5,0) sice dosahovaly nejvyšší hmotnosti (53,1 kg), měli nejdelší délku březosti (149,2 dny), ale porodní hmotnost jehňat byla obdobná jako u předchozích skupin (3,8 kg) a co je důležité výrazně poklesl výskyt dvojčat. Co se týká </w:t>
      </w:r>
      <w:r w:rsidR="000D2B37" w:rsidRPr="002C0484">
        <w:rPr>
          <w:rFonts w:cs="Times New Roman"/>
          <w:szCs w:val="24"/>
          <w:shd w:val="clear" w:color="auto" w:fill="FFFFFF"/>
        </w:rPr>
        <w:t xml:space="preserve">využitelnosti </w:t>
      </w:r>
      <w:r w:rsidR="009A5588" w:rsidRPr="002C0484">
        <w:rPr>
          <w:rFonts w:cs="Times New Roman"/>
          <w:szCs w:val="24"/>
          <w:shd w:val="clear" w:color="auto" w:fill="FFFFFF"/>
        </w:rPr>
        <w:t xml:space="preserve">ovcí, tak nejvyšší % (93 – 94 %) ovcí bylo znovu zapuštěno v BCS 2,5 – 4,0.  </w:t>
      </w:r>
      <w:r w:rsidR="007E4801" w:rsidRPr="002C0484">
        <w:rPr>
          <w:rFonts w:cs="Times New Roman"/>
          <w:szCs w:val="24"/>
          <w:shd w:val="clear" w:color="auto" w:fill="FFFFFF"/>
        </w:rPr>
        <w:t xml:space="preserve"> </w:t>
      </w:r>
    </w:p>
    <w:p w:rsidR="00EA05E3" w:rsidRPr="002C0484" w:rsidRDefault="009A5588" w:rsidP="002C0484">
      <w:pPr>
        <w:spacing w:after="0" w:line="240" w:lineRule="auto"/>
        <w:contextualSpacing/>
        <w:jc w:val="both"/>
        <w:rPr>
          <w:rFonts w:cs="Times New Roman"/>
          <w:szCs w:val="24"/>
          <w:shd w:val="clear" w:color="auto" w:fill="FFFFFF"/>
        </w:rPr>
      </w:pPr>
      <w:r w:rsidRPr="002C0484">
        <w:rPr>
          <w:rFonts w:cs="Times New Roman"/>
          <w:szCs w:val="24"/>
          <w:shd w:val="clear" w:color="auto" w:fill="FFFFFF"/>
        </w:rPr>
        <w:t xml:space="preserve">Ze závěrů příspěvku vyplývá nutnost hodnotit výživný stav ovcí, udržovat je v optimální tělesné kondici, protože se to výrazně odrazí v reprodukčních parametrech a celkové ekonomice chovu. </w:t>
      </w:r>
      <w:r w:rsidR="007E4801" w:rsidRPr="002C0484">
        <w:rPr>
          <w:rFonts w:cs="Times New Roman"/>
          <w:szCs w:val="24"/>
          <w:shd w:val="clear" w:color="auto" w:fill="FFFFFF"/>
        </w:rPr>
        <w:t xml:space="preserve">   </w:t>
      </w:r>
      <w:r w:rsidR="00632DF5" w:rsidRPr="002C0484">
        <w:rPr>
          <w:rFonts w:cs="Times New Roman"/>
          <w:szCs w:val="24"/>
          <w:shd w:val="clear" w:color="auto" w:fill="FFFFFF"/>
        </w:rPr>
        <w:t xml:space="preserve">    </w:t>
      </w:r>
      <w:r w:rsidR="00466C78" w:rsidRPr="002C0484">
        <w:rPr>
          <w:rFonts w:cs="Times New Roman"/>
          <w:szCs w:val="24"/>
          <w:shd w:val="clear" w:color="auto" w:fill="FFFFFF"/>
        </w:rPr>
        <w:t xml:space="preserve">  </w:t>
      </w:r>
    </w:p>
    <w:p w:rsidR="00EA05E3" w:rsidRPr="002C0484" w:rsidRDefault="00EA05E3" w:rsidP="002C0484">
      <w:pPr>
        <w:spacing w:after="0" w:line="240" w:lineRule="auto"/>
        <w:contextualSpacing/>
        <w:jc w:val="both"/>
        <w:rPr>
          <w:rFonts w:cs="Times New Roman"/>
          <w:szCs w:val="24"/>
          <w:shd w:val="clear" w:color="auto" w:fill="FFFFFF"/>
        </w:rPr>
      </w:pPr>
    </w:p>
    <w:p w:rsidR="00EA05E3" w:rsidRPr="002C0484" w:rsidRDefault="00EA05E3" w:rsidP="002C048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C0484">
        <w:rPr>
          <w:rFonts w:cs="Times New Roman"/>
          <w:b/>
          <w:szCs w:val="24"/>
          <w:shd w:val="clear" w:color="auto" w:fill="FFFFFF"/>
        </w:rPr>
        <w:t>Zpracoval</w:t>
      </w:r>
      <w:r w:rsidRPr="002C0484">
        <w:rPr>
          <w:rFonts w:cs="Times New Roman"/>
          <w:szCs w:val="24"/>
          <w:shd w:val="clear" w:color="auto" w:fill="FFFFFF"/>
        </w:rPr>
        <w:t>: doc. Ing. Radek Filipčík, Ph.D., Mendelova univerzita v Brně, radek.filipcik@mendelu.cz</w:t>
      </w:r>
      <w:r w:rsidRPr="002C0484">
        <w:rPr>
          <w:rFonts w:cs="Times New Roman"/>
          <w:szCs w:val="24"/>
        </w:rPr>
        <w:t xml:space="preserve">    </w:t>
      </w:r>
    </w:p>
    <w:p w:rsidR="00E75CAB" w:rsidRPr="002C0484" w:rsidRDefault="00E75CAB" w:rsidP="002C0484">
      <w:pPr>
        <w:spacing w:after="0" w:line="240" w:lineRule="auto"/>
        <w:contextualSpacing/>
        <w:jc w:val="both"/>
        <w:rPr>
          <w:szCs w:val="24"/>
        </w:rPr>
      </w:pPr>
    </w:p>
    <w:sectPr w:rsidR="00E75CAB" w:rsidRPr="002C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005F5"/>
    <w:rsid w:val="0000527A"/>
    <w:rsid w:val="00030F18"/>
    <w:rsid w:val="000802D6"/>
    <w:rsid w:val="000B2C3A"/>
    <w:rsid w:val="000C2FEC"/>
    <w:rsid w:val="000C3A4D"/>
    <w:rsid w:val="000D2B37"/>
    <w:rsid w:val="000E0F97"/>
    <w:rsid w:val="000E3FD7"/>
    <w:rsid w:val="00100FD5"/>
    <w:rsid w:val="00111E0C"/>
    <w:rsid w:val="00121052"/>
    <w:rsid w:val="00136B8E"/>
    <w:rsid w:val="00153FFA"/>
    <w:rsid w:val="00166986"/>
    <w:rsid w:val="0018340F"/>
    <w:rsid w:val="00190EDF"/>
    <w:rsid w:val="00196685"/>
    <w:rsid w:val="001A3C80"/>
    <w:rsid w:val="001C68A6"/>
    <w:rsid w:val="001D2CF0"/>
    <w:rsid w:val="001D3748"/>
    <w:rsid w:val="001E6F4C"/>
    <w:rsid w:val="001F2318"/>
    <w:rsid w:val="00206B53"/>
    <w:rsid w:val="002147B2"/>
    <w:rsid w:val="002309E3"/>
    <w:rsid w:val="002339AA"/>
    <w:rsid w:val="00234538"/>
    <w:rsid w:val="002558A6"/>
    <w:rsid w:val="00256195"/>
    <w:rsid w:val="002642EB"/>
    <w:rsid w:val="00285689"/>
    <w:rsid w:val="002A00E2"/>
    <w:rsid w:val="002A1932"/>
    <w:rsid w:val="002A72A7"/>
    <w:rsid w:val="002B131E"/>
    <w:rsid w:val="002B47F4"/>
    <w:rsid w:val="002C0484"/>
    <w:rsid w:val="002C058D"/>
    <w:rsid w:val="002D2186"/>
    <w:rsid w:val="00304716"/>
    <w:rsid w:val="003078B6"/>
    <w:rsid w:val="00310D3B"/>
    <w:rsid w:val="00313E24"/>
    <w:rsid w:val="0032391B"/>
    <w:rsid w:val="003353D1"/>
    <w:rsid w:val="00343AA2"/>
    <w:rsid w:val="00353323"/>
    <w:rsid w:val="003606A4"/>
    <w:rsid w:val="00371F2A"/>
    <w:rsid w:val="003737E3"/>
    <w:rsid w:val="00377AB8"/>
    <w:rsid w:val="003A0423"/>
    <w:rsid w:val="003B1742"/>
    <w:rsid w:val="003C4DC2"/>
    <w:rsid w:val="003C6A20"/>
    <w:rsid w:val="003C770D"/>
    <w:rsid w:val="003E1861"/>
    <w:rsid w:val="00401E14"/>
    <w:rsid w:val="00404862"/>
    <w:rsid w:val="00410B74"/>
    <w:rsid w:val="00412C35"/>
    <w:rsid w:val="004266F4"/>
    <w:rsid w:val="00435B40"/>
    <w:rsid w:val="0044161E"/>
    <w:rsid w:val="00465449"/>
    <w:rsid w:val="00466C78"/>
    <w:rsid w:val="00466CC3"/>
    <w:rsid w:val="0047755B"/>
    <w:rsid w:val="00482DA4"/>
    <w:rsid w:val="0048500A"/>
    <w:rsid w:val="004A4D38"/>
    <w:rsid w:val="004B119C"/>
    <w:rsid w:val="004B62A8"/>
    <w:rsid w:val="00523752"/>
    <w:rsid w:val="00537573"/>
    <w:rsid w:val="00541CAD"/>
    <w:rsid w:val="00542A05"/>
    <w:rsid w:val="00543EB1"/>
    <w:rsid w:val="00543F7D"/>
    <w:rsid w:val="00566B7B"/>
    <w:rsid w:val="00573EED"/>
    <w:rsid w:val="00576857"/>
    <w:rsid w:val="00576B92"/>
    <w:rsid w:val="00576B96"/>
    <w:rsid w:val="00580A8B"/>
    <w:rsid w:val="005B1A14"/>
    <w:rsid w:val="005B4705"/>
    <w:rsid w:val="005C1744"/>
    <w:rsid w:val="005E2678"/>
    <w:rsid w:val="005F4FEC"/>
    <w:rsid w:val="006156A5"/>
    <w:rsid w:val="00615ABE"/>
    <w:rsid w:val="00622CDF"/>
    <w:rsid w:val="00625099"/>
    <w:rsid w:val="00626D84"/>
    <w:rsid w:val="00632DF5"/>
    <w:rsid w:val="00634D26"/>
    <w:rsid w:val="00653AD7"/>
    <w:rsid w:val="0066088F"/>
    <w:rsid w:val="0067407A"/>
    <w:rsid w:val="006801D0"/>
    <w:rsid w:val="00686615"/>
    <w:rsid w:val="0069066A"/>
    <w:rsid w:val="00694F6C"/>
    <w:rsid w:val="006A7115"/>
    <w:rsid w:val="006C452E"/>
    <w:rsid w:val="006D5E20"/>
    <w:rsid w:val="006E5BBE"/>
    <w:rsid w:val="006F060C"/>
    <w:rsid w:val="006F6AB0"/>
    <w:rsid w:val="00711900"/>
    <w:rsid w:val="0071597A"/>
    <w:rsid w:val="00717C9F"/>
    <w:rsid w:val="007204D8"/>
    <w:rsid w:val="007209BF"/>
    <w:rsid w:val="00723824"/>
    <w:rsid w:val="007378A3"/>
    <w:rsid w:val="00761B85"/>
    <w:rsid w:val="007624FD"/>
    <w:rsid w:val="00771F1A"/>
    <w:rsid w:val="007836F5"/>
    <w:rsid w:val="007871AE"/>
    <w:rsid w:val="00790955"/>
    <w:rsid w:val="007966D7"/>
    <w:rsid w:val="007A6A4F"/>
    <w:rsid w:val="007A7C86"/>
    <w:rsid w:val="007B0B70"/>
    <w:rsid w:val="007B2E6B"/>
    <w:rsid w:val="007C1D03"/>
    <w:rsid w:val="007C37FF"/>
    <w:rsid w:val="007D54EF"/>
    <w:rsid w:val="007E0B07"/>
    <w:rsid w:val="007E2E1E"/>
    <w:rsid w:val="007E4801"/>
    <w:rsid w:val="008024BB"/>
    <w:rsid w:val="00820700"/>
    <w:rsid w:val="00830461"/>
    <w:rsid w:val="00840673"/>
    <w:rsid w:val="00841A6B"/>
    <w:rsid w:val="008422D6"/>
    <w:rsid w:val="00844C1B"/>
    <w:rsid w:val="008526C3"/>
    <w:rsid w:val="00853DFF"/>
    <w:rsid w:val="008629AB"/>
    <w:rsid w:val="008702CF"/>
    <w:rsid w:val="00874F04"/>
    <w:rsid w:val="008A3C07"/>
    <w:rsid w:val="008A5805"/>
    <w:rsid w:val="008B13E4"/>
    <w:rsid w:val="008C526E"/>
    <w:rsid w:val="008D0A9E"/>
    <w:rsid w:val="008D3DEB"/>
    <w:rsid w:val="008D6793"/>
    <w:rsid w:val="008E5D1E"/>
    <w:rsid w:val="008E6CDF"/>
    <w:rsid w:val="008F7056"/>
    <w:rsid w:val="009054F6"/>
    <w:rsid w:val="00917A27"/>
    <w:rsid w:val="00940CB8"/>
    <w:rsid w:val="0095070E"/>
    <w:rsid w:val="009538A5"/>
    <w:rsid w:val="00956940"/>
    <w:rsid w:val="00961F15"/>
    <w:rsid w:val="00966F15"/>
    <w:rsid w:val="00974052"/>
    <w:rsid w:val="009807FF"/>
    <w:rsid w:val="00985460"/>
    <w:rsid w:val="009A1AB4"/>
    <w:rsid w:val="009A3979"/>
    <w:rsid w:val="009A5588"/>
    <w:rsid w:val="009D1DE7"/>
    <w:rsid w:val="009E2B6A"/>
    <w:rsid w:val="009E58E3"/>
    <w:rsid w:val="009F6418"/>
    <w:rsid w:val="00A23734"/>
    <w:rsid w:val="00A24636"/>
    <w:rsid w:val="00A26451"/>
    <w:rsid w:val="00A27618"/>
    <w:rsid w:val="00A33333"/>
    <w:rsid w:val="00A52CC9"/>
    <w:rsid w:val="00A62BE3"/>
    <w:rsid w:val="00A76AE9"/>
    <w:rsid w:val="00A97529"/>
    <w:rsid w:val="00AA4C94"/>
    <w:rsid w:val="00AC1E6B"/>
    <w:rsid w:val="00AF3C35"/>
    <w:rsid w:val="00AF4CBD"/>
    <w:rsid w:val="00AF5A06"/>
    <w:rsid w:val="00AF5FFF"/>
    <w:rsid w:val="00B01A51"/>
    <w:rsid w:val="00B06A6A"/>
    <w:rsid w:val="00B12F0A"/>
    <w:rsid w:val="00B26131"/>
    <w:rsid w:val="00B30DB0"/>
    <w:rsid w:val="00B33FA0"/>
    <w:rsid w:val="00B43B4E"/>
    <w:rsid w:val="00B54942"/>
    <w:rsid w:val="00B75413"/>
    <w:rsid w:val="00BA16E8"/>
    <w:rsid w:val="00BA1D63"/>
    <w:rsid w:val="00BD53B5"/>
    <w:rsid w:val="00BE5498"/>
    <w:rsid w:val="00BF51A4"/>
    <w:rsid w:val="00BF5FC9"/>
    <w:rsid w:val="00C0377B"/>
    <w:rsid w:val="00C05887"/>
    <w:rsid w:val="00C175EE"/>
    <w:rsid w:val="00C27659"/>
    <w:rsid w:val="00C503AF"/>
    <w:rsid w:val="00C52F1A"/>
    <w:rsid w:val="00C624DA"/>
    <w:rsid w:val="00C7195D"/>
    <w:rsid w:val="00CA0F45"/>
    <w:rsid w:val="00CB2B22"/>
    <w:rsid w:val="00CB3613"/>
    <w:rsid w:val="00CC3D8F"/>
    <w:rsid w:val="00CC54CF"/>
    <w:rsid w:val="00CC5ECF"/>
    <w:rsid w:val="00CC69C3"/>
    <w:rsid w:val="00CF189B"/>
    <w:rsid w:val="00CF4BD3"/>
    <w:rsid w:val="00CF58C3"/>
    <w:rsid w:val="00CF6B9F"/>
    <w:rsid w:val="00D25244"/>
    <w:rsid w:val="00D50EC1"/>
    <w:rsid w:val="00D52F66"/>
    <w:rsid w:val="00D56B3E"/>
    <w:rsid w:val="00D63C3A"/>
    <w:rsid w:val="00D9534C"/>
    <w:rsid w:val="00DA0AF4"/>
    <w:rsid w:val="00DA478B"/>
    <w:rsid w:val="00DC08CF"/>
    <w:rsid w:val="00DC3D10"/>
    <w:rsid w:val="00DC4A79"/>
    <w:rsid w:val="00DD57EA"/>
    <w:rsid w:val="00DE1EE4"/>
    <w:rsid w:val="00DF2EE9"/>
    <w:rsid w:val="00DF797D"/>
    <w:rsid w:val="00E02BBB"/>
    <w:rsid w:val="00E02F0A"/>
    <w:rsid w:val="00E03395"/>
    <w:rsid w:val="00E1044C"/>
    <w:rsid w:val="00E10CBD"/>
    <w:rsid w:val="00E130BF"/>
    <w:rsid w:val="00E135AD"/>
    <w:rsid w:val="00E3140F"/>
    <w:rsid w:val="00E3186B"/>
    <w:rsid w:val="00E432FD"/>
    <w:rsid w:val="00E4773C"/>
    <w:rsid w:val="00E61F15"/>
    <w:rsid w:val="00E662E4"/>
    <w:rsid w:val="00E752F9"/>
    <w:rsid w:val="00E75CAB"/>
    <w:rsid w:val="00E80FC3"/>
    <w:rsid w:val="00E84516"/>
    <w:rsid w:val="00E91F9B"/>
    <w:rsid w:val="00E96227"/>
    <w:rsid w:val="00EA05E3"/>
    <w:rsid w:val="00EC198D"/>
    <w:rsid w:val="00EC58D6"/>
    <w:rsid w:val="00EC783A"/>
    <w:rsid w:val="00ED4B8D"/>
    <w:rsid w:val="00ED754F"/>
    <w:rsid w:val="00EE7755"/>
    <w:rsid w:val="00EF00FB"/>
    <w:rsid w:val="00EF1D04"/>
    <w:rsid w:val="00EF3337"/>
    <w:rsid w:val="00EF4D56"/>
    <w:rsid w:val="00F834C9"/>
    <w:rsid w:val="00F87C17"/>
    <w:rsid w:val="00FA55E5"/>
    <w:rsid w:val="00FC204A"/>
    <w:rsid w:val="00FC6E09"/>
    <w:rsid w:val="00FD6014"/>
    <w:rsid w:val="00FD63E3"/>
    <w:rsid w:val="00FE2B6F"/>
    <w:rsid w:val="00FF3B6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134F-5E78-4084-BB24-13F49A9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C78"/>
    <w:pPr>
      <w:spacing w:after="200" w:line="276" w:lineRule="auto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661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6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194/aab-61-221-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Filipčík</dc:creator>
  <cp:keywords/>
  <dc:description/>
  <cp:lastModifiedBy>Martina  Doležalová</cp:lastModifiedBy>
  <cp:revision>4</cp:revision>
  <dcterms:created xsi:type="dcterms:W3CDTF">2018-09-21T05:29:00Z</dcterms:created>
  <dcterms:modified xsi:type="dcterms:W3CDTF">2018-11-07T08:44:00Z</dcterms:modified>
</cp:coreProperties>
</file>