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0A" w:rsidRPr="006F7F48" w:rsidRDefault="00FE000A" w:rsidP="006F7F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F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Přehledový článek o využití senzorů chytrých telefonů v zemědělství: Systematický p</w:t>
      </w:r>
      <w:r w:rsidR="004059A6" w:rsidRPr="006F7F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ře</w:t>
      </w:r>
      <w:r w:rsidRPr="006F7F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hled výzkumu</w:t>
      </w:r>
      <w:r w:rsidRPr="006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</w:p>
    <w:p w:rsidR="00FE000A" w:rsidRPr="006F7F48" w:rsidRDefault="00FE000A" w:rsidP="006F7F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000A" w:rsidRPr="006F7F48" w:rsidRDefault="00FE000A" w:rsidP="006F7F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Review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Article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Applications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of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Smartphone-Based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Sensors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in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Agriculture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: A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Systematic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Review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of</w:t>
      </w:r>
      <w:proofErr w:type="spellEnd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Research</w:t>
      </w:r>
      <w:proofErr w:type="spellEnd"/>
    </w:p>
    <w:p w:rsidR="00FE000A" w:rsidRPr="006F7F48" w:rsidRDefault="00FE000A" w:rsidP="006F7F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FE000A" w:rsidRPr="006F7F48" w:rsidRDefault="00FE000A" w:rsidP="006F7F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Pongnumkul</w:t>
      </w:r>
      <w:proofErr w:type="spellEnd"/>
      <w:r w:rsid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</w:t>
      </w:r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S.,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Chaovalit</w:t>
      </w:r>
      <w:proofErr w:type="spellEnd"/>
      <w:r w:rsid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</w:t>
      </w:r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P.,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Surasvadi</w:t>
      </w:r>
      <w:proofErr w:type="spellEnd"/>
      <w:r w:rsid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 N. 2015.</w:t>
      </w:r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Review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Article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Applications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of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Smartphone-Based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Sensors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in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Agriculture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A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Systematic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Review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of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Research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Journal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of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proofErr w:type="spellStart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Sensors</w:t>
      </w:r>
      <w:proofErr w:type="spellEnd"/>
      <w:r w:rsidRPr="006F7F4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. </w:t>
      </w:r>
      <w:proofErr w:type="spellStart"/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Volume</w:t>
      </w:r>
      <w:proofErr w:type="spellEnd"/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</w:t>
      </w:r>
      <w:r w:rsid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015, </w:t>
      </w:r>
      <w:proofErr w:type="spellStart"/>
      <w:r w:rsid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Article</w:t>
      </w:r>
      <w:proofErr w:type="spellEnd"/>
      <w:r w:rsid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ID 195308, 18 p.</w:t>
      </w:r>
    </w:p>
    <w:p w:rsidR="00FE000A" w:rsidRPr="006F7F48" w:rsidRDefault="00FE000A" w:rsidP="006F7F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FE000A" w:rsidRPr="006F7F48" w:rsidRDefault="00FE000A" w:rsidP="006F7F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Klíčová slova</w:t>
      </w:r>
      <w:r w:rsid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chytré telefony, senzory, zemědělství</w:t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F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FE000A" w:rsidRDefault="00FE000A" w:rsidP="006F7F48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Smartphony</w:t>
      </w:r>
      <w:proofErr w:type="spellEnd"/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se staly užitečným nástrojem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který nachází své uplatnění i 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 zemědělství s ohledem na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svou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přenositelnost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neustálou přítomnost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 kapse majitele.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enov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á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dostupnost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výpočetní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schopnosti těchto zařízení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umožňuj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í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yvíjet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používat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nejrůznější aplikace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které svojí praktičností přesahují hodnotu samotného přístroje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Chytré telefony jsou navíc dnes vybaveny různými typy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senzorů využitelných pro široké spektrum činností v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zemědělství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Tento příspěvek systematicky zkoumá aplikace pro </w:t>
      </w:r>
      <w:proofErr w:type="spellStart"/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smartphony</w:t>
      </w:r>
      <w:proofErr w:type="spellEnd"/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zmiňované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ve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vědecké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literatuře, které využívají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vlastností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vestavěn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ých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čidel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 poskytování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cenných informací pro rozhodovací procesy v 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zemědělských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činnostech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Vstupní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seznam zahrnoval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1 500 článků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dostupných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prostřednictvím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vyhledávacích služeb literárních databázi, které byly podrobeny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další selekci</w:t>
      </w:r>
      <w:r w:rsid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jejíž výsledkem bylo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22 článků obsažených v tomto přehledu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Aplikace jsou kategorizovány podle jejich zemědělských funkcí. </w:t>
      </w:r>
      <w:r w:rsidR="00D30AA1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Analyzované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články popisují 12 zemědělských aplikací, 6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aplikací pro správu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zemědělských podniků, 3 aplikace informačních systémů a 4 aplikace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navazující na poradenské služby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r w:rsidR="00B306DD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GPS čipy a kamery jsou nejoblíbenější senzory funkčně využívané v softwarových aplikacích. 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</w:t>
      </w:r>
      <w:r w:rsidR="00B306DD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ento fakt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naznačuje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B306DD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další otevřené možnosti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vývoj</w:t>
      </w:r>
      <w:r w:rsidR="00B306DD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B306DD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pokročilejších softwarových řešení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na bázi </w:t>
      </w:r>
      <w:r w:rsidR="00B306DD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jiných</w:t>
      </w:r>
      <w:r w:rsidR="009A5E8E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senzorů</w:t>
      </w:r>
      <w:r w:rsidR="00B306DD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jako je akcelerometr či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B306DD"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gyroskop</w:t>
      </w:r>
      <w:r w:rsidRPr="006F7F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:rsidR="006F7F48" w:rsidRDefault="006F7F48" w:rsidP="006F7F48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6F7F48" w:rsidRPr="0088565C" w:rsidRDefault="006F7F48" w:rsidP="006F7F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Jan Lukáš, Ph.D., </w:t>
      </w:r>
      <w:r w:rsidRPr="001B4F48">
        <w:rPr>
          <w:rFonts w:ascii="Times New Roman" w:hAnsi="Times New Roman" w:cs="Times New Roman"/>
          <w:sz w:val="24"/>
          <w:szCs w:val="24"/>
        </w:rPr>
        <w:t xml:space="preserve">Výzkumný ústav rostlinné výroby, v. v. i., </w:t>
      </w:r>
      <w:r w:rsidRPr="0088565C">
        <w:rPr>
          <w:rFonts w:ascii="Times New Roman" w:hAnsi="Times New Roman" w:cs="Times New Roman"/>
          <w:sz w:val="24"/>
          <w:szCs w:val="24"/>
        </w:rPr>
        <w:t>lukas@vurv.cz</w:t>
      </w:r>
    </w:p>
    <w:p w:rsidR="006F7F48" w:rsidRPr="006F7F48" w:rsidRDefault="006F7F48" w:rsidP="006F7F48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E000A" w:rsidRPr="006F7F48" w:rsidRDefault="00FE000A" w:rsidP="006F7F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E000A" w:rsidRPr="006F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6"/>
    <w:rsid w:val="004059A6"/>
    <w:rsid w:val="00550433"/>
    <w:rsid w:val="006F7F48"/>
    <w:rsid w:val="009A5E8E"/>
    <w:rsid w:val="00B306DD"/>
    <w:rsid w:val="00BB0894"/>
    <w:rsid w:val="00C652C6"/>
    <w:rsid w:val="00D30AA1"/>
    <w:rsid w:val="00F371EA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5116-5515-412F-BEE3-A38C8C4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E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test</cp:lastModifiedBy>
  <cp:revision>6</cp:revision>
  <dcterms:created xsi:type="dcterms:W3CDTF">2018-11-19T12:18:00Z</dcterms:created>
  <dcterms:modified xsi:type="dcterms:W3CDTF">2018-11-26T12:21:00Z</dcterms:modified>
</cp:coreProperties>
</file>