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46" w:rsidRPr="00F44CEC" w:rsidRDefault="00757746" w:rsidP="00F44C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EC">
        <w:rPr>
          <w:rFonts w:ascii="Times New Roman" w:hAnsi="Times New Roman" w:cs="Times New Roman"/>
          <w:b/>
          <w:sz w:val="24"/>
          <w:szCs w:val="24"/>
        </w:rPr>
        <w:t xml:space="preserve">Produkce, vyhlídky a potenciální aplikace </w:t>
      </w:r>
      <w:proofErr w:type="spellStart"/>
      <w:r w:rsidRPr="00F44CEC">
        <w:rPr>
          <w:rFonts w:ascii="Times New Roman" w:hAnsi="Times New Roman" w:cs="Times New Roman"/>
          <w:b/>
          <w:sz w:val="24"/>
          <w:szCs w:val="24"/>
        </w:rPr>
        <w:t>pyrolýzních</w:t>
      </w:r>
      <w:proofErr w:type="spellEnd"/>
      <w:r w:rsidRPr="00F44CEC">
        <w:rPr>
          <w:rFonts w:ascii="Times New Roman" w:hAnsi="Times New Roman" w:cs="Times New Roman"/>
          <w:b/>
          <w:sz w:val="24"/>
          <w:szCs w:val="24"/>
        </w:rPr>
        <w:t xml:space="preserve"> kyselin v </w:t>
      </w:r>
      <w:r w:rsidR="00C300A8" w:rsidRPr="00F44CEC">
        <w:rPr>
          <w:rFonts w:ascii="Times New Roman" w:hAnsi="Times New Roman" w:cs="Times New Roman"/>
          <w:b/>
          <w:sz w:val="24"/>
          <w:szCs w:val="24"/>
        </w:rPr>
        <w:t>z</w:t>
      </w:r>
      <w:r w:rsidRPr="00F44CEC">
        <w:rPr>
          <w:rFonts w:ascii="Times New Roman" w:hAnsi="Times New Roman" w:cs="Times New Roman"/>
          <w:b/>
          <w:sz w:val="24"/>
          <w:szCs w:val="24"/>
        </w:rPr>
        <w:t>emědělství</w:t>
      </w:r>
    </w:p>
    <w:p w:rsidR="00F44CEC" w:rsidRDefault="00F44CEC" w:rsidP="00F44C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746" w:rsidRPr="00F44CEC" w:rsidRDefault="00757746" w:rsidP="00F44C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4CEC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F44C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44CEC">
        <w:rPr>
          <w:rFonts w:ascii="Times New Roman" w:hAnsi="Times New Roman" w:cs="Times New Roman"/>
          <w:b/>
          <w:sz w:val="24"/>
          <w:szCs w:val="24"/>
        </w:rPr>
        <w:t>prospects</w:t>
      </w:r>
      <w:proofErr w:type="spellEnd"/>
      <w:r w:rsidRPr="00F44CE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44CEC">
        <w:rPr>
          <w:rFonts w:ascii="Times New Roman" w:hAnsi="Times New Roman" w:cs="Times New Roman"/>
          <w:b/>
          <w:sz w:val="24"/>
          <w:szCs w:val="24"/>
        </w:rPr>
        <w:t>potential</w:t>
      </w:r>
      <w:proofErr w:type="spellEnd"/>
      <w:r w:rsidRPr="00F44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CEC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F44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CE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44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CEC">
        <w:rPr>
          <w:rFonts w:ascii="Times New Roman" w:hAnsi="Times New Roman" w:cs="Times New Roman"/>
          <w:b/>
          <w:sz w:val="24"/>
          <w:szCs w:val="24"/>
        </w:rPr>
        <w:t>pyroligneous</w:t>
      </w:r>
      <w:proofErr w:type="spellEnd"/>
      <w:r w:rsidRPr="00F44CEC">
        <w:rPr>
          <w:rFonts w:ascii="Times New Roman" w:hAnsi="Times New Roman" w:cs="Times New Roman"/>
          <w:b/>
          <w:sz w:val="24"/>
          <w:szCs w:val="24"/>
        </w:rPr>
        <w:t xml:space="preserve"> acid in </w:t>
      </w:r>
      <w:proofErr w:type="spellStart"/>
      <w:r w:rsidRPr="00F44CEC">
        <w:rPr>
          <w:rFonts w:ascii="Times New Roman" w:hAnsi="Times New Roman" w:cs="Times New Roman"/>
          <w:b/>
          <w:sz w:val="24"/>
          <w:szCs w:val="24"/>
        </w:rPr>
        <w:t>agriculture</w:t>
      </w:r>
      <w:proofErr w:type="spellEnd"/>
    </w:p>
    <w:p w:rsidR="00757746" w:rsidRPr="00F44CEC" w:rsidRDefault="00757746" w:rsidP="00F44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746" w:rsidRPr="00F44CEC" w:rsidRDefault="00F44CEC" w:rsidP="00F44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CEC">
        <w:rPr>
          <w:rFonts w:ascii="Times New Roman" w:hAnsi="Times New Roman" w:cs="Times New Roman"/>
          <w:sz w:val="24"/>
          <w:szCs w:val="24"/>
        </w:rPr>
        <w:t>Arshdeep</w:t>
      </w:r>
      <w:proofErr w:type="spellEnd"/>
      <w:r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CEC">
        <w:rPr>
          <w:rFonts w:ascii="Times New Roman" w:hAnsi="Times New Roman" w:cs="Times New Roman"/>
          <w:sz w:val="24"/>
          <w:szCs w:val="24"/>
        </w:rPr>
        <w:t>Grewal</w:t>
      </w:r>
      <w:proofErr w:type="spellEnd"/>
      <w:r w:rsidRPr="00F44CEC">
        <w:rPr>
          <w:rFonts w:ascii="Times New Roman" w:hAnsi="Times New Roman" w:cs="Times New Roman"/>
          <w:sz w:val="24"/>
          <w:szCs w:val="24"/>
        </w:rPr>
        <w:t xml:space="preserve">, Lord </w:t>
      </w:r>
      <w:proofErr w:type="spellStart"/>
      <w:r w:rsidRPr="00F44CEC">
        <w:rPr>
          <w:rFonts w:ascii="Times New Roman" w:hAnsi="Times New Roman" w:cs="Times New Roman"/>
          <w:sz w:val="24"/>
          <w:szCs w:val="24"/>
        </w:rPr>
        <w:t>Abbey</w:t>
      </w:r>
      <w:proofErr w:type="spellEnd"/>
      <w:r w:rsidR="00757746" w:rsidRPr="00F44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746" w:rsidRPr="00F44CEC">
        <w:rPr>
          <w:rFonts w:ascii="Times New Roman" w:hAnsi="Times New Roman" w:cs="Times New Roman"/>
          <w:sz w:val="24"/>
          <w:szCs w:val="24"/>
        </w:rPr>
        <w:t>Lokanadha</w:t>
      </w:r>
      <w:proofErr w:type="spellEnd"/>
      <w:r w:rsidR="00757746"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746" w:rsidRPr="00F44CEC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="00757746"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746" w:rsidRPr="00F44CEC">
        <w:rPr>
          <w:rFonts w:ascii="Times New Roman" w:hAnsi="Times New Roman" w:cs="Times New Roman"/>
          <w:sz w:val="24"/>
          <w:szCs w:val="24"/>
        </w:rPr>
        <w:t>Gunupuru</w:t>
      </w:r>
      <w:proofErr w:type="spellEnd"/>
      <w:r w:rsidRPr="00F44CEC">
        <w:rPr>
          <w:rFonts w:ascii="Times New Roman" w:hAnsi="Times New Roman" w:cs="Times New Roman"/>
          <w:sz w:val="24"/>
          <w:szCs w:val="24"/>
        </w:rPr>
        <w:t>. 2018.</w:t>
      </w:r>
      <w:r w:rsidR="00757746"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CEC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F44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EC">
        <w:rPr>
          <w:rFonts w:ascii="Times New Roman" w:hAnsi="Times New Roman" w:cs="Times New Roman"/>
          <w:sz w:val="24"/>
          <w:szCs w:val="24"/>
        </w:rPr>
        <w:t>prospects</w:t>
      </w:r>
      <w:proofErr w:type="spellEnd"/>
      <w:r w:rsidRPr="00F44C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4CEC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CE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CE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CEC">
        <w:rPr>
          <w:rFonts w:ascii="Times New Roman" w:hAnsi="Times New Roman" w:cs="Times New Roman"/>
          <w:sz w:val="24"/>
          <w:szCs w:val="24"/>
        </w:rPr>
        <w:t>pyroligneous</w:t>
      </w:r>
      <w:proofErr w:type="spellEnd"/>
      <w:r w:rsidRPr="00F44CEC">
        <w:rPr>
          <w:rFonts w:ascii="Times New Roman" w:hAnsi="Times New Roman" w:cs="Times New Roman"/>
          <w:sz w:val="24"/>
          <w:szCs w:val="24"/>
        </w:rPr>
        <w:t xml:space="preserve"> acid in </w:t>
      </w:r>
      <w:proofErr w:type="spellStart"/>
      <w:r w:rsidRPr="00F44CE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F44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746" w:rsidRPr="00F44CE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757746"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746" w:rsidRPr="00F44CE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57746"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746" w:rsidRPr="00F44CEC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="00757746" w:rsidRPr="00F44C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57746" w:rsidRPr="00F44CE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757746"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746" w:rsidRPr="00F44CEC">
        <w:rPr>
          <w:rFonts w:ascii="Times New Roman" w:hAnsi="Times New Roman" w:cs="Times New Roman"/>
          <w:sz w:val="24"/>
          <w:szCs w:val="24"/>
        </w:rPr>
        <w:t>Pyrolysis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135, </w:t>
      </w:r>
      <w:r w:rsidR="00757746" w:rsidRPr="00F44CEC">
        <w:rPr>
          <w:rFonts w:ascii="Times New Roman" w:hAnsi="Times New Roman" w:cs="Times New Roman"/>
          <w:sz w:val="24"/>
          <w:szCs w:val="24"/>
        </w:rPr>
        <w:t>152-159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CEC" w:rsidRDefault="00F44CEC" w:rsidP="00F44C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8D4" w:rsidRPr="00F44CEC" w:rsidRDefault="00F578D4" w:rsidP="00F44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CEC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F44CEC">
        <w:rPr>
          <w:rFonts w:ascii="Times New Roman" w:hAnsi="Times New Roman" w:cs="Times New Roman"/>
          <w:sz w:val="24"/>
          <w:szCs w:val="24"/>
        </w:rPr>
        <w:t xml:space="preserve">: </w:t>
      </w:r>
      <w:r w:rsidR="00271103">
        <w:rPr>
          <w:rFonts w:ascii="Times New Roman" w:hAnsi="Times New Roman" w:cs="Times New Roman"/>
          <w:sz w:val="24"/>
          <w:szCs w:val="24"/>
        </w:rPr>
        <w:t xml:space="preserve">pyrolýza, </w:t>
      </w:r>
      <w:proofErr w:type="spellStart"/>
      <w:r w:rsidR="00271103">
        <w:rPr>
          <w:rFonts w:ascii="Times New Roman" w:hAnsi="Times New Roman" w:cs="Times New Roman"/>
          <w:sz w:val="24"/>
          <w:szCs w:val="24"/>
        </w:rPr>
        <w:t>biostimulant</w:t>
      </w:r>
      <w:proofErr w:type="spellEnd"/>
      <w:r w:rsidR="00271103">
        <w:rPr>
          <w:rFonts w:ascii="Times New Roman" w:hAnsi="Times New Roman" w:cs="Times New Roman"/>
          <w:sz w:val="24"/>
          <w:szCs w:val="24"/>
        </w:rPr>
        <w:t xml:space="preserve">, rostlinný růstový </w:t>
      </w:r>
      <w:proofErr w:type="spellStart"/>
      <w:r w:rsidR="00271103">
        <w:rPr>
          <w:rFonts w:ascii="Times New Roman" w:hAnsi="Times New Roman" w:cs="Times New Roman"/>
          <w:sz w:val="24"/>
          <w:szCs w:val="24"/>
        </w:rPr>
        <w:t>promoter</w:t>
      </w:r>
      <w:proofErr w:type="spellEnd"/>
      <w:r w:rsidR="0027110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proofErr w:type="spellStart"/>
      <w:r w:rsidR="00271103">
        <w:rPr>
          <w:rFonts w:ascii="Times New Roman" w:hAnsi="Times New Roman" w:cs="Times New Roman"/>
          <w:sz w:val="24"/>
          <w:szCs w:val="24"/>
        </w:rPr>
        <w:t>w</w:t>
      </w:r>
      <w:r w:rsidR="00757746" w:rsidRPr="00F44CEC">
        <w:rPr>
          <w:rFonts w:ascii="Times New Roman" w:hAnsi="Times New Roman" w:cs="Times New Roman"/>
          <w:sz w:val="24"/>
          <w:szCs w:val="24"/>
        </w:rPr>
        <w:t>ood</w:t>
      </w:r>
      <w:proofErr w:type="spellEnd"/>
      <w:r w:rsidR="00757746"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746" w:rsidRPr="00F44CEC">
        <w:rPr>
          <w:rFonts w:ascii="Times New Roman" w:hAnsi="Times New Roman" w:cs="Times New Roman"/>
          <w:sz w:val="24"/>
          <w:szCs w:val="24"/>
        </w:rPr>
        <w:t>vinegar</w:t>
      </w:r>
      <w:bookmarkEnd w:id="0"/>
      <w:proofErr w:type="spellEnd"/>
      <w:r w:rsidR="00757746" w:rsidRPr="00F44CEC">
        <w:rPr>
          <w:rFonts w:ascii="Times New Roman" w:hAnsi="Times New Roman" w:cs="Times New Roman"/>
          <w:sz w:val="24"/>
          <w:szCs w:val="24"/>
        </w:rPr>
        <w:t xml:space="preserve">, </w:t>
      </w:r>
      <w:r w:rsidR="00271103">
        <w:rPr>
          <w:rFonts w:ascii="Times New Roman" w:hAnsi="Times New Roman" w:cs="Times New Roman"/>
          <w:sz w:val="24"/>
          <w:szCs w:val="24"/>
        </w:rPr>
        <w:t>kyselina octová</w:t>
      </w:r>
    </w:p>
    <w:p w:rsidR="00F44CEC" w:rsidRDefault="00F44CEC" w:rsidP="00F44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2F80" w:rsidRPr="00F44CEC" w:rsidRDefault="00230A22" w:rsidP="00F44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CEC">
        <w:rPr>
          <w:rFonts w:ascii="Times New Roman" w:hAnsi="Times New Roman" w:cs="Times New Roman"/>
          <w:sz w:val="24"/>
          <w:szCs w:val="24"/>
        </w:rPr>
        <w:t>Pyro</w:t>
      </w:r>
      <w:r w:rsidR="00BC2F80" w:rsidRPr="00F44CEC">
        <w:rPr>
          <w:rFonts w:ascii="Times New Roman" w:hAnsi="Times New Roman" w:cs="Times New Roman"/>
          <w:sz w:val="24"/>
          <w:szCs w:val="24"/>
        </w:rPr>
        <w:t xml:space="preserve">lýza rostlinné biomasy je proces za účelem výroby dřevěného uhlí, dehtu a </w:t>
      </w:r>
      <w:proofErr w:type="spellStart"/>
      <w:r w:rsidR="00BC2F80" w:rsidRPr="00F44CEC">
        <w:rPr>
          <w:rFonts w:ascii="Times New Roman" w:hAnsi="Times New Roman" w:cs="Times New Roman"/>
          <w:sz w:val="24"/>
          <w:szCs w:val="24"/>
        </w:rPr>
        <w:t>pyrolyzovaných</w:t>
      </w:r>
      <w:proofErr w:type="spellEnd"/>
      <w:r w:rsidR="00BC2F80" w:rsidRPr="00F44CEC">
        <w:rPr>
          <w:rFonts w:ascii="Times New Roman" w:hAnsi="Times New Roman" w:cs="Times New Roman"/>
          <w:sz w:val="24"/>
          <w:szCs w:val="24"/>
        </w:rPr>
        <w:t xml:space="preserve"> kyselin a dalších plynných produkt</w:t>
      </w:r>
      <w:r w:rsidR="00C300A8" w:rsidRPr="00F44CEC">
        <w:rPr>
          <w:rFonts w:ascii="Times New Roman" w:hAnsi="Times New Roman" w:cs="Times New Roman"/>
          <w:sz w:val="24"/>
          <w:szCs w:val="24"/>
        </w:rPr>
        <w:t>ů</w:t>
      </w:r>
      <w:r w:rsidR="00BC2F80" w:rsidRPr="00F44CEC">
        <w:rPr>
          <w:rFonts w:ascii="Times New Roman" w:hAnsi="Times New Roman" w:cs="Times New Roman"/>
          <w:sz w:val="24"/>
          <w:szCs w:val="24"/>
        </w:rPr>
        <w:t xml:space="preserve">. Tyto získané suroviny mají velký význam, neboť jsou alternativou </w:t>
      </w:r>
      <w:r w:rsidRPr="00F44CEC">
        <w:rPr>
          <w:rFonts w:ascii="Times New Roman" w:hAnsi="Times New Roman" w:cs="Times New Roman"/>
          <w:sz w:val="24"/>
          <w:szCs w:val="24"/>
        </w:rPr>
        <w:t>t</w:t>
      </w:r>
      <w:r w:rsidR="00BC2F80" w:rsidRPr="00F44CEC">
        <w:rPr>
          <w:rFonts w:ascii="Times New Roman" w:hAnsi="Times New Roman" w:cs="Times New Roman"/>
          <w:sz w:val="24"/>
          <w:szCs w:val="24"/>
        </w:rPr>
        <w:t xml:space="preserve">radičních paliv a anorganických </w:t>
      </w:r>
      <w:r w:rsidR="00C300A8" w:rsidRPr="00F44CEC">
        <w:rPr>
          <w:rFonts w:ascii="Times New Roman" w:hAnsi="Times New Roman" w:cs="Times New Roman"/>
          <w:sz w:val="24"/>
          <w:szCs w:val="24"/>
        </w:rPr>
        <w:t>chemikálií. Autoři článku kladou hlavní důraz na vlast</w:t>
      </w:r>
      <w:r w:rsidR="00BC2F80" w:rsidRPr="00F44CEC">
        <w:rPr>
          <w:rFonts w:ascii="Times New Roman" w:hAnsi="Times New Roman" w:cs="Times New Roman"/>
          <w:sz w:val="24"/>
          <w:szCs w:val="24"/>
        </w:rPr>
        <w:t>no</w:t>
      </w:r>
      <w:r w:rsidR="00C300A8" w:rsidRPr="00F44CEC">
        <w:rPr>
          <w:rFonts w:ascii="Times New Roman" w:hAnsi="Times New Roman" w:cs="Times New Roman"/>
          <w:sz w:val="24"/>
          <w:szCs w:val="24"/>
        </w:rPr>
        <w:t xml:space="preserve">sti </w:t>
      </w:r>
      <w:proofErr w:type="spellStart"/>
      <w:r w:rsidR="00C300A8" w:rsidRPr="00F44CEC">
        <w:rPr>
          <w:rFonts w:ascii="Times New Roman" w:hAnsi="Times New Roman" w:cs="Times New Roman"/>
          <w:sz w:val="24"/>
          <w:szCs w:val="24"/>
        </w:rPr>
        <w:t>pyrolyzovaných</w:t>
      </w:r>
      <w:proofErr w:type="spellEnd"/>
      <w:r w:rsidR="00BC2F80" w:rsidRPr="00F44CEC">
        <w:rPr>
          <w:rFonts w:ascii="Times New Roman" w:hAnsi="Times New Roman" w:cs="Times New Roman"/>
          <w:sz w:val="24"/>
          <w:szCs w:val="24"/>
        </w:rPr>
        <w:t xml:space="preserve"> k</w:t>
      </w:r>
      <w:r w:rsidRPr="00F44CEC">
        <w:rPr>
          <w:rFonts w:ascii="Times New Roman" w:hAnsi="Times New Roman" w:cs="Times New Roman"/>
          <w:sz w:val="24"/>
          <w:szCs w:val="24"/>
        </w:rPr>
        <w:t>y</w:t>
      </w:r>
      <w:r w:rsidR="00BC2F80" w:rsidRPr="00F44CEC">
        <w:rPr>
          <w:rFonts w:ascii="Times New Roman" w:hAnsi="Times New Roman" w:cs="Times New Roman"/>
          <w:sz w:val="24"/>
          <w:szCs w:val="24"/>
        </w:rPr>
        <w:t xml:space="preserve">selin a jejich možné přínosy v zemědělství. </w:t>
      </w:r>
      <w:proofErr w:type="spellStart"/>
      <w:r w:rsidR="00BC2F80" w:rsidRPr="00F44CEC">
        <w:rPr>
          <w:rFonts w:ascii="Times New Roman" w:hAnsi="Times New Roman" w:cs="Times New Roman"/>
          <w:sz w:val="24"/>
          <w:szCs w:val="24"/>
        </w:rPr>
        <w:t>Pyrolyzovaná</w:t>
      </w:r>
      <w:proofErr w:type="spellEnd"/>
      <w:r w:rsidR="00BC2F80" w:rsidRPr="00F44CEC">
        <w:rPr>
          <w:rFonts w:ascii="Times New Roman" w:hAnsi="Times New Roman" w:cs="Times New Roman"/>
          <w:sz w:val="24"/>
          <w:szCs w:val="24"/>
        </w:rPr>
        <w:t xml:space="preserve"> kyselina je surová</w:t>
      </w:r>
      <w:r w:rsidR="00C300A8" w:rsidRPr="00F44CEC">
        <w:rPr>
          <w:rFonts w:ascii="Times New Roman" w:hAnsi="Times New Roman" w:cs="Times New Roman"/>
          <w:sz w:val="24"/>
          <w:szCs w:val="24"/>
        </w:rPr>
        <w:t>,</w:t>
      </w:r>
      <w:r w:rsidR="00BC2F80" w:rsidRPr="00F44CEC">
        <w:rPr>
          <w:rFonts w:ascii="Times New Roman" w:hAnsi="Times New Roman" w:cs="Times New Roman"/>
          <w:sz w:val="24"/>
          <w:szCs w:val="24"/>
        </w:rPr>
        <w:t xml:space="preserve"> kondenzovaná, vysoce okysličená organická </w:t>
      </w:r>
      <w:r w:rsidR="00A1109D" w:rsidRPr="00F44CEC">
        <w:rPr>
          <w:rFonts w:ascii="Times New Roman" w:hAnsi="Times New Roman" w:cs="Times New Roman"/>
          <w:sz w:val="24"/>
          <w:szCs w:val="24"/>
        </w:rPr>
        <w:t>k</w:t>
      </w:r>
      <w:r w:rsidR="00C300A8" w:rsidRPr="00F44CEC">
        <w:rPr>
          <w:rFonts w:ascii="Times New Roman" w:hAnsi="Times New Roman" w:cs="Times New Roman"/>
          <w:sz w:val="24"/>
          <w:szCs w:val="24"/>
        </w:rPr>
        <w:t>apalina, která je ve</w:t>
      </w:r>
      <w:r w:rsidR="00BC2F80" w:rsidRPr="00F44CEC">
        <w:rPr>
          <w:rFonts w:ascii="Times New Roman" w:hAnsi="Times New Roman" w:cs="Times New Roman"/>
          <w:sz w:val="24"/>
          <w:szCs w:val="24"/>
        </w:rPr>
        <w:t>dlejším produktem pyrolýzy rostlinné biomasy.</w:t>
      </w:r>
      <w:r w:rsidR="00C300A8" w:rsidRPr="00F44CEC">
        <w:rPr>
          <w:rFonts w:ascii="Times New Roman" w:hAnsi="Times New Roman" w:cs="Times New Roman"/>
          <w:sz w:val="24"/>
          <w:szCs w:val="24"/>
        </w:rPr>
        <w:t xml:space="preserve"> Kyselina sestává z alifatick</w:t>
      </w:r>
      <w:r w:rsidR="00E56147" w:rsidRPr="00F44CEC">
        <w:rPr>
          <w:rFonts w:ascii="Times New Roman" w:hAnsi="Times New Roman" w:cs="Times New Roman"/>
          <w:sz w:val="24"/>
          <w:szCs w:val="24"/>
        </w:rPr>
        <w:t xml:space="preserve">ých, aromatických a </w:t>
      </w:r>
      <w:proofErr w:type="spellStart"/>
      <w:r w:rsidR="00E56147" w:rsidRPr="00F44CEC">
        <w:rPr>
          <w:rFonts w:ascii="Times New Roman" w:hAnsi="Times New Roman" w:cs="Times New Roman"/>
          <w:sz w:val="24"/>
          <w:szCs w:val="24"/>
        </w:rPr>
        <w:t>naf</w:t>
      </w:r>
      <w:r w:rsidR="00F44CEC">
        <w:rPr>
          <w:rFonts w:ascii="Times New Roman" w:hAnsi="Times New Roman" w:cs="Times New Roman"/>
          <w:sz w:val="24"/>
          <w:szCs w:val="24"/>
        </w:rPr>
        <w:t>tenických</w:t>
      </w:r>
      <w:proofErr w:type="spellEnd"/>
      <w:r w:rsidR="00F44CEC">
        <w:rPr>
          <w:rFonts w:ascii="Times New Roman" w:hAnsi="Times New Roman" w:cs="Times New Roman"/>
          <w:sz w:val="24"/>
          <w:szCs w:val="24"/>
        </w:rPr>
        <w:t xml:space="preserve"> u</w:t>
      </w:r>
      <w:r w:rsidR="00C300A8" w:rsidRPr="00F44CEC">
        <w:rPr>
          <w:rFonts w:ascii="Times New Roman" w:hAnsi="Times New Roman" w:cs="Times New Roman"/>
          <w:sz w:val="24"/>
          <w:szCs w:val="24"/>
        </w:rPr>
        <w:t>hlovodí</w:t>
      </w:r>
      <w:r w:rsidR="00E56147" w:rsidRPr="00F44CEC">
        <w:rPr>
          <w:rFonts w:ascii="Times New Roman" w:hAnsi="Times New Roman" w:cs="Times New Roman"/>
          <w:sz w:val="24"/>
          <w:szCs w:val="24"/>
        </w:rPr>
        <w:t>ků a dalších okysličených sloučenin, jako jsou alkoholy, aldehydy, ket</w:t>
      </w:r>
      <w:r w:rsidR="002F5792" w:rsidRPr="00F44CEC">
        <w:rPr>
          <w:rFonts w:ascii="Times New Roman" w:hAnsi="Times New Roman" w:cs="Times New Roman"/>
          <w:sz w:val="24"/>
          <w:szCs w:val="24"/>
        </w:rPr>
        <w:t>ony, furany, kyseliny, fenol a ét</w:t>
      </w:r>
      <w:r w:rsidR="00E56147" w:rsidRPr="00F44CEC">
        <w:rPr>
          <w:rFonts w:ascii="Times New Roman" w:hAnsi="Times New Roman" w:cs="Times New Roman"/>
          <w:sz w:val="24"/>
          <w:szCs w:val="24"/>
        </w:rPr>
        <w:t xml:space="preserve">ery. </w:t>
      </w:r>
      <w:r w:rsidR="00836F67" w:rsidRPr="00F44CEC">
        <w:rPr>
          <w:rFonts w:ascii="Times New Roman" w:hAnsi="Times New Roman" w:cs="Times New Roman"/>
          <w:sz w:val="24"/>
          <w:szCs w:val="24"/>
        </w:rPr>
        <w:t>Kyselina</w:t>
      </w:r>
      <w:r w:rsidR="00A1109D" w:rsidRPr="00F44CEC">
        <w:rPr>
          <w:rFonts w:ascii="Times New Roman" w:hAnsi="Times New Roman" w:cs="Times New Roman"/>
          <w:sz w:val="24"/>
          <w:szCs w:val="24"/>
        </w:rPr>
        <w:t xml:space="preserve"> z pyrolýzy biomasy vykazuje antioxidační a srážecí vlastnosti a byla použita v zem</w:t>
      </w:r>
      <w:r w:rsidR="002F5792" w:rsidRPr="00F44CEC">
        <w:rPr>
          <w:rFonts w:ascii="Times New Roman" w:hAnsi="Times New Roman" w:cs="Times New Roman"/>
          <w:sz w:val="24"/>
          <w:szCs w:val="24"/>
        </w:rPr>
        <w:t>ědělství jako antimikrobiální či</w:t>
      </w:r>
      <w:r w:rsidR="00A1109D" w:rsidRPr="00F44CEC">
        <w:rPr>
          <w:rFonts w:ascii="Times New Roman" w:hAnsi="Times New Roman" w:cs="Times New Roman"/>
          <w:sz w:val="24"/>
          <w:szCs w:val="24"/>
        </w:rPr>
        <w:t>nidlo, insektici</w:t>
      </w:r>
      <w:r w:rsidR="00836F67" w:rsidRPr="00F44CEC">
        <w:rPr>
          <w:rFonts w:ascii="Times New Roman" w:hAnsi="Times New Roman" w:cs="Times New Roman"/>
          <w:sz w:val="24"/>
          <w:szCs w:val="24"/>
        </w:rPr>
        <w:t>d a pro podporu klíčení</w:t>
      </w:r>
      <w:r w:rsidR="00A1109D" w:rsidRPr="00F44CEC">
        <w:rPr>
          <w:rFonts w:ascii="Times New Roman" w:hAnsi="Times New Roman" w:cs="Times New Roman"/>
          <w:sz w:val="24"/>
          <w:szCs w:val="24"/>
        </w:rPr>
        <w:t xml:space="preserve"> seme</w:t>
      </w:r>
      <w:r w:rsidRPr="00F44CEC">
        <w:rPr>
          <w:rFonts w:ascii="Times New Roman" w:hAnsi="Times New Roman" w:cs="Times New Roman"/>
          <w:sz w:val="24"/>
          <w:szCs w:val="24"/>
        </w:rPr>
        <w:t>n</w:t>
      </w:r>
      <w:r w:rsidR="00A1109D" w:rsidRPr="00F44CEC">
        <w:rPr>
          <w:rFonts w:ascii="Times New Roman" w:hAnsi="Times New Roman" w:cs="Times New Roman"/>
          <w:sz w:val="24"/>
          <w:szCs w:val="24"/>
        </w:rPr>
        <w:t xml:space="preserve"> a růstu rostlin. </w:t>
      </w:r>
      <w:r w:rsidR="00FD4F19" w:rsidRPr="00F44CEC">
        <w:rPr>
          <w:rFonts w:ascii="Times New Roman" w:hAnsi="Times New Roman" w:cs="Times New Roman"/>
          <w:sz w:val="24"/>
          <w:szCs w:val="24"/>
        </w:rPr>
        <w:t>Tento vědecký čl</w:t>
      </w:r>
      <w:r w:rsidR="00836F67" w:rsidRPr="00F44CEC">
        <w:rPr>
          <w:rFonts w:ascii="Times New Roman" w:hAnsi="Times New Roman" w:cs="Times New Roman"/>
          <w:sz w:val="24"/>
          <w:szCs w:val="24"/>
        </w:rPr>
        <w:t>á</w:t>
      </w:r>
      <w:r w:rsidR="00FD4F19" w:rsidRPr="00F44CEC">
        <w:rPr>
          <w:rFonts w:ascii="Times New Roman" w:hAnsi="Times New Roman" w:cs="Times New Roman"/>
          <w:sz w:val="24"/>
          <w:szCs w:val="24"/>
        </w:rPr>
        <w:t>nek se zabývá objektivním pohledem na některé z princi</w:t>
      </w:r>
      <w:r w:rsidR="00836F67" w:rsidRPr="00F44CEC">
        <w:rPr>
          <w:rFonts w:ascii="Times New Roman" w:hAnsi="Times New Roman" w:cs="Times New Roman"/>
          <w:sz w:val="24"/>
          <w:szCs w:val="24"/>
        </w:rPr>
        <w:t>p</w:t>
      </w:r>
      <w:r w:rsidR="00FD4F19" w:rsidRPr="00F44CEC">
        <w:rPr>
          <w:rFonts w:ascii="Times New Roman" w:hAnsi="Times New Roman" w:cs="Times New Roman"/>
          <w:sz w:val="24"/>
          <w:szCs w:val="24"/>
        </w:rPr>
        <w:t xml:space="preserve">ů výroby, významu kyseliny z pyrolýzy biomasy v růstu rostlin, posílení </w:t>
      </w:r>
      <w:r w:rsidR="00836F67" w:rsidRPr="00F44CEC">
        <w:rPr>
          <w:rFonts w:ascii="Times New Roman" w:hAnsi="Times New Roman" w:cs="Times New Roman"/>
          <w:sz w:val="24"/>
          <w:szCs w:val="24"/>
        </w:rPr>
        <w:t>ochrany rostlin a další možnosti</w:t>
      </w:r>
      <w:r w:rsidR="00FD4F19" w:rsidRPr="00F44CEC">
        <w:rPr>
          <w:rFonts w:ascii="Times New Roman" w:hAnsi="Times New Roman" w:cs="Times New Roman"/>
          <w:sz w:val="24"/>
          <w:szCs w:val="24"/>
        </w:rPr>
        <w:t xml:space="preserve"> a </w:t>
      </w:r>
      <w:r w:rsidR="00836F67" w:rsidRPr="00F44CEC">
        <w:rPr>
          <w:rFonts w:ascii="Times New Roman" w:hAnsi="Times New Roman" w:cs="Times New Roman"/>
          <w:sz w:val="24"/>
          <w:szCs w:val="24"/>
        </w:rPr>
        <w:t xml:space="preserve">širší </w:t>
      </w:r>
      <w:r w:rsidR="00FD4F19" w:rsidRPr="00F44CEC">
        <w:rPr>
          <w:rFonts w:ascii="Times New Roman" w:hAnsi="Times New Roman" w:cs="Times New Roman"/>
          <w:sz w:val="24"/>
          <w:szCs w:val="24"/>
        </w:rPr>
        <w:t>uplatnění kyselin z pyrolýzy zemědělské biomasy. Dalším přínosem je vytvoření povědomí o četných příležitostech v </w:t>
      </w:r>
      <w:r w:rsidR="00836F67" w:rsidRPr="00F44CEC">
        <w:rPr>
          <w:rFonts w:ascii="Times New Roman" w:hAnsi="Times New Roman" w:cs="Times New Roman"/>
          <w:sz w:val="24"/>
          <w:szCs w:val="24"/>
        </w:rPr>
        <w:t xml:space="preserve">oblasti výzkumu a využití </w:t>
      </w:r>
      <w:proofErr w:type="spellStart"/>
      <w:r w:rsidR="00836F67" w:rsidRPr="00F44CEC">
        <w:rPr>
          <w:rFonts w:ascii="Times New Roman" w:hAnsi="Times New Roman" w:cs="Times New Roman"/>
          <w:sz w:val="24"/>
          <w:szCs w:val="24"/>
        </w:rPr>
        <w:t>pyrolyzovaných</w:t>
      </w:r>
      <w:proofErr w:type="spellEnd"/>
      <w:r w:rsidR="00836F67" w:rsidRPr="00F44CEC">
        <w:rPr>
          <w:rFonts w:ascii="Times New Roman" w:hAnsi="Times New Roman" w:cs="Times New Roman"/>
          <w:sz w:val="24"/>
          <w:szCs w:val="24"/>
        </w:rPr>
        <w:t xml:space="preserve"> kyselin a globá</w:t>
      </w:r>
      <w:r w:rsidR="00FD4F19" w:rsidRPr="00F44CEC">
        <w:rPr>
          <w:rFonts w:ascii="Times New Roman" w:hAnsi="Times New Roman" w:cs="Times New Roman"/>
          <w:sz w:val="24"/>
          <w:szCs w:val="24"/>
        </w:rPr>
        <w:t>lního využití.</w:t>
      </w:r>
    </w:p>
    <w:p w:rsidR="00352276" w:rsidRPr="00F44CEC" w:rsidRDefault="00352276" w:rsidP="00F44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CEC">
        <w:rPr>
          <w:rFonts w:ascii="Times New Roman" w:hAnsi="Times New Roman" w:cs="Times New Roman"/>
          <w:sz w:val="24"/>
          <w:szCs w:val="24"/>
        </w:rPr>
        <w:t xml:space="preserve">Pyrolýza rostlinné biomasy je dobrou strategií v nakládání s lesními a zemědělskými </w:t>
      </w:r>
      <w:r w:rsidR="009B558A" w:rsidRPr="00F44CEC">
        <w:rPr>
          <w:rFonts w:ascii="Times New Roman" w:hAnsi="Times New Roman" w:cs="Times New Roman"/>
          <w:sz w:val="24"/>
          <w:szCs w:val="24"/>
        </w:rPr>
        <w:t>zbytky</w:t>
      </w:r>
      <w:r w:rsidRPr="00F44CEC">
        <w:rPr>
          <w:rFonts w:ascii="Times New Roman" w:hAnsi="Times New Roman" w:cs="Times New Roman"/>
          <w:sz w:val="24"/>
          <w:szCs w:val="24"/>
        </w:rPr>
        <w:t xml:space="preserve">. </w:t>
      </w:r>
      <w:r w:rsidR="006F7785" w:rsidRPr="00F44CEC">
        <w:rPr>
          <w:rFonts w:ascii="Times New Roman" w:hAnsi="Times New Roman" w:cs="Times New Roman"/>
          <w:sz w:val="24"/>
          <w:szCs w:val="24"/>
        </w:rPr>
        <w:t>Vý</w:t>
      </w:r>
      <w:r w:rsidR="00A87418" w:rsidRPr="00F44CEC">
        <w:rPr>
          <w:rFonts w:ascii="Times New Roman" w:hAnsi="Times New Roman" w:cs="Times New Roman"/>
          <w:sz w:val="24"/>
          <w:szCs w:val="24"/>
        </w:rPr>
        <w:t xml:space="preserve">sledkem je tvorba </w:t>
      </w:r>
      <w:proofErr w:type="spellStart"/>
      <w:r w:rsidR="00A87418" w:rsidRPr="00F44CEC">
        <w:rPr>
          <w:rFonts w:ascii="Times New Roman" w:hAnsi="Times New Roman" w:cs="Times New Roman"/>
          <w:sz w:val="24"/>
          <w:szCs w:val="24"/>
        </w:rPr>
        <w:t>pyrolyzované</w:t>
      </w:r>
      <w:proofErr w:type="spellEnd"/>
      <w:r w:rsidR="006F7785" w:rsidRPr="00F44CEC">
        <w:rPr>
          <w:rFonts w:ascii="Times New Roman" w:hAnsi="Times New Roman" w:cs="Times New Roman"/>
          <w:sz w:val="24"/>
          <w:szCs w:val="24"/>
        </w:rPr>
        <w:t xml:space="preserve"> kyselin</w:t>
      </w:r>
      <w:r w:rsidR="00A87418" w:rsidRPr="00F44CEC">
        <w:rPr>
          <w:rFonts w:ascii="Times New Roman" w:hAnsi="Times New Roman" w:cs="Times New Roman"/>
          <w:sz w:val="24"/>
          <w:szCs w:val="24"/>
        </w:rPr>
        <w:t>y</w:t>
      </w:r>
      <w:r w:rsidR="006F7785" w:rsidRPr="00F44CEC">
        <w:rPr>
          <w:rFonts w:ascii="Times New Roman" w:hAnsi="Times New Roman" w:cs="Times New Roman"/>
          <w:sz w:val="24"/>
          <w:szCs w:val="24"/>
        </w:rPr>
        <w:t xml:space="preserve"> vedle jiných bioproduktů, jako je </w:t>
      </w:r>
      <w:proofErr w:type="spellStart"/>
      <w:r w:rsidR="00512ECC" w:rsidRPr="00F44CEC">
        <w:rPr>
          <w:rFonts w:ascii="Times New Roman" w:hAnsi="Times New Roman" w:cs="Times New Roman"/>
          <w:sz w:val="24"/>
          <w:szCs w:val="24"/>
        </w:rPr>
        <w:t>biouhlí</w:t>
      </w:r>
      <w:proofErr w:type="spellEnd"/>
      <w:r w:rsidR="006F7785" w:rsidRPr="00F44CEC">
        <w:rPr>
          <w:rFonts w:ascii="Times New Roman" w:hAnsi="Times New Roman" w:cs="Times New Roman"/>
          <w:sz w:val="24"/>
          <w:szCs w:val="24"/>
        </w:rPr>
        <w:t>.</w:t>
      </w:r>
      <w:r w:rsidR="00DD5A5C"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5C" w:rsidRPr="00F44CEC">
        <w:rPr>
          <w:rFonts w:ascii="Times New Roman" w:hAnsi="Times New Roman" w:cs="Times New Roman"/>
          <w:sz w:val="24"/>
          <w:szCs w:val="24"/>
        </w:rPr>
        <w:t>Pyrolyzovaná</w:t>
      </w:r>
      <w:proofErr w:type="spellEnd"/>
      <w:r w:rsidR="00DD5A5C" w:rsidRPr="00F44CEC">
        <w:rPr>
          <w:rFonts w:ascii="Times New Roman" w:hAnsi="Times New Roman" w:cs="Times New Roman"/>
          <w:sz w:val="24"/>
          <w:szCs w:val="24"/>
        </w:rPr>
        <w:t xml:space="preserve"> kyselina má</w:t>
      </w:r>
      <w:r w:rsidR="006F7785" w:rsidRPr="00F44CEC">
        <w:rPr>
          <w:rFonts w:ascii="Times New Roman" w:hAnsi="Times New Roman" w:cs="Times New Roman"/>
          <w:sz w:val="24"/>
          <w:szCs w:val="24"/>
        </w:rPr>
        <w:t xml:space="preserve"> antimikrobiální, antioxidační, pesticidní vlastnosti a vlastnosti zvyšující růst rostlin.</w:t>
      </w:r>
      <w:r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5C" w:rsidRPr="00F44CEC">
        <w:rPr>
          <w:rFonts w:ascii="Times New Roman" w:hAnsi="Times New Roman" w:cs="Times New Roman"/>
          <w:sz w:val="24"/>
          <w:szCs w:val="24"/>
        </w:rPr>
        <w:t>Pyrolyzovaná</w:t>
      </w:r>
      <w:proofErr w:type="spellEnd"/>
      <w:r w:rsidR="00DD5A5C" w:rsidRPr="00F44CEC">
        <w:rPr>
          <w:rFonts w:ascii="Times New Roman" w:hAnsi="Times New Roman" w:cs="Times New Roman"/>
          <w:sz w:val="24"/>
          <w:szCs w:val="24"/>
        </w:rPr>
        <w:t xml:space="preserve"> kyselina se může</w:t>
      </w:r>
      <w:r w:rsidR="006F7785" w:rsidRPr="00F44CEC">
        <w:rPr>
          <w:rFonts w:ascii="Times New Roman" w:hAnsi="Times New Roman" w:cs="Times New Roman"/>
          <w:sz w:val="24"/>
          <w:szCs w:val="24"/>
        </w:rPr>
        <w:t xml:space="preserve"> stát ekologickým a udržitelným nástrojem pro zemědělce, pokud budou dřívější zprávy o </w:t>
      </w:r>
      <w:r w:rsidR="00DD5A5C" w:rsidRPr="00F44CEC">
        <w:rPr>
          <w:rFonts w:ascii="Times New Roman" w:hAnsi="Times New Roman" w:cs="Times New Roman"/>
          <w:sz w:val="24"/>
          <w:szCs w:val="24"/>
        </w:rPr>
        <w:t xml:space="preserve">jejich příznivých účincích potvrzeny dalšími detailními studiemi. Moderní zemědělství také přispívá ke změně klimatu používáním velkého množství syntetických chemických hnojiv, pesticidů a herbicidů. </w:t>
      </w:r>
      <w:r w:rsidR="00AA1D16" w:rsidRPr="00F44CEC">
        <w:rPr>
          <w:rFonts w:ascii="Times New Roman" w:hAnsi="Times New Roman" w:cs="Times New Roman"/>
          <w:sz w:val="24"/>
          <w:szCs w:val="24"/>
        </w:rPr>
        <w:t xml:space="preserve">Existuje proto potřeba, aby zemědělské odvětví reagovalo na rostoucí hrozbu znečištění životního prostředí, protože spotřebitelé očekávají udržitelné postupy pro rostlinnou výrobu. </w:t>
      </w:r>
      <w:r w:rsidR="00BE57F2" w:rsidRPr="00F44CEC">
        <w:rPr>
          <w:rFonts w:ascii="Times New Roman" w:hAnsi="Times New Roman" w:cs="Times New Roman"/>
          <w:sz w:val="24"/>
          <w:szCs w:val="24"/>
        </w:rPr>
        <w:t xml:space="preserve">Proto je nezbytné zachovat konzistentnost a pravidelnou kontrolu kvality pro rozsáhlou komercializaci </w:t>
      </w:r>
      <w:r w:rsidR="002C38FF" w:rsidRPr="00F44CEC">
        <w:rPr>
          <w:rFonts w:ascii="Times New Roman" w:hAnsi="Times New Roman" w:cs="Times New Roman"/>
          <w:sz w:val="24"/>
          <w:szCs w:val="24"/>
        </w:rPr>
        <w:t xml:space="preserve">kyseliny </w:t>
      </w:r>
      <w:proofErr w:type="spellStart"/>
      <w:r w:rsidR="002C38FF" w:rsidRPr="00F44CEC">
        <w:rPr>
          <w:rFonts w:ascii="Times New Roman" w:hAnsi="Times New Roman" w:cs="Times New Roman"/>
          <w:sz w:val="24"/>
          <w:szCs w:val="24"/>
        </w:rPr>
        <w:t>pyrolyzované</w:t>
      </w:r>
      <w:proofErr w:type="spellEnd"/>
      <w:r w:rsidR="001B5B5C" w:rsidRPr="00F44CEC">
        <w:rPr>
          <w:rFonts w:ascii="Times New Roman" w:hAnsi="Times New Roman" w:cs="Times New Roman"/>
          <w:sz w:val="24"/>
          <w:szCs w:val="24"/>
        </w:rPr>
        <w:t>, jelikož pyrolýza vstupn</w:t>
      </w:r>
      <w:r w:rsidR="00BE57F2" w:rsidRPr="00F44CEC">
        <w:rPr>
          <w:rFonts w:ascii="Times New Roman" w:hAnsi="Times New Roman" w:cs="Times New Roman"/>
          <w:sz w:val="24"/>
          <w:szCs w:val="24"/>
        </w:rPr>
        <w:t xml:space="preserve">í suroviny ze zemědělských zbytků by mohla minimalizovat znečištění ovzduší, </w:t>
      </w:r>
      <w:r w:rsidR="001B5B5C" w:rsidRPr="00F44CEC">
        <w:rPr>
          <w:rFonts w:ascii="Times New Roman" w:hAnsi="Times New Roman" w:cs="Times New Roman"/>
          <w:sz w:val="24"/>
          <w:szCs w:val="24"/>
        </w:rPr>
        <w:t>ke kterému dochází hlavně v rozvojových zemích při neselektivních spalovacích postupech.</w:t>
      </w:r>
      <w:r w:rsidR="002C38FF" w:rsidRPr="00F44CEC">
        <w:rPr>
          <w:rFonts w:ascii="Times New Roman" w:hAnsi="Times New Roman" w:cs="Times New Roman"/>
          <w:sz w:val="24"/>
          <w:szCs w:val="24"/>
        </w:rPr>
        <w:t xml:space="preserve"> Pokračující práce a nedávné informace o kyselině </w:t>
      </w:r>
      <w:proofErr w:type="spellStart"/>
      <w:r w:rsidR="002C38FF" w:rsidRPr="00F44CEC">
        <w:rPr>
          <w:rFonts w:ascii="Times New Roman" w:hAnsi="Times New Roman" w:cs="Times New Roman"/>
          <w:sz w:val="24"/>
          <w:szCs w:val="24"/>
        </w:rPr>
        <w:t>pyrolyzované</w:t>
      </w:r>
      <w:proofErr w:type="spellEnd"/>
      <w:r w:rsidR="002C38FF" w:rsidRPr="00F44CEC">
        <w:rPr>
          <w:rFonts w:ascii="Times New Roman" w:hAnsi="Times New Roman" w:cs="Times New Roman"/>
          <w:sz w:val="24"/>
          <w:szCs w:val="24"/>
        </w:rPr>
        <w:t xml:space="preserve"> naznačily pozoruhodný potenciál a budoucí příležitosti pro výrobu a širší využití kyseliny</w:t>
      </w:r>
      <w:r w:rsidR="001B5B5C" w:rsidRPr="00F4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8FF" w:rsidRPr="00F44CEC">
        <w:rPr>
          <w:rFonts w:ascii="Times New Roman" w:hAnsi="Times New Roman" w:cs="Times New Roman"/>
          <w:sz w:val="24"/>
          <w:szCs w:val="24"/>
        </w:rPr>
        <w:t>pyrolyzované</w:t>
      </w:r>
      <w:proofErr w:type="spellEnd"/>
      <w:r w:rsidR="002C38FF" w:rsidRPr="00F44CEC">
        <w:rPr>
          <w:rFonts w:ascii="Times New Roman" w:hAnsi="Times New Roman" w:cs="Times New Roman"/>
          <w:sz w:val="24"/>
          <w:szCs w:val="24"/>
        </w:rPr>
        <w:t xml:space="preserve"> v zemědělství a řízení životního prostředí.</w:t>
      </w:r>
      <w:r w:rsidR="006F7785" w:rsidRPr="00F44CEC">
        <w:rPr>
          <w:rFonts w:ascii="Times New Roman" w:hAnsi="Times New Roman" w:cs="Times New Roman"/>
          <w:sz w:val="24"/>
          <w:szCs w:val="24"/>
        </w:rPr>
        <w:t xml:space="preserve"> </w:t>
      </w:r>
      <w:r w:rsidR="002C38FF" w:rsidRPr="00F44CEC">
        <w:rPr>
          <w:rFonts w:ascii="Times New Roman" w:hAnsi="Times New Roman" w:cs="Times New Roman"/>
          <w:sz w:val="24"/>
          <w:szCs w:val="24"/>
        </w:rPr>
        <w:t xml:space="preserve">Globální využití kyseliny </w:t>
      </w:r>
      <w:proofErr w:type="spellStart"/>
      <w:r w:rsidR="002C38FF" w:rsidRPr="00F44CEC">
        <w:rPr>
          <w:rFonts w:ascii="Times New Roman" w:hAnsi="Times New Roman" w:cs="Times New Roman"/>
          <w:sz w:val="24"/>
          <w:szCs w:val="24"/>
        </w:rPr>
        <w:t>pyrolyzované</w:t>
      </w:r>
      <w:proofErr w:type="spellEnd"/>
      <w:r w:rsidR="002C38FF" w:rsidRPr="00F44CEC">
        <w:rPr>
          <w:rFonts w:ascii="Times New Roman" w:hAnsi="Times New Roman" w:cs="Times New Roman"/>
          <w:sz w:val="24"/>
          <w:szCs w:val="24"/>
        </w:rPr>
        <w:t xml:space="preserve"> může znamenat zdravější prostředí a ekologický systém, stejně jako zvýšené socioekonomické a zdravotní benefity. </w:t>
      </w:r>
    </w:p>
    <w:p w:rsidR="00352276" w:rsidRPr="00F44CEC" w:rsidRDefault="00352276" w:rsidP="00F44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35" w:rsidRPr="00F44CEC" w:rsidRDefault="009B7558" w:rsidP="00F44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F44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AE7D89" w:rsidRPr="00F44CEC">
        <w:rPr>
          <w:rFonts w:ascii="Times New Roman" w:hAnsi="Times New Roman" w:cs="Times New Roman"/>
          <w:sz w:val="24"/>
          <w:szCs w:val="24"/>
          <w:shd w:val="clear" w:color="auto" w:fill="FFFFFF"/>
        </w:rPr>
        <w:t>Radek Pražan</w:t>
      </w:r>
      <w:r w:rsidRPr="00F44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Ph.D., Výzkumný ústav </w:t>
      </w:r>
      <w:r w:rsidR="00AE7D89" w:rsidRPr="00F44CEC">
        <w:rPr>
          <w:rFonts w:ascii="Times New Roman" w:hAnsi="Times New Roman" w:cs="Times New Roman"/>
          <w:sz w:val="24"/>
          <w:szCs w:val="24"/>
          <w:shd w:val="clear" w:color="auto" w:fill="FFFFFF"/>
        </w:rPr>
        <w:t>zemědělské techniky</w:t>
      </w:r>
      <w:r w:rsidRPr="00F44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F44CEC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F44CE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F44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Praha </w:t>
      </w:r>
      <w:r w:rsidR="0000128D" w:rsidRPr="00F44CEC">
        <w:rPr>
          <w:rFonts w:ascii="Times New Roman" w:hAnsi="Times New Roman" w:cs="Times New Roman"/>
          <w:sz w:val="24"/>
          <w:szCs w:val="24"/>
          <w:shd w:val="clear" w:color="auto" w:fill="FFFFFF"/>
        </w:rPr>
        <w:t>Ruzyně</w:t>
      </w:r>
      <w:r w:rsidRPr="00F44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4" w:history="1">
        <w:r w:rsidR="00AE7D89" w:rsidRPr="00F44CE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prazan@vuzt.cz</w:t>
        </w:r>
      </w:hyperlink>
    </w:p>
    <w:sectPr w:rsidR="00D82635" w:rsidRPr="00F4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84"/>
    <w:rsid w:val="0000128D"/>
    <w:rsid w:val="0003521E"/>
    <w:rsid w:val="00054014"/>
    <w:rsid w:val="000B2FB9"/>
    <w:rsid w:val="001B5B5C"/>
    <w:rsid w:val="00230A22"/>
    <w:rsid w:val="00271103"/>
    <w:rsid w:val="002C38FF"/>
    <w:rsid w:val="002F5792"/>
    <w:rsid w:val="00352276"/>
    <w:rsid w:val="003A5ED6"/>
    <w:rsid w:val="003F5815"/>
    <w:rsid w:val="004338D9"/>
    <w:rsid w:val="00512ECC"/>
    <w:rsid w:val="006F7785"/>
    <w:rsid w:val="00757746"/>
    <w:rsid w:val="00812D84"/>
    <w:rsid w:val="00836F67"/>
    <w:rsid w:val="00872284"/>
    <w:rsid w:val="008B09BC"/>
    <w:rsid w:val="009257A7"/>
    <w:rsid w:val="009B25D7"/>
    <w:rsid w:val="009B558A"/>
    <w:rsid w:val="009B7558"/>
    <w:rsid w:val="00A1109D"/>
    <w:rsid w:val="00A65493"/>
    <w:rsid w:val="00A87418"/>
    <w:rsid w:val="00AA1D16"/>
    <w:rsid w:val="00AC1697"/>
    <w:rsid w:val="00AE7D89"/>
    <w:rsid w:val="00BC2F80"/>
    <w:rsid w:val="00BC5C57"/>
    <w:rsid w:val="00BE57F2"/>
    <w:rsid w:val="00C300A8"/>
    <w:rsid w:val="00CA7888"/>
    <w:rsid w:val="00CF65FE"/>
    <w:rsid w:val="00D475E4"/>
    <w:rsid w:val="00D82635"/>
    <w:rsid w:val="00D90DB6"/>
    <w:rsid w:val="00DD5A5C"/>
    <w:rsid w:val="00E56147"/>
    <w:rsid w:val="00E74244"/>
    <w:rsid w:val="00EA1C3A"/>
    <w:rsid w:val="00F016A8"/>
    <w:rsid w:val="00F44CEC"/>
    <w:rsid w:val="00F578D4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22C0A-9265-4454-89E2-1AF49318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zan@vuz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test</cp:lastModifiedBy>
  <cp:revision>5</cp:revision>
  <dcterms:created xsi:type="dcterms:W3CDTF">2018-11-27T10:36:00Z</dcterms:created>
  <dcterms:modified xsi:type="dcterms:W3CDTF">2018-11-27T12:39:00Z</dcterms:modified>
</cp:coreProperties>
</file>