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C6" w:rsidRPr="009939E4" w:rsidRDefault="009043DC" w:rsidP="009939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939E4">
        <w:rPr>
          <w:rFonts w:ascii="Times New Roman" w:hAnsi="Times New Roman" w:cs="Times New Roman"/>
          <w:b/>
          <w:sz w:val="24"/>
          <w:szCs w:val="24"/>
        </w:rPr>
        <w:t>Nanotechnologie: Nová perspektiva precizního zemědělství</w:t>
      </w:r>
    </w:p>
    <w:bookmarkEnd w:id="0"/>
    <w:p w:rsidR="009939E4" w:rsidRDefault="009939E4" w:rsidP="00993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52C6" w:rsidRPr="009939E4" w:rsidRDefault="009043DC" w:rsidP="009939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39E4">
        <w:rPr>
          <w:rFonts w:ascii="Times New Roman" w:hAnsi="Times New Roman" w:cs="Times New Roman"/>
          <w:b/>
          <w:sz w:val="24"/>
          <w:szCs w:val="24"/>
        </w:rPr>
        <w:t>Nanotechnology</w:t>
      </w:r>
      <w:proofErr w:type="spellEnd"/>
      <w:r w:rsidRPr="009939E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939E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93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39E4">
        <w:rPr>
          <w:rFonts w:ascii="Times New Roman" w:hAnsi="Times New Roman" w:cs="Times New Roman"/>
          <w:b/>
          <w:sz w:val="24"/>
          <w:szCs w:val="24"/>
        </w:rPr>
        <w:t>new</w:t>
      </w:r>
      <w:proofErr w:type="spellEnd"/>
      <w:r w:rsidRPr="00993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39E4">
        <w:rPr>
          <w:rFonts w:ascii="Times New Roman" w:hAnsi="Times New Roman" w:cs="Times New Roman"/>
          <w:b/>
          <w:sz w:val="24"/>
          <w:szCs w:val="24"/>
        </w:rPr>
        <w:t>perspective</w:t>
      </w:r>
      <w:proofErr w:type="spellEnd"/>
      <w:r w:rsidRPr="009939E4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939E4">
        <w:rPr>
          <w:rFonts w:ascii="Times New Roman" w:hAnsi="Times New Roman" w:cs="Times New Roman"/>
          <w:b/>
          <w:sz w:val="24"/>
          <w:szCs w:val="24"/>
        </w:rPr>
        <w:t>precision</w:t>
      </w:r>
      <w:proofErr w:type="spellEnd"/>
      <w:r w:rsidRPr="00993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39E4">
        <w:rPr>
          <w:rFonts w:ascii="Times New Roman" w:hAnsi="Times New Roman" w:cs="Times New Roman"/>
          <w:b/>
          <w:sz w:val="24"/>
          <w:szCs w:val="24"/>
        </w:rPr>
        <w:t>agriculture</w:t>
      </w:r>
      <w:proofErr w:type="spellEnd"/>
    </w:p>
    <w:p w:rsidR="009939E4" w:rsidRDefault="009939E4" w:rsidP="009939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2C6" w:rsidRPr="009939E4" w:rsidRDefault="009043DC" w:rsidP="00993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9E4">
        <w:rPr>
          <w:rFonts w:ascii="Times New Roman" w:hAnsi="Times New Roman" w:cs="Times New Roman"/>
          <w:sz w:val="24"/>
          <w:szCs w:val="24"/>
        </w:rPr>
        <w:t>Duhana</w:t>
      </w:r>
      <w:proofErr w:type="spellEnd"/>
      <w:r w:rsidR="009939E4">
        <w:rPr>
          <w:rFonts w:ascii="Times New Roman" w:hAnsi="Times New Roman" w:cs="Times New Roman"/>
          <w:sz w:val="24"/>
          <w:szCs w:val="24"/>
        </w:rPr>
        <w:t>,</w:t>
      </w:r>
      <w:r w:rsidR="00806E55" w:rsidRPr="009939E4">
        <w:rPr>
          <w:rFonts w:ascii="Times New Roman" w:hAnsi="Times New Roman" w:cs="Times New Roman"/>
          <w:sz w:val="24"/>
          <w:szCs w:val="24"/>
        </w:rPr>
        <w:t xml:space="preserve"> J.</w:t>
      </w:r>
      <w:r w:rsidR="009939E4">
        <w:rPr>
          <w:rFonts w:ascii="Times New Roman" w:hAnsi="Times New Roman" w:cs="Times New Roman"/>
          <w:sz w:val="24"/>
          <w:szCs w:val="24"/>
        </w:rPr>
        <w:t xml:space="preserve"> </w:t>
      </w:r>
      <w:r w:rsidR="00806E55" w:rsidRPr="009939E4">
        <w:rPr>
          <w:rFonts w:ascii="Times New Roman" w:hAnsi="Times New Roman" w:cs="Times New Roman"/>
          <w:sz w:val="24"/>
          <w:szCs w:val="24"/>
        </w:rPr>
        <w:t>S.</w:t>
      </w:r>
      <w:r w:rsidRPr="00993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9E4">
        <w:rPr>
          <w:rFonts w:ascii="Times New Roman" w:hAnsi="Times New Roman" w:cs="Times New Roman"/>
          <w:sz w:val="24"/>
          <w:szCs w:val="24"/>
        </w:rPr>
        <w:t>Kumar</w:t>
      </w:r>
      <w:r w:rsidR="009939E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939E4">
        <w:rPr>
          <w:rFonts w:ascii="Times New Roman" w:hAnsi="Times New Roman" w:cs="Times New Roman"/>
          <w:sz w:val="24"/>
          <w:szCs w:val="24"/>
        </w:rPr>
        <w:t>,</w:t>
      </w:r>
      <w:r w:rsidR="00806E55" w:rsidRPr="009939E4">
        <w:rPr>
          <w:rFonts w:ascii="Times New Roman" w:hAnsi="Times New Roman" w:cs="Times New Roman"/>
          <w:sz w:val="24"/>
          <w:szCs w:val="24"/>
        </w:rPr>
        <w:t xml:space="preserve"> R.</w:t>
      </w:r>
      <w:r w:rsidRPr="00993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9E4">
        <w:rPr>
          <w:rFonts w:ascii="Times New Roman" w:hAnsi="Times New Roman" w:cs="Times New Roman"/>
          <w:sz w:val="24"/>
          <w:szCs w:val="24"/>
        </w:rPr>
        <w:t>Kumara</w:t>
      </w:r>
      <w:proofErr w:type="spellEnd"/>
      <w:r w:rsidR="009939E4">
        <w:rPr>
          <w:rFonts w:ascii="Times New Roman" w:hAnsi="Times New Roman" w:cs="Times New Roman"/>
          <w:sz w:val="24"/>
          <w:szCs w:val="24"/>
        </w:rPr>
        <w:t>,</w:t>
      </w:r>
      <w:r w:rsidR="00806E55" w:rsidRPr="009939E4">
        <w:rPr>
          <w:rFonts w:ascii="Times New Roman" w:hAnsi="Times New Roman" w:cs="Times New Roman"/>
          <w:sz w:val="24"/>
          <w:szCs w:val="24"/>
        </w:rPr>
        <w:t xml:space="preserve"> N.</w:t>
      </w:r>
      <w:r w:rsidRPr="00993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9E4">
        <w:rPr>
          <w:rFonts w:ascii="Times New Roman" w:hAnsi="Times New Roman" w:cs="Times New Roman"/>
          <w:sz w:val="24"/>
          <w:szCs w:val="24"/>
        </w:rPr>
        <w:t>Kaura</w:t>
      </w:r>
      <w:proofErr w:type="spellEnd"/>
      <w:r w:rsidR="009939E4">
        <w:rPr>
          <w:rFonts w:ascii="Times New Roman" w:hAnsi="Times New Roman" w:cs="Times New Roman"/>
          <w:sz w:val="24"/>
          <w:szCs w:val="24"/>
        </w:rPr>
        <w:t>,</w:t>
      </w:r>
      <w:r w:rsidR="00806E55" w:rsidRPr="009939E4">
        <w:rPr>
          <w:rFonts w:ascii="Times New Roman" w:hAnsi="Times New Roman" w:cs="Times New Roman"/>
          <w:sz w:val="24"/>
          <w:szCs w:val="24"/>
        </w:rPr>
        <w:t xml:space="preserve"> P.</w:t>
      </w:r>
      <w:r w:rsidRPr="009939E4">
        <w:rPr>
          <w:rFonts w:ascii="Times New Roman" w:hAnsi="Times New Roman" w:cs="Times New Roman"/>
          <w:sz w:val="24"/>
          <w:szCs w:val="24"/>
        </w:rPr>
        <w:t>, Nehrab</w:t>
      </w:r>
      <w:r w:rsidR="009939E4">
        <w:rPr>
          <w:rFonts w:ascii="Times New Roman" w:hAnsi="Times New Roman" w:cs="Times New Roman"/>
          <w:sz w:val="24"/>
          <w:szCs w:val="24"/>
        </w:rPr>
        <w:t>,</w:t>
      </w:r>
      <w:r w:rsidR="00806E55" w:rsidRPr="009939E4">
        <w:rPr>
          <w:rFonts w:ascii="Times New Roman" w:hAnsi="Times New Roman" w:cs="Times New Roman"/>
          <w:sz w:val="24"/>
          <w:szCs w:val="24"/>
        </w:rPr>
        <w:t xml:space="preserve"> K.</w:t>
      </w:r>
      <w:r w:rsidRPr="009939E4">
        <w:rPr>
          <w:rFonts w:ascii="Times New Roman" w:hAnsi="Times New Roman" w:cs="Times New Roman"/>
          <w:sz w:val="24"/>
          <w:szCs w:val="24"/>
        </w:rPr>
        <w:t>,</w:t>
      </w:r>
      <w:r w:rsidR="00806E55" w:rsidRPr="0099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9E4">
        <w:rPr>
          <w:rFonts w:ascii="Times New Roman" w:hAnsi="Times New Roman" w:cs="Times New Roman"/>
          <w:sz w:val="24"/>
          <w:szCs w:val="24"/>
        </w:rPr>
        <w:t>Duhanc</w:t>
      </w:r>
      <w:proofErr w:type="spellEnd"/>
      <w:r w:rsidR="009939E4">
        <w:rPr>
          <w:rFonts w:ascii="Times New Roman" w:hAnsi="Times New Roman" w:cs="Times New Roman"/>
          <w:sz w:val="24"/>
          <w:szCs w:val="24"/>
        </w:rPr>
        <w:t>,</w:t>
      </w:r>
      <w:r w:rsidR="00806E55" w:rsidRPr="009939E4">
        <w:rPr>
          <w:rFonts w:ascii="Times New Roman" w:hAnsi="Times New Roman" w:cs="Times New Roman"/>
          <w:sz w:val="24"/>
          <w:szCs w:val="24"/>
        </w:rPr>
        <w:t xml:space="preserve"> S.</w:t>
      </w:r>
      <w:r w:rsidR="009939E4">
        <w:rPr>
          <w:rFonts w:ascii="Times New Roman" w:hAnsi="Times New Roman" w:cs="Times New Roman"/>
          <w:sz w:val="24"/>
          <w:szCs w:val="24"/>
        </w:rPr>
        <w:t xml:space="preserve"> 2017.</w:t>
      </w:r>
      <w:r w:rsidRPr="009939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39E4">
        <w:rPr>
          <w:rFonts w:ascii="Times New Roman" w:hAnsi="Times New Roman" w:cs="Times New Roman"/>
          <w:sz w:val="24"/>
          <w:szCs w:val="24"/>
        </w:rPr>
        <w:t>Nanotechnology</w:t>
      </w:r>
      <w:proofErr w:type="spellEnd"/>
      <w:r w:rsidRPr="009939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39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9E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9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9E4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9939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39E4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99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9E4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9939E4">
        <w:rPr>
          <w:rFonts w:ascii="Times New Roman" w:hAnsi="Times New Roman" w:cs="Times New Roman"/>
          <w:sz w:val="24"/>
          <w:szCs w:val="24"/>
        </w:rPr>
        <w:t xml:space="preserve">. </w:t>
      </w:r>
      <w:r w:rsidR="009939E4">
        <w:rPr>
          <w:rFonts w:ascii="Times New Roman" w:hAnsi="Times New Roman" w:cs="Times New Roman"/>
          <w:sz w:val="24"/>
          <w:szCs w:val="24"/>
        </w:rPr>
        <w:t xml:space="preserve">Biotechnology </w:t>
      </w:r>
      <w:proofErr w:type="spellStart"/>
      <w:r w:rsidR="009939E4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="009939E4">
        <w:rPr>
          <w:rFonts w:ascii="Times New Roman" w:hAnsi="Times New Roman" w:cs="Times New Roman"/>
          <w:sz w:val="24"/>
          <w:szCs w:val="24"/>
        </w:rPr>
        <w:t xml:space="preserve"> 15, </w:t>
      </w:r>
      <w:r w:rsidRPr="009939E4">
        <w:rPr>
          <w:rFonts w:ascii="Times New Roman" w:hAnsi="Times New Roman" w:cs="Times New Roman"/>
          <w:sz w:val="24"/>
          <w:szCs w:val="24"/>
        </w:rPr>
        <w:t>11–23</w:t>
      </w:r>
      <w:r w:rsidR="009939E4">
        <w:rPr>
          <w:rFonts w:ascii="Times New Roman" w:hAnsi="Times New Roman" w:cs="Times New Roman"/>
          <w:sz w:val="24"/>
          <w:szCs w:val="24"/>
        </w:rPr>
        <w:t>.</w:t>
      </w:r>
    </w:p>
    <w:p w:rsidR="009939E4" w:rsidRDefault="009939E4" w:rsidP="009939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3DC" w:rsidRPr="009939E4" w:rsidRDefault="00C652C6" w:rsidP="00993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9E4">
        <w:rPr>
          <w:rFonts w:ascii="Times New Roman" w:hAnsi="Times New Roman" w:cs="Times New Roman"/>
          <w:b/>
          <w:sz w:val="24"/>
          <w:szCs w:val="24"/>
        </w:rPr>
        <w:t>Klíčová slova:</w:t>
      </w:r>
      <w:r w:rsidR="00657822" w:rsidRPr="009939E4">
        <w:rPr>
          <w:rFonts w:ascii="Times New Roman" w:hAnsi="Times New Roman" w:cs="Times New Roman"/>
          <w:sz w:val="24"/>
          <w:szCs w:val="24"/>
        </w:rPr>
        <w:t xml:space="preserve"> </w:t>
      </w:r>
      <w:r w:rsidR="009939E4" w:rsidRPr="009939E4">
        <w:rPr>
          <w:rFonts w:ascii="Times New Roman" w:hAnsi="Times New Roman" w:cs="Times New Roman"/>
          <w:sz w:val="24"/>
          <w:szCs w:val="24"/>
        </w:rPr>
        <w:t xml:space="preserve">hnojiva, nanočástice, živiny, </w:t>
      </w:r>
      <w:proofErr w:type="spellStart"/>
      <w:r w:rsidR="009939E4" w:rsidRPr="009939E4">
        <w:rPr>
          <w:rFonts w:ascii="Times New Roman" w:hAnsi="Times New Roman" w:cs="Times New Roman"/>
          <w:sz w:val="24"/>
          <w:szCs w:val="24"/>
        </w:rPr>
        <w:t>biosenzory</w:t>
      </w:r>
      <w:proofErr w:type="spellEnd"/>
      <w:r w:rsidR="009939E4" w:rsidRPr="00993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3DC" w:rsidRPr="009939E4" w:rsidRDefault="009043DC" w:rsidP="00993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43DC" w:rsidRPr="009939E4" w:rsidRDefault="009043DC" w:rsidP="00993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43DC" w:rsidRDefault="00806E55" w:rsidP="00993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9E4">
        <w:rPr>
          <w:rFonts w:ascii="Times New Roman" w:hAnsi="Times New Roman" w:cs="Times New Roman"/>
          <w:sz w:val="24"/>
          <w:szCs w:val="24"/>
        </w:rPr>
        <w:t xml:space="preserve">V oblasti výzkumu použití nanotechnologií se propojují různé výzkumné směry a disciplíny. </w:t>
      </w:r>
      <w:r w:rsidR="009043DC" w:rsidRPr="009939E4">
        <w:rPr>
          <w:rFonts w:ascii="Times New Roman" w:hAnsi="Times New Roman" w:cs="Times New Roman"/>
          <w:sz w:val="24"/>
          <w:szCs w:val="24"/>
        </w:rPr>
        <w:t>V</w:t>
      </w:r>
      <w:r w:rsidRPr="009939E4">
        <w:rPr>
          <w:rFonts w:ascii="Times New Roman" w:hAnsi="Times New Roman" w:cs="Times New Roman"/>
          <w:sz w:val="24"/>
          <w:szCs w:val="24"/>
        </w:rPr>
        <w:t> současnosti se v této oblasti vynakládá významné úsilí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 </w:t>
      </w:r>
      <w:r w:rsidRPr="009939E4">
        <w:rPr>
          <w:rFonts w:ascii="Times New Roman" w:hAnsi="Times New Roman" w:cs="Times New Roman"/>
          <w:sz w:val="24"/>
          <w:szCs w:val="24"/>
        </w:rPr>
        <w:t xml:space="preserve">orientované 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939E4">
        <w:rPr>
          <w:rFonts w:ascii="Times New Roman" w:hAnsi="Times New Roman" w:cs="Times New Roman"/>
          <w:sz w:val="24"/>
          <w:szCs w:val="24"/>
        </w:rPr>
        <w:t>využítí</w:t>
      </w:r>
      <w:proofErr w:type="spellEnd"/>
      <w:r w:rsidRPr="009939E4">
        <w:rPr>
          <w:rFonts w:ascii="Times New Roman" w:hAnsi="Times New Roman" w:cs="Times New Roman"/>
          <w:sz w:val="24"/>
          <w:szCs w:val="24"/>
        </w:rPr>
        <w:t xml:space="preserve"> pro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 </w:t>
      </w:r>
      <w:r w:rsidRPr="009939E4">
        <w:rPr>
          <w:rFonts w:ascii="Times New Roman" w:hAnsi="Times New Roman" w:cs="Times New Roman"/>
          <w:sz w:val="24"/>
          <w:szCs w:val="24"/>
        </w:rPr>
        <w:t xml:space="preserve">zvýšení 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zemědělského výnosu. Zelená revoluce </w:t>
      </w:r>
      <w:r w:rsidRPr="009939E4">
        <w:rPr>
          <w:rFonts w:ascii="Times New Roman" w:hAnsi="Times New Roman" w:cs="Times New Roman"/>
          <w:sz w:val="24"/>
          <w:szCs w:val="24"/>
        </w:rPr>
        <w:t>vyústila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 k </w:t>
      </w:r>
      <w:r w:rsidRPr="009939E4">
        <w:rPr>
          <w:rFonts w:ascii="Times New Roman" w:hAnsi="Times New Roman" w:cs="Times New Roman"/>
          <w:sz w:val="24"/>
          <w:szCs w:val="24"/>
        </w:rPr>
        <w:t>nekritickému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 použití pesticidů a chemických hnojiv, které způsobily ztrátu </w:t>
      </w:r>
      <w:r w:rsidR="002C68AE" w:rsidRPr="009939E4">
        <w:rPr>
          <w:rFonts w:ascii="Times New Roman" w:hAnsi="Times New Roman" w:cs="Times New Roman"/>
          <w:sz w:val="24"/>
          <w:szCs w:val="24"/>
        </w:rPr>
        <w:t>půdní biodiversity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 a </w:t>
      </w:r>
      <w:r w:rsidRPr="009939E4">
        <w:rPr>
          <w:rFonts w:ascii="Times New Roman" w:hAnsi="Times New Roman" w:cs="Times New Roman"/>
          <w:sz w:val="24"/>
          <w:szCs w:val="24"/>
        </w:rPr>
        <w:t>rozvoji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 </w:t>
      </w:r>
      <w:r w:rsidRPr="009939E4">
        <w:rPr>
          <w:rFonts w:ascii="Times New Roman" w:hAnsi="Times New Roman" w:cs="Times New Roman"/>
          <w:sz w:val="24"/>
          <w:szCs w:val="24"/>
        </w:rPr>
        <w:t>rezistence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 </w:t>
      </w:r>
      <w:r w:rsidR="002C68AE" w:rsidRPr="009939E4">
        <w:rPr>
          <w:rFonts w:ascii="Times New Roman" w:hAnsi="Times New Roman" w:cs="Times New Roman"/>
          <w:sz w:val="24"/>
          <w:szCs w:val="24"/>
        </w:rPr>
        <w:t xml:space="preserve">u </w:t>
      </w:r>
      <w:r w:rsidR="009043DC" w:rsidRPr="009939E4">
        <w:rPr>
          <w:rFonts w:ascii="Times New Roman" w:hAnsi="Times New Roman" w:cs="Times New Roman"/>
          <w:sz w:val="24"/>
          <w:szCs w:val="24"/>
        </w:rPr>
        <w:t>patogenů a škůdců</w:t>
      </w:r>
      <w:r w:rsidR="002C68AE" w:rsidRPr="009939E4">
        <w:rPr>
          <w:rFonts w:ascii="Times New Roman" w:hAnsi="Times New Roman" w:cs="Times New Roman"/>
          <w:sz w:val="24"/>
          <w:szCs w:val="24"/>
        </w:rPr>
        <w:t xml:space="preserve"> k těmto látkám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. Nanočástice </w:t>
      </w:r>
      <w:r w:rsidR="00C230C8" w:rsidRPr="009939E4">
        <w:rPr>
          <w:rFonts w:ascii="Times New Roman" w:hAnsi="Times New Roman" w:cs="Times New Roman"/>
          <w:sz w:val="24"/>
          <w:szCs w:val="24"/>
        </w:rPr>
        <w:t>mohou sloužit jako nosič látek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 </w:t>
      </w:r>
      <w:r w:rsidR="00C230C8" w:rsidRPr="009939E4">
        <w:rPr>
          <w:rFonts w:ascii="Times New Roman" w:hAnsi="Times New Roman" w:cs="Times New Roman"/>
          <w:sz w:val="24"/>
          <w:szCs w:val="24"/>
        </w:rPr>
        <w:t xml:space="preserve">aplikovaných na rostliny nebo pro tvorbu </w:t>
      </w:r>
      <w:proofErr w:type="spellStart"/>
      <w:r w:rsidR="002C68AE" w:rsidRPr="009939E4">
        <w:rPr>
          <w:rFonts w:ascii="Times New Roman" w:hAnsi="Times New Roman" w:cs="Times New Roman"/>
          <w:sz w:val="24"/>
          <w:szCs w:val="24"/>
        </w:rPr>
        <w:t>nanočipů</w:t>
      </w:r>
      <w:proofErr w:type="spellEnd"/>
      <w:r w:rsidR="002C68AE" w:rsidRPr="009939E4">
        <w:rPr>
          <w:rFonts w:ascii="Times New Roman" w:hAnsi="Times New Roman" w:cs="Times New Roman"/>
          <w:sz w:val="24"/>
          <w:szCs w:val="24"/>
        </w:rPr>
        <w:t xml:space="preserve"> pro </w:t>
      </w:r>
      <w:r w:rsidR="009043DC" w:rsidRPr="009939E4">
        <w:rPr>
          <w:rFonts w:ascii="Times New Roman" w:hAnsi="Times New Roman" w:cs="Times New Roman"/>
          <w:sz w:val="24"/>
          <w:szCs w:val="24"/>
        </w:rPr>
        <w:t>pokročil</w:t>
      </w:r>
      <w:r w:rsidR="002C68AE" w:rsidRPr="009939E4">
        <w:rPr>
          <w:rFonts w:ascii="Times New Roman" w:hAnsi="Times New Roman" w:cs="Times New Roman"/>
          <w:sz w:val="24"/>
          <w:szCs w:val="24"/>
        </w:rPr>
        <w:t>é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3DC" w:rsidRPr="009939E4">
        <w:rPr>
          <w:rFonts w:ascii="Times New Roman" w:hAnsi="Times New Roman" w:cs="Times New Roman"/>
          <w:sz w:val="24"/>
          <w:szCs w:val="24"/>
        </w:rPr>
        <w:t>biosenzor</w:t>
      </w:r>
      <w:r w:rsidR="002C68AE" w:rsidRPr="009939E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9043DC" w:rsidRPr="009939E4">
        <w:rPr>
          <w:rFonts w:ascii="Times New Roman" w:hAnsi="Times New Roman" w:cs="Times New Roman"/>
          <w:sz w:val="24"/>
          <w:szCs w:val="24"/>
        </w:rPr>
        <w:t xml:space="preserve"> </w:t>
      </w:r>
      <w:r w:rsidR="00C230C8" w:rsidRPr="009939E4">
        <w:rPr>
          <w:rFonts w:ascii="Times New Roman" w:hAnsi="Times New Roman" w:cs="Times New Roman"/>
          <w:sz w:val="24"/>
          <w:szCs w:val="24"/>
        </w:rPr>
        <w:t xml:space="preserve">v precizním zemědělství. </w:t>
      </w:r>
      <w:proofErr w:type="spellStart"/>
      <w:r w:rsidR="009043DC" w:rsidRPr="009939E4">
        <w:rPr>
          <w:rFonts w:ascii="Times New Roman" w:hAnsi="Times New Roman" w:cs="Times New Roman"/>
          <w:sz w:val="24"/>
          <w:szCs w:val="24"/>
        </w:rPr>
        <w:t>Nanoenkapsul</w:t>
      </w:r>
      <w:r w:rsidR="00657822" w:rsidRPr="009939E4">
        <w:rPr>
          <w:rFonts w:ascii="Times New Roman" w:hAnsi="Times New Roman" w:cs="Times New Roman"/>
          <w:sz w:val="24"/>
          <w:szCs w:val="24"/>
        </w:rPr>
        <w:t>ace</w:t>
      </w:r>
      <w:proofErr w:type="spellEnd"/>
      <w:r w:rsidR="009043DC" w:rsidRPr="009939E4">
        <w:rPr>
          <w:rFonts w:ascii="Times New Roman" w:hAnsi="Times New Roman" w:cs="Times New Roman"/>
          <w:sz w:val="24"/>
          <w:szCs w:val="24"/>
        </w:rPr>
        <w:t xml:space="preserve"> konvenční</w:t>
      </w:r>
      <w:r w:rsidR="00657822" w:rsidRPr="009939E4">
        <w:rPr>
          <w:rFonts w:ascii="Times New Roman" w:hAnsi="Times New Roman" w:cs="Times New Roman"/>
          <w:sz w:val="24"/>
          <w:szCs w:val="24"/>
        </w:rPr>
        <w:t>ch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 hnojiv, pesticid</w:t>
      </w:r>
      <w:r w:rsidR="00657822" w:rsidRPr="009939E4">
        <w:rPr>
          <w:rFonts w:ascii="Times New Roman" w:hAnsi="Times New Roman" w:cs="Times New Roman"/>
          <w:sz w:val="24"/>
          <w:szCs w:val="24"/>
        </w:rPr>
        <w:t>ů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 a herbicid</w:t>
      </w:r>
      <w:r w:rsidR="00657822" w:rsidRPr="009939E4">
        <w:rPr>
          <w:rFonts w:ascii="Times New Roman" w:hAnsi="Times New Roman" w:cs="Times New Roman"/>
          <w:sz w:val="24"/>
          <w:szCs w:val="24"/>
        </w:rPr>
        <w:t>ů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 </w:t>
      </w:r>
      <w:r w:rsidR="00657822" w:rsidRPr="009939E4">
        <w:rPr>
          <w:rFonts w:ascii="Times New Roman" w:hAnsi="Times New Roman" w:cs="Times New Roman"/>
          <w:sz w:val="24"/>
          <w:szCs w:val="24"/>
        </w:rPr>
        <w:t xml:space="preserve">umožňuje postupné a dlouhodobé 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uvolňování </w:t>
      </w:r>
      <w:r w:rsidR="00657822" w:rsidRPr="009939E4">
        <w:rPr>
          <w:rFonts w:ascii="Times New Roman" w:hAnsi="Times New Roman" w:cs="Times New Roman"/>
          <w:sz w:val="24"/>
          <w:szCs w:val="24"/>
        </w:rPr>
        <w:t>účinných látek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, což </w:t>
      </w:r>
      <w:r w:rsidR="00657822" w:rsidRPr="009939E4">
        <w:rPr>
          <w:rFonts w:ascii="Times New Roman" w:hAnsi="Times New Roman" w:cs="Times New Roman"/>
          <w:sz w:val="24"/>
          <w:szCs w:val="24"/>
        </w:rPr>
        <w:t>vede k přesnější aplikaci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. Soupravy pro </w:t>
      </w:r>
      <w:r w:rsidR="00657822" w:rsidRPr="009939E4">
        <w:rPr>
          <w:rFonts w:ascii="Times New Roman" w:hAnsi="Times New Roman" w:cs="Times New Roman"/>
          <w:sz w:val="24"/>
          <w:szCs w:val="24"/>
        </w:rPr>
        <w:t xml:space="preserve">rychlou a včasnou 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detekci virových onemocnění </w:t>
      </w:r>
      <w:r w:rsidR="00657822" w:rsidRPr="009939E4">
        <w:rPr>
          <w:rFonts w:ascii="Times New Roman" w:hAnsi="Times New Roman" w:cs="Times New Roman"/>
          <w:sz w:val="24"/>
          <w:szCs w:val="24"/>
        </w:rPr>
        <w:t xml:space="preserve">rostlin </w:t>
      </w:r>
      <w:r w:rsidR="009043DC" w:rsidRPr="009939E4">
        <w:rPr>
          <w:rFonts w:ascii="Times New Roman" w:hAnsi="Times New Roman" w:cs="Times New Roman"/>
          <w:sz w:val="24"/>
          <w:szCs w:val="24"/>
        </w:rPr>
        <w:t>založené na nanotechnologiích se také stávají</w:t>
      </w:r>
      <w:r w:rsidR="00657822" w:rsidRPr="009939E4">
        <w:rPr>
          <w:rFonts w:ascii="Times New Roman" w:hAnsi="Times New Roman" w:cs="Times New Roman"/>
          <w:sz w:val="24"/>
          <w:szCs w:val="24"/>
        </w:rPr>
        <w:t xml:space="preserve"> v poslední době rovněž velmi populární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. V tomto článku jsou </w:t>
      </w:r>
      <w:r w:rsidR="00657822" w:rsidRPr="009939E4">
        <w:rPr>
          <w:rFonts w:ascii="Times New Roman" w:hAnsi="Times New Roman" w:cs="Times New Roman"/>
          <w:sz w:val="24"/>
          <w:szCs w:val="24"/>
        </w:rPr>
        <w:t>dále diskutovány příklady potenciálního využití nanotechnologií, které by mohly přispět k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 řeš</w:t>
      </w:r>
      <w:r w:rsidR="00657822" w:rsidRPr="009939E4">
        <w:rPr>
          <w:rFonts w:ascii="Times New Roman" w:hAnsi="Times New Roman" w:cs="Times New Roman"/>
          <w:sz w:val="24"/>
          <w:szCs w:val="24"/>
        </w:rPr>
        <w:t>ení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 různ</w:t>
      </w:r>
      <w:r w:rsidR="00657822" w:rsidRPr="009939E4">
        <w:rPr>
          <w:rFonts w:ascii="Times New Roman" w:hAnsi="Times New Roman" w:cs="Times New Roman"/>
          <w:sz w:val="24"/>
          <w:szCs w:val="24"/>
        </w:rPr>
        <w:t>ých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 problém</w:t>
      </w:r>
      <w:r w:rsidR="00657822" w:rsidRPr="009939E4">
        <w:rPr>
          <w:rFonts w:ascii="Times New Roman" w:hAnsi="Times New Roman" w:cs="Times New Roman"/>
          <w:sz w:val="24"/>
          <w:szCs w:val="24"/>
        </w:rPr>
        <w:t>ů</w:t>
      </w:r>
      <w:r w:rsidR="009043DC" w:rsidRPr="009939E4">
        <w:rPr>
          <w:rFonts w:ascii="Times New Roman" w:hAnsi="Times New Roman" w:cs="Times New Roman"/>
          <w:sz w:val="24"/>
          <w:szCs w:val="24"/>
        </w:rPr>
        <w:t xml:space="preserve"> konvenčního zemědělství.</w:t>
      </w:r>
    </w:p>
    <w:p w:rsidR="009939E4" w:rsidRDefault="009939E4" w:rsidP="00993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39E4" w:rsidRPr="0088565C" w:rsidRDefault="009939E4" w:rsidP="00993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5C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Ing. Jan Lukáš, Ph.D., </w:t>
      </w:r>
      <w:r w:rsidRPr="001B4F48">
        <w:rPr>
          <w:rFonts w:ascii="Times New Roman" w:hAnsi="Times New Roman" w:cs="Times New Roman"/>
          <w:sz w:val="24"/>
          <w:szCs w:val="24"/>
        </w:rPr>
        <w:t xml:space="preserve">Výzkumný ústav rostlinné výroby, v. v. i., </w:t>
      </w:r>
      <w:r w:rsidRPr="0088565C">
        <w:rPr>
          <w:rFonts w:ascii="Times New Roman" w:hAnsi="Times New Roman" w:cs="Times New Roman"/>
          <w:sz w:val="24"/>
          <w:szCs w:val="24"/>
        </w:rPr>
        <w:t>lukas@vurv.cz</w:t>
      </w:r>
    </w:p>
    <w:p w:rsidR="009939E4" w:rsidRPr="009939E4" w:rsidRDefault="009939E4" w:rsidP="00993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939E4" w:rsidRPr="00993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C6"/>
    <w:rsid w:val="002C68AE"/>
    <w:rsid w:val="00550433"/>
    <w:rsid w:val="00657822"/>
    <w:rsid w:val="00806E55"/>
    <w:rsid w:val="009043DC"/>
    <w:rsid w:val="009939E4"/>
    <w:rsid w:val="00BB0894"/>
    <w:rsid w:val="00C230C8"/>
    <w:rsid w:val="00C652C6"/>
    <w:rsid w:val="00E01540"/>
    <w:rsid w:val="00F3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95116-5515-412F-BEE3-A38C8C4F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test</cp:lastModifiedBy>
  <cp:revision>7</cp:revision>
  <dcterms:created xsi:type="dcterms:W3CDTF">2018-11-19T09:40:00Z</dcterms:created>
  <dcterms:modified xsi:type="dcterms:W3CDTF">2018-11-26T12:05:00Z</dcterms:modified>
</cp:coreProperties>
</file>