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8D" w:rsidRPr="006046FD" w:rsidRDefault="00B4508D" w:rsidP="00B450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046FD">
        <w:rPr>
          <w:rFonts w:ascii="Times New Roman" w:hAnsi="Times New Roman" w:cs="Times New Roman"/>
          <w:b/>
          <w:sz w:val="24"/>
          <w:szCs w:val="24"/>
        </w:rPr>
        <w:t xml:space="preserve">Vliv teploty vzduchu na konci kvetení </w:t>
      </w:r>
      <w:proofErr w:type="spellStart"/>
      <w:r w:rsidRPr="006046FD">
        <w:rPr>
          <w:rFonts w:ascii="Times New Roman" w:hAnsi="Times New Roman" w:cs="Times New Roman"/>
          <w:b/>
          <w:i/>
          <w:sz w:val="24"/>
          <w:szCs w:val="24"/>
        </w:rPr>
        <w:t>Cirsium</w:t>
      </w:r>
      <w:proofErr w:type="spellEnd"/>
      <w:r w:rsidRPr="006046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046FD">
        <w:rPr>
          <w:rFonts w:ascii="Times New Roman" w:hAnsi="Times New Roman" w:cs="Times New Roman"/>
          <w:b/>
          <w:i/>
          <w:sz w:val="24"/>
          <w:szCs w:val="24"/>
        </w:rPr>
        <w:t>arvense</w:t>
      </w:r>
      <w:proofErr w:type="spellEnd"/>
      <w:r w:rsidRPr="006046FD">
        <w:rPr>
          <w:rFonts w:ascii="Times New Roman" w:hAnsi="Times New Roman" w:cs="Times New Roman"/>
          <w:b/>
          <w:sz w:val="24"/>
          <w:szCs w:val="24"/>
        </w:rPr>
        <w:t xml:space="preserve"> v horských oblastech Řecka</w:t>
      </w:r>
    </w:p>
    <w:bookmarkEnd w:id="0"/>
    <w:p w:rsidR="00B4508D" w:rsidRDefault="00B4508D" w:rsidP="00B450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08D" w:rsidRPr="006046FD" w:rsidRDefault="00B4508D" w:rsidP="00B450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6FD">
        <w:rPr>
          <w:rFonts w:ascii="Times New Roman" w:hAnsi="Times New Roman" w:cs="Times New Roman"/>
          <w:b/>
          <w:sz w:val="24"/>
          <w:szCs w:val="24"/>
        </w:rPr>
        <w:t xml:space="preserve">Air </w:t>
      </w:r>
      <w:proofErr w:type="spellStart"/>
      <w:r w:rsidRPr="006046FD">
        <w:rPr>
          <w:rFonts w:ascii="Times New Roman" w:hAnsi="Times New Roman" w:cs="Times New Roman"/>
          <w:b/>
          <w:sz w:val="24"/>
          <w:szCs w:val="24"/>
        </w:rPr>
        <w:t>Temperature</w:t>
      </w:r>
      <w:proofErr w:type="spellEnd"/>
      <w:r w:rsidRPr="006046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6FD">
        <w:rPr>
          <w:rFonts w:ascii="Times New Roman" w:hAnsi="Times New Roman" w:cs="Times New Roman"/>
          <w:b/>
          <w:sz w:val="24"/>
          <w:szCs w:val="24"/>
        </w:rPr>
        <w:t>Effect</w:t>
      </w:r>
      <w:proofErr w:type="spellEnd"/>
      <w:r w:rsidRPr="006046FD">
        <w:rPr>
          <w:rFonts w:ascii="Times New Roman" w:hAnsi="Times New Roman" w:cs="Times New Roman"/>
          <w:b/>
          <w:sz w:val="24"/>
          <w:szCs w:val="24"/>
        </w:rPr>
        <w:t xml:space="preserve"> on end </w:t>
      </w:r>
      <w:proofErr w:type="spellStart"/>
      <w:r w:rsidRPr="006046FD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6046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6FD">
        <w:rPr>
          <w:rFonts w:ascii="Times New Roman" w:hAnsi="Times New Roman" w:cs="Times New Roman"/>
          <w:b/>
          <w:sz w:val="24"/>
          <w:szCs w:val="24"/>
        </w:rPr>
        <w:t>Fliwering</w:t>
      </w:r>
      <w:proofErr w:type="spellEnd"/>
      <w:r w:rsidRPr="006046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6FD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6046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6FD">
        <w:rPr>
          <w:rFonts w:ascii="Times New Roman" w:hAnsi="Times New Roman" w:cs="Times New Roman"/>
          <w:b/>
          <w:i/>
          <w:sz w:val="24"/>
          <w:szCs w:val="24"/>
        </w:rPr>
        <w:t>Cirsium</w:t>
      </w:r>
      <w:proofErr w:type="spellEnd"/>
      <w:r w:rsidRPr="006046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046FD">
        <w:rPr>
          <w:rFonts w:ascii="Times New Roman" w:hAnsi="Times New Roman" w:cs="Times New Roman"/>
          <w:b/>
          <w:i/>
          <w:sz w:val="24"/>
          <w:szCs w:val="24"/>
        </w:rPr>
        <w:t>arvense</w:t>
      </w:r>
      <w:proofErr w:type="spellEnd"/>
      <w:r w:rsidRPr="006046FD">
        <w:rPr>
          <w:rFonts w:ascii="Times New Roman" w:hAnsi="Times New Roman" w:cs="Times New Roman"/>
          <w:b/>
          <w:sz w:val="24"/>
          <w:szCs w:val="24"/>
        </w:rPr>
        <w:t xml:space="preserve"> (L) </w:t>
      </w:r>
      <w:proofErr w:type="spellStart"/>
      <w:r w:rsidRPr="006046FD">
        <w:rPr>
          <w:rFonts w:ascii="Times New Roman" w:hAnsi="Times New Roman" w:cs="Times New Roman"/>
          <w:b/>
          <w:sz w:val="24"/>
          <w:szCs w:val="24"/>
        </w:rPr>
        <w:t>Scop</w:t>
      </w:r>
      <w:proofErr w:type="spellEnd"/>
      <w:r w:rsidRPr="006046FD">
        <w:rPr>
          <w:rFonts w:ascii="Times New Roman" w:hAnsi="Times New Roman" w:cs="Times New Roman"/>
          <w:b/>
          <w:sz w:val="24"/>
          <w:szCs w:val="24"/>
        </w:rPr>
        <w:t xml:space="preserve">.  In a </w:t>
      </w:r>
      <w:proofErr w:type="spellStart"/>
      <w:r w:rsidRPr="006046FD">
        <w:rPr>
          <w:rFonts w:ascii="Times New Roman" w:hAnsi="Times New Roman" w:cs="Times New Roman"/>
          <w:b/>
          <w:sz w:val="24"/>
          <w:szCs w:val="24"/>
        </w:rPr>
        <w:t>Mountaineous</w:t>
      </w:r>
      <w:proofErr w:type="spellEnd"/>
      <w:r w:rsidRPr="006046FD">
        <w:rPr>
          <w:rFonts w:ascii="Times New Roman" w:hAnsi="Times New Roman" w:cs="Times New Roman"/>
          <w:b/>
          <w:sz w:val="24"/>
          <w:szCs w:val="24"/>
        </w:rPr>
        <w:t xml:space="preserve"> Region </w:t>
      </w:r>
      <w:proofErr w:type="spellStart"/>
      <w:r w:rsidRPr="006046FD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6046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6FD">
        <w:rPr>
          <w:rFonts w:ascii="Times New Roman" w:hAnsi="Times New Roman" w:cs="Times New Roman"/>
          <w:b/>
          <w:sz w:val="24"/>
          <w:szCs w:val="24"/>
        </w:rPr>
        <w:t>Greece</w:t>
      </w:r>
      <w:proofErr w:type="spellEnd"/>
    </w:p>
    <w:p w:rsidR="00B4508D" w:rsidRDefault="00B4508D" w:rsidP="00B4508D">
      <w:pPr>
        <w:shd w:val="clear" w:color="auto" w:fill="F8F8F8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4508D" w:rsidRPr="006046FD" w:rsidRDefault="00B4508D" w:rsidP="00B4508D">
      <w:pPr>
        <w:shd w:val="clear" w:color="auto" w:fill="F8F8F8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val="en" w:eastAsia="cs-CZ"/>
        </w:rPr>
      </w:pPr>
      <w:proofErr w:type="spellStart"/>
      <w:r w:rsidRPr="006046FD">
        <w:rPr>
          <w:rFonts w:ascii="Times New Roman" w:hAnsi="Times New Roman" w:cs="Times New Roman"/>
          <w:sz w:val="24"/>
          <w:szCs w:val="24"/>
        </w:rPr>
        <w:t>Matsoukis</w:t>
      </w:r>
      <w:proofErr w:type="spellEnd"/>
      <w:r w:rsidRPr="006046FD">
        <w:rPr>
          <w:rFonts w:ascii="Times New Roman" w:hAnsi="Times New Roman" w:cs="Times New Roman"/>
          <w:sz w:val="24"/>
          <w:szCs w:val="24"/>
        </w:rPr>
        <w:t xml:space="preserve"> A.,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Kamousis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2018.</w:t>
      </w:r>
      <w:r w:rsidRPr="00604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6FD">
        <w:rPr>
          <w:rFonts w:ascii="Times New Roman" w:hAnsi="Times New Roman" w:cs="Times New Roman"/>
          <w:sz w:val="24"/>
          <w:szCs w:val="24"/>
        </w:rPr>
        <w:t xml:space="preserve">Air </w:t>
      </w:r>
      <w:proofErr w:type="spellStart"/>
      <w:r w:rsidRPr="006046FD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604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FD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6046FD">
        <w:rPr>
          <w:rFonts w:ascii="Times New Roman" w:hAnsi="Times New Roman" w:cs="Times New Roman"/>
          <w:sz w:val="24"/>
          <w:szCs w:val="24"/>
        </w:rPr>
        <w:t xml:space="preserve"> on end </w:t>
      </w:r>
      <w:proofErr w:type="spellStart"/>
      <w:r w:rsidRPr="006046F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4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FD">
        <w:rPr>
          <w:rFonts w:ascii="Times New Roman" w:hAnsi="Times New Roman" w:cs="Times New Roman"/>
          <w:sz w:val="24"/>
          <w:szCs w:val="24"/>
        </w:rPr>
        <w:t>Fliwering</w:t>
      </w:r>
      <w:proofErr w:type="spellEnd"/>
      <w:r w:rsidRPr="00604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F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4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FD">
        <w:rPr>
          <w:rFonts w:ascii="Times New Roman" w:hAnsi="Times New Roman" w:cs="Times New Roman"/>
          <w:i/>
          <w:sz w:val="24"/>
          <w:szCs w:val="24"/>
        </w:rPr>
        <w:t>Cirsium</w:t>
      </w:r>
      <w:proofErr w:type="spellEnd"/>
      <w:r w:rsidRPr="006046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46FD">
        <w:rPr>
          <w:rFonts w:ascii="Times New Roman" w:hAnsi="Times New Roman" w:cs="Times New Roman"/>
          <w:i/>
          <w:sz w:val="24"/>
          <w:szCs w:val="24"/>
        </w:rPr>
        <w:t>arvense</w:t>
      </w:r>
      <w:proofErr w:type="spellEnd"/>
      <w:r w:rsidRPr="006046FD">
        <w:rPr>
          <w:rFonts w:ascii="Times New Roman" w:hAnsi="Times New Roman" w:cs="Times New Roman"/>
          <w:sz w:val="24"/>
          <w:szCs w:val="24"/>
        </w:rPr>
        <w:t xml:space="preserve"> (L) </w:t>
      </w:r>
      <w:proofErr w:type="spellStart"/>
      <w:r w:rsidRPr="006046FD">
        <w:rPr>
          <w:rFonts w:ascii="Times New Roman" w:hAnsi="Times New Roman" w:cs="Times New Roman"/>
          <w:sz w:val="24"/>
          <w:szCs w:val="24"/>
        </w:rPr>
        <w:t>Scop</w:t>
      </w:r>
      <w:proofErr w:type="spellEnd"/>
      <w:r w:rsidRPr="006046FD">
        <w:rPr>
          <w:rFonts w:ascii="Times New Roman" w:hAnsi="Times New Roman" w:cs="Times New Roman"/>
          <w:sz w:val="24"/>
          <w:szCs w:val="24"/>
        </w:rPr>
        <w:t xml:space="preserve">.  In a </w:t>
      </w:r>
      <w:proofErr w:type="spellStart"/>
      <w:r w:rsidRPr="006046FD">
        <w:rPr>
          <w:rFonts w:ascii="Times New Roman" w:hAnsi="Times New Roman" w:cs="Times New Roman"/>
          <w:sz w:val="24"/>
          <w:szCs w:val="24"/>
        </w:rPr>
        <w:t>Mountaineous</w:t>
      </w:r>
      <w:proofErr w:type="spellEnd"/>
      <w:r w:rsidRPr="006046FD">
        <w:rPr>
          <w:rFonts w:ascii="Times New Roman" w:hAnsi="Times New Roman" w:cs="Times New Roman"/>
          <w:sz w:val="24"/>
          <w:szCs w:val="24"/>
        </w:rPr>
        <w:t xml:space="preserve"> Region </w:t>
      </w:r>
      <w:proofErr w:type="spellStart"/>
      <w:r w:rsidRPr="006046F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4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FD">
        <w:rPr>
          <w:rFonts w:ascii="Times New Roman" w:hAnsi="Times New Roman" w:cs="Times New Roman"/>
          <w:sz w:val="24"/>
          <w:szCs w:val="24"/>
        </w:rPr>
        <w:t>Greece</w:t>
      </w:r>
      <w:proofErr w:type="spellEnd"/>
      <w:r w:rsidRPr="006046FD">
        <w:rPr>
          <w:rFonts w:ascii="Times New Roman" w:hAnsi="Times New Roman" w:cs="Times New Roman"/>
          <w:sz w:val="24"/>
          <w:szCs w:val="24"/>
        </w:rPr>
        <w:t xml:space="preserve">. </w:t>
      </w:r>
      <w:r w:rsidRPr="006046FD">
        <w:rPr>
          <w:rFonts w:ascii="Times New Roman" w:eastAsia="Times New Roman" w:hAnsi="Times New Roman" w:cs="Times New Roman"/>
          <w:bCs/>
          <w:sz w:val="24"/>
          <w:szCs w:val="24"/>
          <w:lang w:val="en" w:eastAsia="cs-CZ"/>
        </w:rPr>
        <w:t xml:space="preserve">JOURNAL OF ANIMAL AND PLANT SCIENCES. 28. P. 100-106 </w:t>
      </w:r>
    </w:p>
    <w:p w:rsidR="00B4508D" w:rsidRPr="006046FD" w:rsidRDefault="00B4508D" w:rsidP="00B450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508D" w:rsidRPr="006046FD" w:rsidRDefault="00B4508D" w:rsidP="00B450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6FD"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proofErr w:type="spellStart"/>
      <w:r w:rsidRPr="006046FD">
        <w:rPr>
          <w:rFonts w:ascii="Times New Roman" w:hAnsi="Times New Roman" w:cs="Times New Roman"/>
          <w:sz w:val="24"/>
          <w:szCs w:val="24"/>
        </w:rPr>
        <w:t>Cirsium</w:t>
      </w:r>
      <w:proofErr w:type="spellEnd"/>
      <w:r w:rsidRPr="00604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FD">
        <w:rPr>
          <w:rFonts w:ascii="Times New Roman" w:hAnsi="Times New Roman" w:cs="Times New Roman"/>
          <w:sz w:val="24"/>
          <w:szCs w:val="24"/>
        </w:rPr>
        <w:t>arvense</w:t>
      </w:r>
      <w:proofErr w:type="spellEnd"/>
      <w:r w:rsidRPr="006046FD">
        <w:rPr>
          <w:rFonts w:ascii="Times New Roman" w:hAnsi="Times New Roman" w:cs="Times New Roman"/>
          <w:sz w:val="24"/>
          <w:szCs w:val="24"/>
        </w:rPr>
        <w:t>; teplota; kvetení</w:t>
      </w:r>
    </w:p>
    <w:p w:rsidR="00B4508D" w:rsidRDefault="00B4508D" w:rsidP="00B450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508D" w:rsidRPr="006046FD" w:rsidRDefault="00B4508D" w:rsidP="00B450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6FD">
        <w:rPr>
          <w:rFonts w:ascii="Times New Roman" w:hAnsi="Times New Roman" w:cs="Times New Roman"/>
          <w:b/>
          <w:sz w:val="24"/>
          <w:szCs w:val="24"/>
        </w:rPr>
        <w:t>Dostupné z:</w:t>
      </w:r>
    </w:p>
    <w:p w:rsidR="00B4508D" w:rsidRPr="006046FD" w:rsidRDefault="00B4508D" w:rsidP="00B450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6FD">
        <w:rPr>
          <w:rFonts w:ascii="Times New Roman" w:hAnsi="Times New Roman" w:cs="Times New Roman"/>
          <w:sz w:val="24"/>
          <w:szCs w:val="24"/>
        </w:rPr>
        <w:t>https://www.researchgate.net/publication/322164064_Air_temperature_effect_on_end_of_flowering_of_Cirsium_arvense_L_Scop_in_a_mountainous_region_of_Greece</w:t>
      </w:r>
    </w:p>
    <w:p w:rsidR="00B4508D" w:rsidRPr="006046FD" w:rsidRDefault="00B4508D" w:rsidP="00B450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508D" w:rsidRPr="006046FD" w:rsidRDefault="00B4508D" w:rsidP="00B450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6FD">
        <w:rPr>
          <w:rFonts w:ascii="Times New Roman" w:hAnsi="Times New Roman" w:cs="Times New Roman"/>
          <w:sz w:val="24"/>
          <w:szCs w:val="24"/>
        </w:rPr>
        <w:t xml:space="preserve">Kvantitativní definování rostlinných růstových </w:t>
      </w:r>
      <w:proofErr w:type="spellStart"/>
      <w:r w:rsidRPr="006046FD">
        <w:rPr>
          <w:rFonts w:ascii="Times New Roman" w:hAnsi="Times New Roman" w:cs="Times New Roman"/>
          <w:sz w:val="24"/>
          <w:szCs w:val="24"/>
        </w:rPr>
        <w:t>fenofází</w:t>
      </w:r>
      <w:proofErr w:type="spellEnd"/>
      <w:r w:rsidRPr="006046FD">
        <w:rPr>
          <w:rFonts w:ascii="Times New Roman" w:hAnsi="Times New Roman" w:cs="Times New Roman"/>
          <w:sz w:val="24"/>
          <w:szCs w:val="24"/>
        </w:rPr>
        <w:t xml:space="preserve"> v horských a chladnějších oblastech je velmi důležitým poznáním týkajícím se vyhodnocení možné klimatické variability a ekologického stability rostlin. Dosud nebyly známé poznatky a informace o chování pcháče rolního </w:t>
      </w:r>
      <w:proofErr w:type="spellStart"/>
      <w:r w:rsidRPr="006046FD">
        <w:rPr>
          <w:rFonts w:ascii="Times New Roman" w:hAnsi="Times New Roman" w:cs="Times New Roman"/>
          <w:sz w:val="24"/>
          <w:szCs w:val="24"/>
        </w:rPr>
        <w:t>Cirsium</w:t>
      </w:r>
      <w:proofErr w:type="spellEnd"/>
      <w:r w:rsidRPr="00604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6FD">
        <w:rPr>
          <w:rFonts w:ascii="Times New Roman" w:hAnsi="Times New Roman" w:cs="Times New Roman"/>
          <w:sz w:val="24"/>
          <w:szCs w:val="24"/>
        </w:rPr>
        <w:t>arvense</w:t>
      </w:r>
      <w:proofErr w:type="spellEnd"/>
      <w:r w:rsidRPr="006046FD">
        <w:rPr>
          <w:rFonts w:ascii="Times New Roman" w:hAnsi="Times New Roman" w:cs="Times New Roman"/>
          <w:sz w:val="24"/>
          <w:szCs w:val="24"/>
        </w:rPr>
        <w:t xml:space="preserve"> (L.) </w:t>
      </w:r>
      <w:proofErr w:type="spellStart"/>
      <w:r w:rsidRPr="006046FD">
        <w:rPr>
          <w:rFonts w:ascii="Times New Roman" w:hAnsi="Times New Roman" w:cs="Times New Roman"/>
          <w:sz w:val="24"/>
          <w:szCs w:val="24"/>
        </w:rPr>
        <w:t>Scop</w:t>
      </w:r>
      <w:proofErr w:type="spellEnd"/>
      <w:r w:rsidRPr="006046FD">
        <w:rPr>
          <w:rFonts w:ascii="Times New Roman" w:hAnsi="Times New Roman" w:cs="Times New Roman"/>
          <w:sz w:val="24"/>
          <w:szCs w:val="24"/>
        </w:rPr>
        <w:t xml:space="preserve">., který patří mezi </w:t>
      </w:r>
      <w:proofErr w:type="spellStart"/>
      <w:r w:rsidRPr="006046FD">
        <w:rPr>
          <w:rFonts w:ascii="Times New Roman" w:hAnsi="Times New Roman" w:cs="Times New Roman"/>
          <w:sz w:val="24"/>
          <w:szCs w:val="24"/>
        </w:rPr>
        <w:t>nejvýznamější</w:t>
      </w:r>
      <w:proofErr w:type="spellEnd"/>
      <w:r w:rsidRPr="006046FD">
        <w:rPr>
          <w:rFonts w:ascii="Times New Roman" w:hAnsi="Times New Roman" w:cs="Times New Roman"/>
          <w:sz w:val="24"/>
          <w:szCs w:val="24"/>
        </w:rPr>
        <w:t xml:space="preserve"> vytrvalé plevele v zemědělství. Vliv průměrné teploty vzduchu (T) v září a říjnu počátkem (juliánských dnů) </w:t>
      </w:r>
      <w:proofErr w:type="spellStart"/>
      <w:r w:rsidRPr="006046FD">
        <w:rPr>
          <w:rFonts w:ascii="Times New Roman" w:hAnsi="Times New Roman" w:cs="Times New Roman"/>
          <w:sz w:val="24"/>
          <w:szCs w:val="24"/>
        </w:rPr>
        <w:t>fenofáze</w:t>
      </w:r>
      <w:proofErr w:type="spellEnd"/>
      <w:r w:rsidRPr="006046FD">
        <w:rPr>
          <w:rFonts w:ascii="Times New Roman" w:hAnsi="Times New Roman" w:cs="Times New Roman"/>
          <w:sz w:val="24"/>
          <w:szCs w:val="24"/>
        </w:rPr>
        <w:t xml:space="preserve"> "Konec kvetení" pcháče rolního byl studován ve dvou oblastech hornatého regionu </w:t>
      </w:r>
      <w:proofErr w:type="spellStart"/>
      <w:r w:rsidRPr="006046FD">
        <w:rPr>
          <w:rFonts w:ascii="Times New Roman" w:hAnsi="Times New Roman" w:cs="Times New Roman"/>
          <w:sz w:val="24"/>
          <w:szCs w:val="24"/>
        </w:rPr>
        <w:t>Nafpaktia</w:t>
      </w:r>
      <w:proofErr w:type="spellEnd"/>
      <w:r w:rsidRPr="006046FD">
        <w:rPr>
          <w:rFonts w:ascii="Times New Roman" w:hAnsi="Times New Roman" w:cs="Times New Roman"/>
          <w:sz w:val="24"/>
          <w:szCs w:val="24"/>
        </w:rPr>
        <w:t xml:space="preserve">, Řecko v povodí řeky </w:t>
      </w:r>
      <w:proofErr w:type="spellStart"/>
      <w:r w:rsidRPr="006046FD">
        <w:rPr>
          <w:rFonts w:ascii="Times New Roman" w:hAnsi="Times New Roman" w:cs="Times New Roman"/>
          <w:sz w:val="24"/>
          <w:szCs w:val="24"/>
        </w:rPr>
        <w:t>Evinos</w:t>
      </w:r>
      <w:proofErr w:type="spellEnd"/>
      <w:r w:rsidRPr="006046FD">
        <w:rPr>
          <w:rFonts w:ascii="Times New Roman" w:hAnsi="Times New Roman" w:cs="Times New Roman"/>
          <w:sz w:val="24"/>
          <w:szCs w:val="24"/>
        </w:rPr>
        <w:t xml:space="preserve"> (823 m nad mořem.) a řeky </w:t>
      </w:r>
      <w:proofErr w:type="spellStart"/>
      <w:r w:rsidRPr="006046FD">
        <w:rPr>
          <w:rFonts w:ascii="Times New Roman" w:hAnsi="Times New Roman" w:cs="Times New Roman"/>
          <w:sz w:val="24"/>
          <w:szCs w:val="24"/>
        </w:rPr>
        <w:t>Sarantena</w:t>
      </w:r>
      <w:proofErr w:type="spellEnd"/>
      <w:r w:rsidRPr="006046FD">
        <w:rPr>
          <w:rFonts w:ascii="Times New Roman" w:hAnsi="Times New Roman" w:cs="Times New Roman"/>
          <w:sz w:val="24"/>
          <w:szCs w:val="24"/>
        </w:rPr>
        <w:t xml:space="preserve"> (1431 m nad mořem.) Po dobu osmi po sobě jdoucích let (2007-2014) bylo prováděno sledování. Povodí řeky </w:t>
      </w:r>
      <w:proofErr w:type="spellStart"/>
      <w:r w:rsidRPr="006046FD">
        <w:rPr>
          <w:rFonts w:ascii="Times New Roman" w:hAnsi="Times New Roman" w:cs="Times New Roman"/>
          <w:sz w:val="24"/>
          <w:szCs w:val="24"/>
        </w:rPr>
        <w:t>Sarantena</w:t>
      </w:r>
      <w:proofErr w:type="spellEnd"/>
      <w:r w:rsidRPr="006046FD">
        <w:rPr>
          <w:rFonts w:ascii="Times New Roman" w:hAnsi="Times New Roman" w:cs="Times New Roman"/>
          <w:sz w:val="24"/>
          <w:szCs w:val="24"/>
        </w:rPr>
        <w:t xml:space="preserve"> bylo charakterizováno j nižšími hodnotami průměru ve srovnání s povodím řeky </w:t>
      </w:r>
      <w:proofErr w:type="spellStart"/>
      <w:r w:rsidRPr="006046FD">
        <w:rPr>
          <w:rFonts w:ascii="Times New Roman" w:hAnsi="Times New Roman" w:cs="Times New Roman"/>
          <w:sz w:val="24"/>
          <w:szCs w:val="24"/>
        </w:rPr>
        <w:t>Evinos</w:t>
      </w:r>
      <w:proofErr w:type="spellEnd"/>
      <w:r w:rsidRPr="006046FD">
        <w:rPr>
          <w:rFonts w:ascii="Times New Roman" w:hAnsi="Times New Roman" w:cs="Times New Roman"/>
          <w:sz w:val="24"/>
          <w:szCs w:val="24"/>
        </w:rPr>
        <w:t xml:space="preserve">. Fáze "konce kvetení" se objevila později v povodí řeky </w:t>
      </w:r>
      <w:proofErr w:type="spellStart"/>
      <w:r w:rsidRPr="006046FD">
        <w:rPr>
          <w:rFonts w:ascii="Times New Roman" w:hAnsi="Times New Roman" w:cs="Times New Roman"/>
          <w:sz w:val="24"/>
          <w:szCs w:val="24"/>
        </w:rPr>
        <w:t>Evinos</w:t>
      </w:r>
      <w:proofErr w:type="spellEnd"/>
      <w:r w:rsidRPr="006046FD">
        <w:rPr>
          <w:rFonts w:ascii="Times New Roman" w:hAnsi="Times New Roman" w:cs="Times New Roman"/>
          <w:sz w:val="24"/>
          <w:szCs w:val="24"/>
        </w:rPr>
        <w:t xml:space="preserve"> ve srovnání s </w:t>
      </w:r>
      <w:proofErr w:type="spellStart"/>
      <w:r w:rsidRPr="006046FD">
        <w:rPr>
          <w:rFonts w:ascii="Times New Roman" w:hAnsi="Times New Roman" w:cs="Times New Roman"/>
          <w:sz w:val="24"/>
          <w:szCs w:val="24"/>
        </w:rPr>
        <w:t>oblasí</w:t>
      </w:r>
      <w:proofErr w:type="spellEnd"/>
      <w:r w:rsidRPr="006046FD">
        <w:rPr>
          <w:rFonts w:ascii="Times New Roman" w:hAnsi="Times New Roman" w:cs="Times New Roman"/>
          <w:sz w:val="24"/>
          <w:szCs w:val="24"/>
        </w:rPr>
        <w:t xml:space="preserve"> řeky </w:t>
      </w:r>
      <w:proofErr w:type="spellStart"/>
      <w:r w:rsidRPr="006046FD">
        <w:rPr>
          <w:rFonts w:ascii="Times New Roman" w:hAnsi="Times New Roman" w:cs="Times New Roman"/>
          <w:sz w:val="24"/>
          <w:szCs w:val="24"/>
        </w:rPr>
        <w:t>Saranteny</w:t>
      </w:r>
      <w:proofErr w:type="spellEnd"/>
      <w:r w:rsidRPr="006046FD">
        <w:rPr>
          <w:rFonts w:ascii="Times New Roman" w:hAnsi="Times New Roman" w:cs="Times New Roman"/>
          <w:sz w:val="24"/>
          <w:szCs w:val="24"/>
        </w:rPr>
        <w:t xml:space="preserve">. Nejčasnější a nejvýznamnější nástup kvetení byl pozorován v roce v roce 2011, respektive v roce 2012 pro obě vyšetřované oblasti. Výskyt konce kvetení koreloval pozitivně s průměrem října. Zvýšení o 1 ° C způsobilo zpoždění nástupu táto </w:t>
      </w:r>
      <w:proofErr w:type="spellStart"/>
      <w:r w:rsidRPr="006046FD">
        <w:rPr>
          <w:rFonts w:ascii="Times New Roman" w:hAnsi="Times New Roman" w:cs="Times New Roman"/>
          <w:sz w:val="24"/>
          <w:szCs w:val="24"/>
        </w:rPr>
        <w:t>fenofáze</w:t>
      </w:r>
      <w:proofErr w:type="spellEnd"/>
      <w:r w:rsidRPr="006046FD">
        <w:rPr>
          <w:rFonts w:ascii="Times New Roman" w:hAnsi="Times New Roman" w:cs="Times New Roman"/>
          <w:sz w:val="24"/>
          <w:szCs w:val="24"/>
        </w:rPr>
        <w:t xml:space="preserve"> o 8,49 a 5,70 dní v povodí řek </w:t>
      </w:r>
      <w:proofErr w:type="spellStart"/>
      <w:r w:rsidRPr="006046FD">
        <w:rPr>
          <w:rFonts w:ascii="Times New Roman" w:hAnsi="Times New Roman" w:cs="Times New Roman"/>
          <w:sz w:val="24"/>
          <w:szCs w:val="24"/>
        </w:rPr>
        <w:t>Evinos</w:t>
      </w:r>
      <w:proofErr w:type="spellEnd"/>
      <w:r w:rsidRPr="006046F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46FD">
        <w:rPr>
          <w:rFonts w:ascii="Times New Roman" w:hAnsi="Times New Roman" w:cs="Times New Roman"/>
          <w:sz w:val="24"/>
          <w:szCs w:val="24"/>
        </w:rPr>
        <w:t>Sarantena</w:t>
      </w:r>
      <w:proofErr w:type="spellEnd"/>
      <w:r w:rsidRPr="006046FD">
        <w:rPr>
          <w:rFonts w:ascii="Times New Roman" w:hAnsi="Times New Roman" w:cs="Times New Roman"/>
          <w:sz w:val="24"/>
          <w:szCs w:val="24"/>
        </w:rPr>
        <w:t xml:space="preserve">. Výsledky této studie mohou přispět k plánování účinného programu regulace C. </w:t>
      </w:r>
      <w:proofErr w:type="spellStart"/>
      <w:r w:rsidRPr="006046FD">
        <w:rPr>
          <w:rFonts w:ascii="Times New Roman" w:hAnsi="Times New Roman" w:cs="Times New Roman"/>
          <w:sz w:val="24"/>
          <w:szCs w:val="24"/>
        </w:rPr>
        <w:t>arvense</w:t>
      </w:r>
      <w:proofErr w:type="spellEnd"/>
    </w:p>
    <w:p w:rsidR="00B4508D" w:rsidRPr="006046FD" w:rsidRDefault="00B4508D" w:rsidP="00B450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08D" w:rsidRPr="006046FD" w:rsidRDefault="00B4508D" w:rsidP="00B450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08D" w:rsidRPr="006046FD" w:rsidRDefault="00B4508D" w:rsidP="00B450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6FD">
        <w:rPr>
          <w:rFonts w:ascii="Times New Roman" w:hAnsi="Times New Roman" w:cs="Times New Roman"/>
          <w:b/>
          <w:sz w:val="24"/>
          <w:szCs w:val="24"/>
        </w:rPr>
        <w:t>Zpracoval</w:t>
      </w:r>
      <w:r w:rsidRPr="006046FD">
        <w:rPr>
          <w:rFonts w:ascii="Times New Roman" w:hAnsi="Times New Roman" w:cs="Times New Roman"/>
          <w:sz w:val="24"/>
          <w:szCs w:val="24"/>
        </w:rPr>
        <w:t xml:space="preserve">: doc. Ing. Jan Mikulka, CSc., Výzkumný ústav rostlinné výroby, </w:t>
      </w:r>
      <w:proofErr w:type="spellStart"/>
      <w:proofErr w:type="gramStart"/>
      <w:r w:rsidRPr="006046FD">
        <w:rPr>
          <w:rFonts w:ascii="Times New Roman" w:hAnsi="Times New Roman" w:cs="Times New Roman"/>
          <w:sz w:val="24"/>
          <w:szCs w:val="24"/>
        </w:rPr>
        <w:t>v.v.</w:t>
      </w:r>
      <w:proofErr w:type="gramEnd"/>
      <w:r w:rsidRPr="006046F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046FD">
        <w:rPr>
          <w:rFonts w:ascii="Times New Roman" w:hAnsi="Times New Roman" w:cs="Times New Roman"/>
          <w:sz w:val="24"/>
          <w:szCs w:val="24"/>
        </w:rPr>
        <w:t>. Praha – Ruzyně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Pr="006046F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mikulka@vurv.cz</w:t>
        </w:r>
      </w:hyperlink>
    </w:p>
    <w:p w:rsidR="0069785F" w:rsidRDefault="0069785F"/>
    <w:sectPr w:rsidR="00697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8D"/>
    <w:rsid w:val="0069785F"/>
    <w:rsid w:val="00B4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CE28C-D633-4EC7-8FCD-7F9C0A0E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508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50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ulka@vur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1</cp:revision>
  <dcterms:created xsi:type="dcterms:W3CDTF">2018-11-21T07:26:00Z</dcterms:created>
  <dcterms:modified xsi:type="dcterms:W3CDTF">2018-11-21T07:26:00Z</dcterms:modified>
</cp:coreProperties>
</file>