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BB" w:rsidRPr="000F21BB" w:rsidRDefault="00B86EDF" w:rsidP="00CA4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Nedestruktivní možnost určení obsahu pevných rozpustných látek a sušiny pomocí NIR spektroskopie a jejich vztah k senzorické kvalitě třešní</w:t>
      </w:r>
    </w:p>
    <w:p w:rsidR="00CA4BD6" w:rsidRDefault="00CA4BD6" w:rsidP="00CA4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en-GB"/>
        </w:rPr>
      </w:pPr>
    </w:p>
    <w:p w:rsidR="00957124" w:rsidRPr="006A393B" w:rsidRDefault="00B86EDF" w:rsidP="00CA4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en-GB"/>
        </w:rPr>
        <w:t xml:space="preserve">Non-destructive prediction of soluble solids and dry matter content using NIR spectroscopy and its relationship with sensory quality in sweet cherries </w:t>
      </w:r>
    </w:p>
    <w:p w:rsidR="000F21BB" w:rsidRPr="009619A9" w:rsidRDefault="00CA4BD6" w:rsidP="00CA4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231F20"/>
          <w:sz w:val="24"/>
          <w:szCs w:val="24"/>
        </w:rPr>
        <w:t xml:space="preserve"> </w:t>
      </w:r>
    </w:p>
    <w:p w:rsidR="006A393B" w:rsidRPr="00C67CA4" w:rsidRDefault="00C67CA4" w:rsidP="00C67CA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iCs/>
          <w:color w:val="231F20"/>
          <w:sz w:val="24"/>
          <w:szCs w:val="24"/>
        </w:rPr>
      </w:pPr>
      <w:proofErr w:type="spellStart"/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Escribano</w:t>
      </w:r>
      <w:proofErr w:type="spellEnd"/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, S.</w:t>
      </w:r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,</w:t>
      </w:r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proofErr w:type="spellStart"/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Biasi</w:t>
      </w:r>
      <w:proofErr w:type="spellEnd"/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</w:t>
      </w:r>
      <w:bookmarkStart w:id="0" w:name="_GoBack"/>
      <w:bookmarkEnd w:id="0"/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W.</w:t>
      </w:r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V.</w:t>
      </w:r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,</w:t>
      </w:r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proofErr w:type="spellStart"/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Lerud</w:t>
      </w:r>
      <w:proofErr w:type="spellEnd"/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, R.</w:t>
      </w:r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,</w:t>
      </w:r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proofErr w:type="spellStart"/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Slaughter</w:t>
      </w:r>
      <w:proofErr w:type="spellEnd"/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, D.</w:t>
      </w:r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C.</w:t>
      </w:r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,</w:t>
      </w:r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proofErr w:type="spellStart"/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Mitcham</w:t>
      </w:r>
      <w:proofErr w:type="spellEnd"/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</w:t>
      </w:r>
      <w:r w:rsidRPr="00C67CA4">
        <w:rPr>
          <w:rFonts w:ascii="Times New Roman" w:hAnsi="Times New Roman" w:cs="Times New Roman"/>
          <w:iCs/>
          <w:color w:val="231F20"/>
          <w:sz w:val="24"/>
          <w:szCs w:val="24"/>
        </w:rPr>
        <w:t>E</w:t>
      </w:r>
      <w:r>
        <w:rPr>
          <w:rFonts w:ascii="Times New Roman" w:hAnsi="Times New Roman" w:cs="Times New Roman"/>
          <w:b/>
          <w:iCs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231F20"/>
          <w:sz w:val="24"/>
          <w:szCs w:val="24"/>
        </w:rPr>
        <w:t>J.</w:t>
      </w:r>
      <w:r>
        <w:rPr>
          <w:rFonts w:ascii="Times New Roman" w:hAnsi="Times New Roman" w:cs="Times New Roman"/>
          <w:b/>
          <w:iCs/>
          <w:color w:val="231F20"/>
          <w:sz w:val="24"/>
          <w:szCs w:val="24"/>
        </w:rPr>
        <w:t xml:space="preserve"> </w:t>
      </w:r>
      <w:r w:rsidR="00CA4BD6">
        <w:rPr>
          <w:rFonts w:ascii="Times New Roman" w:hAnsi="Times New Roman" w:cs="Times New Roman"/>
          <w:iCs/>
          <w:color w:val="231F20"/>
          <w:sz w:val="24"/>
          <w:szCs w:val="24"/>
        </w:rPr>
        <w:t>2017.</w:t>
      </w:r>
      <w:r w:rsidR="006A393B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="00B86EDF" w:rsidRPr="00B86EDF">
        <w:rPr>
          <w:rFonts w:ascii="Times New Roman" w:hAnsi="Times New Roman" w:cs="Times New Roman"/>
          <w:bCs/>
          <w:color w:val="231F20"/>
          <w:sz w:val="24"/>
          <w:szCs w:val="24"/>
          <w:lang w:val="en-GB"/>
        </w:rPr>
        <w:t xml:space="preserve">Non-destructive prediction of soluble solids and dry matter content using NIR spectroscopy and its relationship with sensory quality in sweet </w:t>
      </w:r>
      <w:r w:rsidR="00B86EDF" w:rsidRPr="00CA4BD6">
        <w:rPr>
          <w:rFonts w:ascii="Times New Roman" w:hAnsi="Times New Roman" w:cs="Times New Roman"/>
          <w:bCs/>
          <w:color w:val="231F20"/>
          <w:sz w:val="24"/>
          <w:szCs w:val="24"/>
          <w:lang w:val="en-GB"/>
        </w:rPr>
        <w:t>cherries</w:t>
      </w:r>
      <w:r w:rsidR="00B86EDF" w:rsidRPr="00CA4BD6">
        <w:rPr>
          <w:rFonts w:ascii="Times New Roman" w:hAnsi="Times New Roman" w:cs="Times New Roman"/>
          <w:b/>
          <w:bCs/>
          <w:color w:val="231F20"/>
          <w:sz w:val="24"/>
          <w:szCs w:val="24"/>
          <w:lang w:val="en-GB"/>
        </w:rPr>
        <w:t xml:space="preserve">. </w:t>
      </w:r>
      <w:r w:rsidR="006A393B" w:rsidRPr="00CA4BD6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 </w:t>
      </w:r>
      <w:r w:rsidR="00B86EDF" w:rsidRPr="00CA4BD6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Postharvest Biology and Technology</w:t>
      </w:r>
      <w:r w:rsidR="006A393B" w:rsidRPr="00CA4BD6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, </w:t>
      </w:r>
      <w:r w:rsidR="00B86EDF" w:rsidRPr="00CA4BD6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128</w:t>
      </w:r>
      <w:r w:rsidR="006A393B" w:rsidRPr="00CA4BD6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: </w:t>
      </w:r>
      <w:r w:rsidR="00B86EDF" w:rsidRPr="00CA4BD6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112-120</w:t>
      </w:r>
      <w:r w:rsidR="00CA4BD6" w:rsidRPr="00CA4BD6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.</w:t>
      </w:r>
    </w:p>
    <w:p w:rsidR="00CA4BD6" w:rsidRDefault="00CA4BD6" w:rsidP="00CA4B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BD6" w:rsidRPr="00E352A9" w:rsidRDefault="00CA4BD6" w:rsidP="00CA4BD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E352A9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ruční, NIR, </w:t>
      </w:r>
      <w:proofErr w:type="spellStart"/>
      <w:r w:rsidRPr="00553867">
        <w:rPr>
          <w:rFonts w:ascii="Times New Roman" w:hAnsi="Times New Roman" w:cs="Times New Roman"/>
          <w:i/>
          <w:sz w:val="24"/>
          <w:szCs w:val="24"/>
        </w:rPr>
        <w:t>Prunus</w:t>
      </w:r>
      <w:proofErr w:type="spellEnd"/>
      <w:r w:rsidRPr="005538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3867">
        <w:rPr>
          <w:rFonts w:ascii="Times New Roman" w:hAnsi="Times New Roman" w:cs="Times New Roman"/>
          <w:i/>
          <w:sz w:val="24"/>
          <w:szCs w:val="24"/>
        </w:rPr>
        <w:t>avium</w:t>
      </w:r>
      <w:proofErr w:type="spellEnd"/>
      <w:r>
        <w:rPr>
          <w:rFonts w:ascii="Times New Roman" w:hAnsi="Times New Roman" w:cs="Times New Roman"/>
          <w:sz w:val="24"/>
          <w:szCs w:val="24"/>
        </w:rPr>
        <w:t>, kvalita, senzorika</w:t>
      </w:r>
    </w:p>
    <w:p w:rsidR="00CA4BD6" w:rsidRDefault="00CA4BD6" w:rsidP="00CA4B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21BB" w:rsidRDefault="000F21BB" w:rsidP="00CA4B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52A9">
        <w:rPr>
          <w:rFonts w:ascii="Times New Roman" w:hAnsi="Times New Roman" w:cs="Times New Roman"/>
          <w:b/>
          <w:sz w:val="24"/>
          <w:szCs w:val="24"/>
        </w:rPr>
        <w:t xml:space="preserve">Dostupné </w:t>
      </w:r>
      <w:r w:rsidRPr="00CA4BD6">
        <w:rPr>
          <w:rFonts w:ascii="Times New Roman" w:hAnsi="Times New Roman" w:cs="Times New Roman"/>
          <w:b/>
          <w:sz w:val="24"/>
          <w:szCs w:val="24"/>
        </w:rPr>
        <w:t>z:</w:t>
      </w:r>
      <w:r w:rsidR="00EF19A6" w:rsidRPr="00CA4BD6">
        <w:t xml:space="preserve"> </w:t>
      </w:r>
      <w:hyperlink r:id="rId4" w:history="1">
        <w:r w:rsidR="00EF19A6" w:rsidRPr="00CA4BD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https://www.deepdyve.com/lp/elsevier/non-destructive-prediction-of-soluble-solids-and-dry-matter-content-zgH8cJN87O</w:t>
        </w:r>
      </w:hyperlink>
      <w:r w:rsidR="00EF1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BD6" w:rsidRDefault="00CA4BD6" w:rsidP="00CA4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6868" w:rsidRDefault="00C82800" w:rsidP="00CA4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Zemědělská praxe, zpracovatelský </w:t>
      </w:r>
      <w:r w:rsidR="009E583D">
        <w:rPr>
          <w:rFonts w:ascii="Times New Roman" w:hAnsi="Times New Roman" w:cs="Times New Roman"/>
          <w:sz w:val="24"/>
          <w:szCs w:val="24"/>
        </w:rPr>
        <w:t xml:space="preserve">i potravinářský </w:t>
      </w:r>
      <w:r>
        <w:rPr>
          <w:rFonts w:ascii="Times New Roman" w:hAnsi="Times New Roman" w:cs="Times New Roman"/>
          <w:sz w:val="24"/>
          <w:szCs w:val="24"/>
        </w:rPr>
        <w:t xml:space="preserve">průmysl </w:t>
      </w:r>
      <w:r w:rsidR="009E583D">
        <w:rPr>
          <w:rFonts w:ascii="Times New Roman" w:hAnsi="Times New Roman" w:cs="Times New Roman"/>
          <w:sz w:val="24"/>
          <w:szCs w:val="24"/>
        </w:rPr>
        <w:t>jsou nuceni</w:t>
      </w:r>
      <w:r>
        <w:rPr>
          <w:rFonts w:ascii="Times New Roman" w:hAnsi="Times New Roman" w:cs="Times New Roman"/>
          <w:sz w:val="24"/>
          <w:szCs w:val="24"/>
        </w:rPr>
        <w:t xml:space="preserve"> kontrolovat kvalitu </w:t>
      </w:r>
      <w:r w:rsidR="00AD3685">
        <w:rPr>
          <w:rFonts w:ascii="Times New Roman" w:hAnsi="Times New Roman" w:cs="Times New Roman"/>
          <w:sz w:val="24"/>
          <w:szCs w:val="24"/>
        </w:rPr>
        <w:t>používaných surovin i výsledných</w:t>
      </w:r>
      <w:r>
        <w:rPr>
          <w:rFonts w:ascii="Times New Roman" w:hAnsi="Times New Roman" w:cs="Times New Roman"/>
          <w:sz w:val="24"/>
          <w:szCs w:val="24"/>
        </w:rPr>
        <w:t xml:space="preserve"> potravin. Pro tyto účely se velice hodí </w:t>
      </w:r>
      <w:r w:rsidR="009E583D">
        <w:rPr>
          <w:rFonts w:ascii="Times New Roman" w:hAnsi="Times New Roman" w:cs="Times New Roman"/>
          <w:sz w:val="24"/>
          <w:szCs w:val="24"/>
        </w:rPr>
        <w:t xml:space="preserve">využít </w:t>
      </w:r>
      <w:r>
        <w:rPr>
          <w:rFonts w:ascii="Times New Roman" w:hAnsi="Times New Roman" w:cs="Times New Roman"/>
          <w:sz w:val="24"/>
          <w:szCs w:val="24"/>
        </w:rPr>
        <w:t>rychlé optické techniky</w:t>
      </w:r>
      <w:r w:rsidR="00A930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jako je spektrometrie v blízké infračervené oblasti</w:t>
      </w:r>
      <w:r w:rsidR="006761A5">
        <w:rPr>
          <w:rFonts w:ascii="Times New Roman" w:hAnsi="Times New Roman" w:cs="Times New Roman"/>
          <w:sz w:val="24"/>
          <w:szCs w:val="24"/>
        </w:rPr>
        <w:t xml:space="preserve"> </w:t>
      </w:r>
      <w:r w:rsidR="00A93029">
        <w:rPr>
          <w:rFonts w:ascii="Times New Roman" w:hAnsi="Times New Roman" w:cs="Times New Roman"/>
          <w:sz w:val="24"/>
          <w:szCs w:val="24"/>
        </w:rPr>
        <w:t xml:space="preserve">(NIR), které začínají hrát </w:t>
      </w:r>
      <w:r w:rsidR="009E583D">
        <w:rPr>
          <w:rFonts w:ascii="Times New Roman" w:hAnsi="Times New Roman" w:cs="Times New Roman"/>
          <w:sz w:val="24"/>
          <w:szCs w:val="24"/>
        </w:rPr>
        <w:t>důležitou</w:t>
      </w:r>
      <w:r w:rsidR="00A93029">
        <w:rPr>
          <w:rFonts w:ascii="Times New Roman" w:hAnsi="Times New Roman" w:cs="Times New Roman"/>
          <w:sz w:val="24"/>
          <w:szCs w:val="24"/>
        </w:rPr>
        <w:t xml:space="preserve"> roli v procesníc</w:t>
      </w:r>
      <w:r w:rsidR="009E583D">
        <w:rPr>
          <w:rFonts w:ascii="Times New Roman" w:hAnsi="Times New Roman" w:cs="Times New Roman"/>
          <w:sz w:val="24"/>
          <w:szCs w:val="24"/>
        </w:rPr>
        <w:t>h analýzách. Velkou výhodou těchto</w:t>
      </w:r>
      <w:r w:rsidR="00A93029">
        <w:rPr>
          <w:rFonts w:ascii="Times New Roman" w:hAnsi="Times New Roman" w:cs="Times New Roman"/>
          <w:sz w:val="24"/>
          <w:szCs w:val="24"/>
        </w:rPr>
        <w:t xml:space="preserve"> technik</w:t>
      </w:r>
      <w:r w:rsidR="009E583D">
        <w:rPr>
          <w:rFonts w:ascii="Times New Roman" w:hAnsi="Times New Roman" w:cs="Times New Roman"/>
          <w:sz w:val="24"/>
          <w:szCs w:val="24"/>
        </w:rPr>
        <w:t xml:space="preserve"> je jejich</w:t>
      </w:r>
      <w:r w:rsidR="00A93029">
        <w:rPr>
          <w:rFonts w:ascii="Times New Roman" w:hAnsi="Times New Roman" w:cs="Times New Roman"/>
          <w:sz w:val="24"/>
          <w:szCs w:val="24"/>
        </w:rPr>
        <w:t xml:space="preserve"> nedestruktivnost, online proces a rychlost na rozdíl od klasických většinou destruktivních metod. </w:t>
      </w:r>
    </w:p>
    <w:p w:rsidR="00BE427E" w:rsidRDefault="00A93029" w:rsidP="00CA4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Sklizeň ovoce v optimální f</w:t>
      </w:r>
      <w:r w:rsidR="009E583D">
        <w:rPr>
          <w:rFonts w:ascii="Times New Roman" w:hAnsi="Times New Roman" w:cs="Times New Roman"/>
          <w:sz w:val="24"/>
          <w:szCs w:val="24"/>
        </w:rPr>
        <w:t>yziologické zralosti je nezbytná</w:t>
      </w:r>
      <w:r>
        <w:rPr>
          <w:rFonts w:ascii="Times New Roman" w:hAnsi="Times New Roman" w:cs="Times New Roman"/>
          <w:sz w:val="24"/>
          <w:szCs w:val="24"/>
        </w:rPr>
        <w:t xml:space="preserve"> pro dobrou konzumní kvalitu plodů. Jedním z hlavních parametrů pro určení kvality</w:t>
      </w:r>
      <w:r w:rsidR="009E58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nejen při sklizni</w:t>
      </w:r>
      <w:r w:rsidR="009E58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obsah</w:t>
      </w:r>
      <w:r w:rsidR="00AD3685">
        <w:rPr>
          <w:rFonts w:ascii="Times New Roman" w:hAnsi="Times New Roman" w:cs="Times New Roman"/>
          <w:sz w:val="24"/>
          <w:szCs w:val="24"/>
        </w:rPr>
        <w:t xml:space="preserve"> pevných rozpustných látek. Bylo prokázáno, že </w:t>
      </w:r>
      <w:r>
        <w:rPr>
          <w:rFonts w:ascii="Times New Roman" w:hAnsi="Times New Roman" w:cs="Times New Roman"/>
          <w:sz w:val="24"/>
          <w:szCs w:val="24"/>
        </w:rPr>
        <w:t xml:space="preserve">významným parametrem </w:t>
      </w:r>
      <w:r w:rsidR="009E583D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i obsah sušiny, který v sobě ukrývá, kromě vody, zejména rozpustné i nerozpustné uhlovodíky. Nicméně stanovení pevných rozpustných látek (SSC) a sušiny (DMC) je obvykle </w:t>
      </w:r>
      <w:r w:rsidR="00AD3685">
        <w:rPr>
          <w:rFonts w:ascii="Times New Roman" w:hAnsi="Times New Roman" w:cs="Times New Roman"/>
          <w:sz w:val="24"/>
          <w:szCs w:val="24"/>
        </w:rPr>
        <w:t>prováděno</w:t>
      </w:r>
      <w:r w:rsidR="009E583D">
        <w:rPr>
          <w:rFonts w:ascii="Times New Roman" w:hAnsi="Times New Roman" w:cs="Times New Roman"/>
          <w:sz w:val="24"/>
          <w:szCs w:val="24"/>
        </w:rPr>
        <w:t xml:space="preserve"> destruktivně, </w:t>
      </w:r>
      <w:r>
        <w:rPr>
          <w:rFonts w:ascii="Times New Roman" w:hAnsi="Times New Roman" w:cs="Times New Roman"/>
          <w:sz w:val="24"/>
          <w:szCs w:val="24"/>
        </w:rPr>
        <w:t xml:space="preserve">testované plody jsou znehodnoceny a měření je zdlouhavé. Právě proto NIR spektrometrie představuje rozumnou alternativu pro stanovení vnitřních parametrů plodů nedestruktivně, rychle </w:t>
      </w:r>
      <w:r w:rsidR="009E58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s přiměřenou přesností. </w:t>
      </w:r>
      <w:r w:rsidR="00BE427E">
        <w:rPr>
          <w:rFonts w:ascii="Times New Roman" w:hAnsi="Times New Roman" w:cs="Times New Roman"/>
          <w:sz w:val="24"/>
          <w:szCs w:val="24"/>
        </w:rPr>
        <w:t>V předchozích pracích bylo provedeno úspěšné testování na mnoha druzích ovoce</w:t>
      </w:r>
      <w:r w:rsidR="00AD3685">
        <w:rPr>
          <w:rFonts w:ascii="Times New Roman" w:hAnsi="Times New Roman" w:cs="Times New Roman"/>
          <w:sz w:val="24"/>
          <w:szCs w:val="24"/>
        </w:rPr>
        <w:t xml:space="preserve"> i zeleniny</w:t>
      </w:r>
      <w:r w:rsidR="00BE427E">
        <w:rPr>
          <w:rFonts w:ascii="Times New Roman" w:hAnsi="Times New Roman" w:cs="Times New Roman"/>
          <w:sz w:val="24"/>
          <w:szCs w:val="24"/>
        </w:rPr>
        <w:t xml:space="preserve">, například na kiwi, banánu, mangu, rajčatech, bramborách, ale i u nás značně dostupnějších jablcích, hruškách a švestkách. Úspěšnost NIR spektrometrie pro stanovení sušiny v ovoci je </w:t>
      </w:r>
      <w:r w:rsidR="009E583D">
        <w:rPr>
          <w:rFonts w:ascii="Times New Roman" w:hAnsi="Times New Roman" w:cs="Times New Roman"/>
          <w:sz w:val="24"/>
          <w:szCs w:val="24"/>
        </w:rPr>
        <w:t>dána</w:t>
      </w:r>
      <w:r w:rsidR="00BE427E">
        <w:rPr>
          <w:rFonts w:ascii="Times New Roman" w:hAnsi="Times New Roman" w:cs="Times New Roman"/>
          <w:sz w:val="24"/>
          <w:szCs w:val="24"/>
        </w:rPr>
        <w:t xml:space="preserve"> silnou absorbancí molekul vody a uhlovodíků. Rozvoji NIR spektrometrie pomohlo i vyvinutí ručního bateriového přístroje, který může být tím pádem použit i v terénu. Jeho největší výhody jsou m</w:t>
      </w:r>
      <w:r w:rsidR="009E583D">
        <w:rPr>
          <w:rFonts w:ascii="Times New Roman" w:hAnsi="Times New Roman" w:cs="Times New Roman"/>
          <w:sz w:val="24"/>
          <w:szCs w:val="24"/>
        </w:rPr>
        <w:t>alá velikost, nízká cena, robust</w:t>
      </w:r>
      <w:r w:rsidR="00BE427E">
        <w:rPr>
          <w:rFonts w:ascii="Times New Roman" w:hAnsi="Times New Roman" w:cs="Times New Roman"/>
          <w:sz w:val="24"/>
          <w:szCs w:val="24"/>
        </w:rPr>
        <w:t>nost a uživatelsky příjemné ovládání.</w:t>
      </w:r>
    </w:p>
    <w:p w:rsidR="00BE427E" w:rsidRDefault="00BE427E" w:rsidP="00CA4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této studie byl vyvíjen model pro stanovení SSC a</w:t>
      </w:r>
      <w:r w:rsidR="00407979">
        <w:rPr>
          <w:rFonts w:ascii="Times New Roman" w:hAnsi="Times New Roman" w:cs="Times New Roman"/>
          <w:sz w:val="24"/>
          <w:szCs w:val="24"/>
        </w:rPr>
        <w:t xml:space="preserve"> DMC pomocí mobilního NIR spekt</w:t>
      </w:r>
      <w:r>
        <w:rPr>
          <w:rFonts w:ascii="Times New Roman" w:hAnsi="Times New Roman" w:cs="Times New Roman"/>
          <w:sz w:val="24"/>
          <w:szCs w:val="24"/>
        </w:rPr>
        <w:t>rometru u dvou odrůd třešní, konkrétně odrůdy ´</w:t>
      </w:r>
      <w:proofErr w:type="spellStart"/>
      <w:r>
        <w:rPr>
          <w:rFonts w:ascii="Times New Roman" w:hAnsi="Times New Roman" w:cs="Times New Roman"/>
          <w:sz w:val="24"/>
          <w:szCs w:val="24"/>
        </w:rPr>
        <w:t>Chelan´a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´Bing´</w:t>
      </w:r>
      <w:r w:rsidR="00407979">
        <w:rPr>
          <w:rFonts w:ascii="Times New Roman" w:hAnsi="Times New Roman" w:cs="Times New Roman"/>
          <w:sz w:val="24"/>
          <w:szCs w:val="24"/>
        </w:rPr>
        <w:t xml:space="preserve"> pěstovaných</w:t>
      </w:r>
      <w:r w:rsidR="003C5685">
        <w:rPr>
          <w:rFonts w:ascii="Times New Roman" w:hAnsi="Times New Roman" w:cs="Times New Roman"/>
          <w:sz w:val="24"/>
          <w:szCs w:val="24"/>
        </w:rPr>
        <w:t xml:space="preserve"> v Kalifornii </w:t>
      </w:r>
      <w:r w:rsidR="00407979">
        <w:rPr>
          <w:rFonts w:ascii="Times New Roman" w:hAnsi="Times New Roman" w:cs="Times New Roman"/>
          <w:sz w:val="24"/>
          <w:szCs w:val="24"/>
        </w:rPr>
        <w:t>a sklízených</w:t>
      </w:r>
      <w:r w:rsidR="003C5685">
        <w:rPr>
          <w:rFonts w:ascii="Times New Roman" w:hAnsi="Times New Roman" w:cs="Times New Roman"/>
          <w:sz w:val="24"/>
          <w:szCs w:val="24"/>
        </w:rPr>
        <w:t xml:space="preserve"> v roce 2014 a 2015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5685">
        <w:rPr>
          <w:rFonts w:ascii="Times New Roman" w:hAnsi="Times New Roman" w:cs="Times New Roman"/>
          <w:sz w:val="24"/>
          <w:szCs w:val="24"/>
        </w:rPr>
        <w:t>Z</w:t>
      </w:r>
      <w:r w:rsidR="00875DA3">
        <w:rPr>
          <w:rFonts w:ascii="Times New Roman" w:hAnsi="Times New Roman" w:cs="Times New Roman"/>
          <w:sz w:val="24"/>
          <w:szCs w:val="24"/>
        </w:rPr>
        <w:t>ároveň byla zkoumána závislost</w:t>
      </w:r>
      <w:r w:rsidR="003C5685">
        <w:rPr>
          <w:rFonts w:ascii="Times New Roman" w:hAnsi="Times New Roman" w:cs="Times New Roman"/>
          <w:sz w:val="24"/>
          <w:szCs w:val="24"/>
        </w:rPr>
        <w:t xml:space="preserve"> obsahu SSC a DMC na preferencích konzumentů a testován vliv teploty vzorků na přesnost měření. </w:t>
      </w:r>
    </w:p>
    <w:p w:rsidR="003C5685" w:rsidRPr="00CA4BD6" w:rsidRDefault="003C5685" w:rsidP="00CA4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zjištěno, že 65% konzumentů považuje chuť za nejdůležitější parametr pro výběr třešní a 25% konzumentů volbu podřizuje ceně. Prokázalo se, že obsah sušiny má významnější vliv na chuťové vlastnosti ovoce, než se předpokládalo. Testovaný mobilní NIR spektrometr se osvědčil pro stanovení obsahu sušiny a pevných rozpustných látek s korelačními koefi</w:t>
      </w:r>
      <w:r w:rsidR="004A69D8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enty 0,916 a 0,934.</w:t>
      </w:r>
      <w:r w:rsidR="004A69D8">
        <w:rPr>
          <w:rFonts w:ascii="Times New Roman" w:hAnsi="Times New Roman" w:cs="Times New Roman"/>
          <w:sz w:val="24"/>
          <w:szCs w:val="24"/>
        </w:rPr>
        <w:t xml:space="preserve"> Mimo to se prokázalo, že přesnější kalibrační modely jsou pro vzork</w:t>
      </w:r>
      <w:r w:rsidR="00C46654">
        <w:rPr>
          <w:rFonts w:ascii="Times New Roman" w:hAnsi="Times New Roman" w:cs="Times New Roman"/>
          <w:sz w:val="24"/>
          <w:szCs w:val="24"/>
        </w:rPr>
        <w:t>y měřené za laboratorní teploty</w:t>
      </w:r>
      <w:r w:rsidR="004A69D8">
        <w:rPr>
          <w:rFonts w:ascii="Times New Roman" w:hAnsi="Times New Roman" w:cs="Times New Roman"/>
          <w:sz w:val="24"/>
          <w:szCs w:val="24"/>
        </w:rPr>
        <w:t xml:space="preserve"> než </w:t>
      </w:r>
      <w:r w:rsidR="00AD3685">
        <w:rPr>
          <w:rFonts w:ascii="Times New Roman" w:hAnsi="Times New Roman" w:cs="Times New Roman"/>
          <w:sz w:val="24"/>
          <w:szCs w:val="24"/>
        </w:rPr>
        <w:t>chladničkové</w:t>
      </w:r>
      <w:r w:rsidR="004A69D8">
        <w:rPr>
          <w:rFonts w:ascii="Times New Roman" w:hAnsi="Times New Roman" w:cs="Times New Roman"/>
          <w:sz w:val="24"/>
          <w:szCs w:val="24"/>
        </w:rPr>
        <w:t xml:space="preserve">. Avšak nejhorší variantou byla jejich kombinace, zde </w:t>
      </w:r>
      <w:r w:rsidR="004A69D8" w:rsidRPr="00CA4BD6">
        <w:rPr>
          <w:rFonts w:ascii="Times New Roman" w:hAnsi="Times New Roman" w:cs="Times New Roman"/>
          <w:sz w:val="24"/>
          <w:szCs w:val="24"/>
        </w:rPr>
        <w:t>se ztrácí přesnost.</w:t>
      </w:r>
    </w:p>
    <w:p w:rsidR="00CA4BD6" w:rsidRDefault="00CA4BD6" w:rsidP="00CA4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D1C" w:rsidRPr="00CA4BD6" w:rsidRDefault="00DF716F" w:rsidP="00CA4B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BD6">
        <w:rPr>
          <w:rFonts w:ascii="Times New Roman" w:hAnsi="Times New Roman" w:cs="Times New Roman"/>
          <w:b/>
          <w:sz w:val="24"/>
          <w:szCs w:val="24"/>
        </w:rPr>
        <w:t>Zpracovala</w:t>
      </w:r>
      <w:r w:rsidRPr="00CA4BD6">
        <w:rPr>
          <w:rFonts w:ascii="Times New Roman" w:hAnsi="Times New Roman" w:cs="Times New Roman"/>
          <w:sz w:val="24"/>
          <w:szCs w:val="24"/>
        </w:rPr>
        <w:t>: Ing. Martina Šubrtová. Výzkumný a šlechtitelský ústav ovocnářský Holovousy s.r.o., Holovousy 129, Hořice 508 01, subrtova@vsuo.cz</w:t>
      </w:r>
    </w:p>
    <w:sectPr w:rsidR="00395D1C" w:rsidRPr="00CA4BD6" w:rsidSect="00253EA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BB"/>
    <w:rsid w:val="000B184E"/>
    <w:rsid w:val="000F21BB"/>
    <w:rsid w:val="001377CB"/>
    <w:rsid w:val="001A0911"/>
    <w:rsid w:val="001A23C9"/>
    <w:rsid w:val="002258B1"/>
    <w:rsid w:val="0024225B"/>
    <w:rsid w:val="00253EA8"/>
    <w:rsid w:val="00263F6D"/>
    <w:rsid w:val="00277349"/>
    <w:rsid w:val="002B7A5C"/>
    <w:rsid w:val="002D39FF"/>
    <w:rsid w:val="00395D1C"/>
    <w:rsid w:val="003C5685"/>
    <w:rsid w:val="003F5573"/>
    <w:rsid w:val="00400E9D"/>
    <w:rsid w:val="00407979"/>
    <w:rsid w:val="004A69D8"/>
    <w:rsid w:val="004F33AA"/>
    <w:rsid w:val="005047B6"/>
    <w:rsid w:val="0051237C"/>
    <w:rsid w:val="00553867"/>
    <w:rsid w:val="00567B18"/>
    <w:rsid w:val="005E0EBF"/>
    <w:rsid w:val="006761A5"/>
    <w:rsid w:val="006A393B"/>
    <w:rsid w:val="006C3085"/>
    <w:rsid w:val="007152E4"/>
    <w:rsid w:val="00836868"/>
    <w:rsid w:val="008676E8"/>
    <w:rsid w:val="00875DA3"/>
    <w:rsid w:val="008A3AAB"/>
    <w:rsid w:val="0092639B"/>
    <w:rsid w:val="009619A9"/>
    <w:rsid w:val="009E583D"/>
    <w:rsid w:val="00A47585"/>
    <w:rsid w:val="00A93029"/>
    <w:rsid w:val="00AD3685"/>
    <w:rsid w:val="00B86EDF"/>
    <w:rsid w:val="00BE427E"/>
    <w:rsid w:val="00C46654"/>
    <w:rsid w:val="00C67CA4"/>
    <w:rsid w:val="00C82800"/>
    <w:rsid w:val="00CA4BD6"/>
    <w:rsid w:val="00DF716F"/>
    <w:rsid w:val="00E352A9"/>
    <w:rsid w:val="00E723A5"/>
    <w:rsid w:val="00EB129E"/>
    <w:rsid w:val="00E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DFC7-CC95-4CE5-B8E2-AE057B25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2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epdyve.com/lp/elsevier/non-destructive-prediction-of-soluble-solids-and-dry-matter-content-zgH8cJN87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 Martina, Ing.</dc:creator>
  <cp:keywords/>
  <dc:description/>
  <cp:lastModifiedBy>Martina  Doležalová</cp:lastModifiedBy>
  <cp:revision>3</cp:revision>
  <dcterms:created xsi:type="dcterms:W3CDTF">2018-11-14T11:44:00Z</dcterms:created>
  <dcterms:modified xsi:type="dcterms:W3CDTF">2018-11-14T11:46:00Z</dcterms:modified>
</cp:coreProperties>
</file>