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A4" w:rsidRPr="00114BA4" w:rsidRDefault="00114BA4" w:rsidP="00114B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4BA4">
        <w:rPr>
          <w:rFonts w:ascii="Times New Roman" w:hAnsi="Times New Roman" w:cs="Times New Roman"/>
          <w:b/>
          <w:sz w:val="24"/>
          <w:szCs w:val="24"/>
        </w:rPr>
        <w:t>Pastevní směsi s vojtěškou (</w:t>
      </w:r>
      <w:proofErr w:type="spellStart"/>
      <w:r w:rsidRPr="00114BA4">
        <w:rPr>
          <w:rFonts w:ascii="Times New Roman" w:hAnsi="Times New Roman" w:cs="Times New Roman"/>
          <w:b/>
          <w:sz w:val="24"/>
          <w:szCs w:val="24"/>
        </w:rPr>
        <w:t>Medicago</w:t>
      </w:r>
      <w:proofErr w:type="spellEnd"/>
      <w:r w:rsidRPr="00114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4BA4">
        <w:rPr>
          <w:rFonts w:ascii="Times New Roman" w:hAnsi="Times New Roman" w:cs="Times New Roman"/>
          <w:b/>
          <w:sz w:val="24"/>
          <w:szCs w:val="24"/>
        </w:rPr>
        <w:t>sativa</w:t>
      </w:r>
      <w:proofErr w:type="spellEnd"/>
      <w:r w:rsidRPr="00114BA4">
        <w:rPr>
          <w:rFonts w:ascii="Times New Roman" w:hAnsi="Times New Roman" w:cs="Times New Roman"/>
          <w:b/>
          <w:sz w:val="24"/>
          <w:szCs w:val="24"/>
        </w:rPr>
        <w:t>) zvyšují výnosy a efektivitu využívání vody nad tradičními pastvinami založenými na jeteli podzemním (</w:t>
      </w:r>
      <w:proofErr w:type="spellStart"/>
      <w:r w:rsidRPr="00114BA4">
        <w:rPr>
          <w:rFonts w:ascii="Times New Roman" w:hAnsi="Times New Roman" w:cs="Times New Roman"/>
          <w:b/>
          <w:sz w:val="24"/>
          <w:szCs w:val="24"/>
        </w:rPr>
        <w:t>Trifolium</w:t>
      </w:r>
      <w:proofErr w:type="spellEnd"/>
      <w:r w:rsidRPr="00114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4BA4">
        <w:rPr>
          <w:rFonts w:ascii="Times New Roman" w:hAnsi="Times New Roman" w:cs="Times New Roman"/>
          <w:b/>
          <w:sz w:val="24"/>
          <w:szCs w:val="24"/>
        </w:rPr>
        <w:t>subterraneum</w:t>
      </w:r>
      <w:proofErr w:type="spellEnd"/>
      <w:r w:rsidRPr="00114BA4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114BA4" w:rsidRPr="00114BA4" w:rsidRDefault="00114BA4" w:rsidP="00114B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44" w:rsidRPr="005808EA" w:rsidRDefault="00F03844" w:rsidP="00114B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Pasture</w:t>
      </w:r>
      <w:proofErr w:type="spellEnd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mixes</w:t>
      </w:r>
      <w:proofErr w:type="spellEnd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with</w:t>
      </w:r>
      <w:proofErr w:type="spellEnd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lucerne</w:t>
      </w:r>
      <w:proofErr w:type="spellEnd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</w:t>
      </w:r>
      <w:proofErr w:type="spellStart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Medicago</w:t>
      </w:r>
      <w:proofErr w:type="spellEnd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sativa</w:t>
      </w:r>
      <w:proofErr w:type="spellEnd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 </w:t>
      </w:r>
      <w:proofErr w:type="spellStart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increase</w:t>
      </w:r>
      <w:proofErr w:type="spellEnd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yields</w:t>
      </w:r>
      <w:proofErr w:type="spellEnd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and </w:t>
      </w:r>
      <w:proofErr w:type="spellStart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water</w:t>
      </w:r>
      <w:proofErr w:type="spellEnd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-use </w:t>
      </w:r>
      <w:proofErr w:type="spellStart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efficiencies</w:t>
      </w:r>
      <w:proofErr w:type="spellEnd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over</w:t>
      </w:r>
      <w:proofErr w:type="spellEnd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traditional</w:t>
      </w:r>
      <w:proofErr w:type="spellEnd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pastures</w:t>
      </w:r>
      <w:proofErr w:type="spellEnd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based</w:t>
      </w:r>
      <w:proofErr w:type="spellEnd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on </w:t>
      </w:r>
      <w:proofErr w:type="spellStart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subterranean</w:t>
      </w:r>
      <w:proofErr w:type="spellEnd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clover</w:t>
      </w:r>
      <w:proofErr w:type="spellEnd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</w:t>
      </w:r>
      <w:proofErr w:type="spellStart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Trifolium</w:t>
      </w:r>
      <w:proofErr w:type="spellEnd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subterraneum</w:t>
      </w:r>
      <w:proofErr w:type="spellEnd"/>
      <w:r w:rsidRPr="005808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 </w:t>
      </w:r>
    </w:p>
    <w:p w:rsidR="005808EA" w:rsidRPr="009630E5" w:rsidRDefault="005808EA" w:rsidP="00114B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0A4A" w:rsidRPr="005808EA" w:rsidRDefault="007504AE" w:rsidP="00114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8EA">
        <w:rPr>
          <w:rFonts w:ascii="Times New Roman" w:hAnsi="Times New Roman" w:cs="Times New Roman"/>
          <w:sz w:val="24"/>
          <w:szCs w:val="24"/>
        </w:rPr>
        <w:t>Mccaskill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, M. R.,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Raeside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, </w:t>
      </w:r>
      <w:r w:rsidR="00114BA4" w:rsidRPr="005808EA">
        <w:rPr>
          <w:rFonts w:ascii="Times New Roman" w:hAnsi="Times New Roman" w:cs="Times New Roman"/>
          <w:sz w:val="24"/>
          <w:szCs w:val="24"/>
        </w:rPr>
        <w:t>M. C.</w:t>
      </w:r>
      <w:r w:rsidR="00114BA4">
        <w:rPr>
          <w:rFonts w:ascii="Times New Roman" w:hAnsi="Times New Roman" w:cs="Times New Roman"/>
          <w:sz w:val="24"/>
          <w:szCs w:val="24"/>
        </w:rPr>
        <w:t>,</w:t>
      </w:r>
      <w:r w:rsidR="00114BA4" w:rsidRPr="0058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Clark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, </w:t>
      </w:r>
      <w:r w:rsidR="00114BA4" w:rsidRPr="005808EA">
        <w:rPr>
          <w:rFonts w:ascii="Times New Roman" w:hAnsi="Times New Roman" w:cs="Times New Roman"/>
          <w:sz w:val="24"/>
          <w:szCs w:val="24"/>
        </w:rPr>
        <w:t>S. G.</w:t>
      </w:r>
      <w:r w:rsidR="00114BA4">
        <w:rPr>
          <w:rFonts w:ascii="Times New Roman" w:hAnsi="Times New Roman" w:cs="Times New Roman"/>
          <w:sz w:val="24"/>
          <w:szCs w:val="24"/>
        </w:rPr>
        <w:t>,</w:t>
      </w:r>
      <w:r w:rsidR="00114BA4" w:rsidRPr="005808EA">
        <w:rPr>
          <w:rFonts w:ascii="Times New Roman" w:hAnsi="Times New Roman" w:cs="Times New Roman"/>
          <w:sz w:val="24"/>
          <w:szCs w:val="24"/>
        </w:rPr>
        <w:t xml:space="preserve"> </w:t>
      </w:r>
      <w:r w:rsidRPr="005808EA">
        <w:rPr>
          <w:rFonts w:ascii="Times New Roman" w:hAnsi="Times New Roman" w:cs="Times New Roman"/>
          <w:sz w:val="24"/>
          <w:szCs w:val="24"/>
        </w:rPr>
        <w:t xml:space="preserve">Macdonald, </w:t>
      </w:r>
      <w:r w:rsidR="00114BA4" w:rsidRPr="005808EA">
        <w:rPr>
          <w:rFonts w:ascii="Times New Roman" w:hAnsi="Times New Roman" w:cs="Times New Roman"/>
          <w:sz w:val="24"/>
          <w:szCs w:val="24"/>
        </w:rPr>
        <w:t>C.</w:t>
      </w:r>
      <w:r w:rsidR="00114BA4">
        <w:rPr>
          <w:rFonts w:ascii="Times New Roman" w:hAnsi="Times New Roman" w:cs="Times New Roman"/>
          <w:sz w:val="24"/>
          <w:szCs w:val="24"/>
        </w:rPr>
        <w:t>,</w:t>
      </w:r>
      <w:r w:rsidR="00114BA4" w:rsidRPr="0058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Clark</w:t>
      </w:r>
      <w:proofErr w:type="spellEnd"/>
      <w:r w:rsidR="00114BA4">
        <w:rPr>
          <w:rFonts w:ascii="Times New Roman" w:hAnsi="Times New Roman" w:cs="Times New Roman"/>
          <w:sz w:val="24"/>
          <w:szCs w:val="24"/>
        </w:rPr>
        <w:t>,</w:t>
      </w:r>
      <w:r w:rsidRPr="005808EA">
        <w:rPr>
          <w:rFonts w:ascii="Times New Roman" w:hAnsi="Times New Roman" w:cs="Times New Roman"/>
          <w:sz w:val="24"/>
          <w:szCs w:val="24"/>
        </w:rPr>
        <w:t xml:space="preserve"> </w:t>
      </w:r>
      <w:r w:rsidR="00114BA4" w:rsidRPr="005808EA">
        <w:rPr>
          <w:rFonts w:ascii="Times New Roman" w:hAnsi="Times New Roman" w:cs="Times New Roman"/>
          <w:sz w:val="24"/>
          <w:szCs w:val="24"/>
        </w:rPr>
        <w:t>B.</w:t>
      </w:r>
      <w:r w:rsidR="00114BA4">
        <w:rPr>
          <w:rFonts w:ascii="Times New Roman" w:hAnsi="Times New Roman" w:cs="Times New Roman"/>
          <w:sz w:val="24"/>
          <w:szCs w:val="24"/>
        </w:rPr>
        <w:t>,</w:t>
      </w:r>
      <w:r w:rsidR="00114BA4" w:rsidRPr="0058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Partington</w:t>
      </w:r>
      <w:proofErr w:type="spellEnd"/>
      <w:r w:rsidR="00114BA4">
        <w:rPr>
          <w:rFonts w:ascii="Times New Roman" w:hAnsi="Times New Roman" w:cs="Times New Roman"/>
          <w:sz w:val="24"/>
          <w:szCs w:val="24"/>
        </w:rPr>
        <w:t>,</w:t>
      </w:r>
      <w:r w:rsidR="00114BA4" w:rsidRPr="00114BA4">
        <w:rPr>
          <w:rFonts w:ascii="Times New Roman" w:hAnsi="Times New Roman" w:cs="Times New Roman"/>
          <w:sz w:val="24"/>
          <w:szCs w:val="24"/>
        </w:rPr>
        <w:t xml:space="preserve"> </w:t>
      </w:r>
      <w:r w:rsidR="00114BA4" w:rsidRPr="005808EA">
        <w:rPr>
          <w:rFonts w:ascii="Times New Roman" w:hAnsi="Times New Roman" w:cs="Times New Roman"/>
          <w:sz w:val="24"/>
          <w:szCs w:val="24"/>
        </w:rPr>
        <w:t>D. L.</w:t>
      </w:r>
      <w:r w:rsidR="00114BA4">
        <w:rPr>
          <w:rFonts w:ascii="Times New Roman" w:hAnsi="Times New Roman" w:cs="Times New Roman"/>
          <w:sz w:val="24"/>
          <w:szCs w:val="24"/>
        </w:rPr>
        <w:t xml:space="preserve"> 2016</w:t>
      </w:r>
      <w:r w:rsidRPr="005808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Pasture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mixes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lucerne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Medicago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sativa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yields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-use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efficiencies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pastures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subterranean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clover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08EA">
        <w:rPr>
          <w:rFonts w:ascii="Times New Roman" w:hAnsi="Times New Roman" w:cs="Times New Roman"/>
          <w:sz w:val="24"/>
          <w:szCs w:val="24"/>
        </w:rPr>
        <w:t>Trifolium</w:t>
      </w:r>
      <w:proofErr w:type="spellEnd"/>
      <w:r w:rsidRPr="0058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BA4">
        <w:rPr>
          <w:rFonts w:ascii="Times New Roman" w:hAnsi="Times New Roman" w:cs="Times New Roman"/>
          <w:sz w:val="24"/>
          <w:szCs w:val="24"/>
        </w:rPr>
        <w:t>subterraneum</w:t>
      </w:r>
      <w:proofErr w:type="spellEnd"/>
      <w:r w:rsidRPr="00114BA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14BA4">
        <w:rPr>
          <w:rFonts w:ascii="Times New Roman" w:hAnsi="Times New Roman" w:cs="Times New Roman"/>
          <w:iCs/>
          <w:sz w:val="24"/>
          <w:szCs w:val="24"/>
        </w:rPr>
        <w:t>Crop</w:t>
      </w:r>
      <w:proofErr w:type="spellEnd"/>
      <w:r w:rsidR="00114BA4" w:rsidRPr="00114BA4">
        <w:rPr>
          <w:rFonts w:ascii="Times New Roman" w:hAnsi="Times New Roman" w:cs="Times New Roman"/>
          <w:sz w:val="24"/>
          <w:szCs w:val="24"/>
        </w:rPr>
        <w:t xml:space="preserve">, </w:t>
      </w:r>
      <w:r w:rsidRPr="00114BA4">
        <w:rPr>
          <w:rFonts w:ascii="Times New Roman" w:hAnsi="Times New Roman" w:cs="Times New Roman"/>
          <w:bCs/>
          <w:sz w:val="24"/>
          <w:szCs w:val="24"/>
        </w:rPr>
        <w:t>67</w:t>
      </w:r>
      <w:r w:rsidRPr="00114BA4">
        <w:rPr>
          <w:rFonts w:ascii="Times New Roman" w:hAnsi="Times New Roman" w:cs="Times New Roman"/>
          <w:sz w:val="24"/>
          <w:szCs w:val="24"/>
        </w:rPr>
        <w:t>(1),</w:t>
      </w:r>
      <w:r w:rsidRPr="005808EA">
        <w:rPr>
          <w:rFonts w:ascii="Times New Roman" w:hAnsi="Times New Roman" w:cs="Times New Roman"/>
          <w:sz w:val="24"/>
          <w:szCs w:val="24"/>
        </w:rPr>
        <w:t xml:space="preserve"> 69-80 [cit. 2018-07-19]. DOI: 10.1071/CP14179. ISSN 18360947.</w:t>
      </w:r>
    </w:p>
    <w:p w:rsidR="007504AE" w:rsidRPr="005808EA" w:rsidRDefault="007504AE" w:rsidP="00114B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BA4" w:rsidRPr="005808EA" w:rsidRDefault="00114BA4" w:rsidP="00114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8EA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5808EA">
        <w:rPr>
          <w:rFonts w:ascii="Times New Roman" w:hAnsi="Times New Roman" w:cs="Times New Roman"/>
          <w:sz w:val="24"/>
          <w:szCs w:val="24"/>
        </w:rPr>
        <w:t>vojtěška, jetel podzemní, pícniny, půdní vláha, plodinové výnosy</w:t>
      </w:r>
    </w:p>
    <w:p w:rsidR="00114BA4" w:rsidRDefault="00114BA4" w:rsidP="00114B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B60" w:rsidRPr="00114BA4" w:rsidRDefault="00114BA4" w:rsidP="00114B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Dostupné</w:t>
      </w:r>
      <w:r w:rsidR="00EC3B60" w:rsidRPr="005808EA">
        <w:rPr>
          <w:rFonts w:ascii="Times New Roman" w:hAnsi="Times New Roman" w:cs="Times New Roman"/>
          <w:b/>
          <w:sz w:val="24"/>
          <w:szCs w:val="24"/>
        </w:rPr>
        <w:t xml:space="preserve"> z: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808EA" w:rsidRPr="00114BA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https://doi.org/10.1071/CP14179 </w:t>
        </w:r>
      </w:hyperlink>
    </w:p>
    <w:p w:rsidR="00236B86" w:rsidRPr="005808EA" w:rsidRDefault="00236B86" w:rsidP="00114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687" w:rsidRPr="004D2080" w:rsidRDefault="009907A5" w:rsidP="00114BA4">
      <w:pPr>
        <w:shd w:val="clear" w:color="auto" w:fill="FFFFFF"/>
        <w:spacing w:after="0" w:line="240" w:lineRule="auto"/>
        <w:contextualSpacing/>
        <w:jc w:val="both"/>
        <w:rPr>
          <w:rFonts w:ascii="Verdana" w:hAnsi="Verdana"/>
          <w:sz w:val="17"/>
          <w:szCs w:val="17"/>
        </w:rPr>
      </w:pPr>
      <w:r w:rsidRPr="0089143F">
        <w:rPr>
          <w:rFonts w:ascii="Times New Roman" w:hAnsi="Times New Roman" w:cs="Times New Roman"/>
          <w:sz w:val="24"/>
          <w:szCs w:val="24"/>
        </w:rPr>
        <w:t>Trvalé travní porosty (TTP) představují louky a pastviny, kt</w:t>
      </w:r>
      <w:r w:rsidR="00AA1348">
        <w:rPr>
          <w:rFonts w:ascii="Times New Roman" w:hAnsi="Times New Roman" w:cs="Times New Roman"/>
          <w:sz w:val="24"/>
          <w:szCs w:val="24"/>
        </w:rPr>
        <w:t>eré tvořily charakter krajiny v </w:t>
      </w:r>
      <w:r w:rsidRPr="0089143F">
        <w:rPr>
          <w:rFonts w:ascii="Times New Roman" w:hAnsi="Times New Roman" w:cs="Times New Roman"/>
          <w:sz w:val="24"/>
          <w:szCs w:val="24"/>
        </w:rPr>
        <w:t xml:space="preserve">několika </w:t>
      </w:r>
      <w:r w:rsidRPr="00EA6687">
        <w:rPr>
          <w:rFonts w:ascii="Times New Roman" w:hAnsi="Times New Roman" w:cs="Times New Roman"/>
          <w:sz w:val="24"/>
          <w:szCs w:val="24"/>
        </w:rPr>
        <w:t>posledních stoletích. Vznik a vývoj travních porostů je podmíněn jejich pravidelným obhospodařováním, kdy pastva je přirozený způsob využívání trval</w:t>
      </w:r>
      <w:r w:rsidR="00AA1348" w:rsidRPr="00EA6687">
        <w:rPr>
          <w:rFonts w:ascii="Times New Roman" w:hAnsi="Times New Roman" w:cs="Times New Roman"/>
          <w:sz w:val="24"/>
          <w:szCs w:val="24"/>
        </w:rPr>
        <w:t xml:space="preserve">ých travních porostů </w:t>
      </w:r>
      <w:r w:rsidR="00AA1348" w:rsidRPr="00792572">
        <w:rPr>
          <w:rFonts w:ascii="Times New Roman" w:hAnsi="Times New Roman" w:cs="Times New Roman"/>
          <w:color w:val="000000" w:themeColor="text1"/>
          <w:sz w:val="24"/>
          <w:szCs w:val="24"/>
        </w:rPr>
        <w:t>a </w:t>
      </w:r>
      <w:r w:rsidRPr="0079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zároveň přirozený způsob výživy býložravců. </w:t>
      </w:r>
      <w:r w:rsidR="00AA1348" w:rsidRPr="0079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Význam víceletých pícnin jako zdroje kvalitního krmiva i jako zúrodňující složky osevních postupů se zvyšuje. Především hlavní složka víceletých pícnin – jeteloviny mají dominantní postavení v produkci levné a přitom vysoce hodnotné píce pro výživu skotu. Velmi cennou vlastností jetelovin, </w:t>
      </w:r>
      <w:r w:rsidR="00DA5EC0" w:rsidRPr="0079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zejména vojtěšky v nížinných oblastech, je vysoká výnosová stabilita i při méně příznivých povětrnostních </w:t>
      </w:r>
      <w:r w:rsidR="00B200C4" w:rsidRPr="00792572">
        <w:rPr>
          <w:rFonts w:ascii="Times New Roman" w:hAnsi="Times New Roman" w:cs="Times New Roman"/>
          <w:color w:val="000000" w:themeColor="text1"/>
          <w:sz w:val="24"/>
          <w:szCs w:val="24"/>
        </w:rPr>
        <w:t>podmínkách</w:t>
      </w:r>
      <w:r w:rsidR="00DA5EC0" w:rsidRPr="0079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792572">
        <w:rPr>
          <w:rFonts w:ascii="Times New Roman" w:hAnsi="Times New Roman" w:cs="Times New Roman"/>
          <w:color w:val="000000" w:themeColor="text1"/>
          <w:sz w:val="24"/>
          <w:szCs w:val="24"/>
        </w:rPr>
        <w:t>díky schopnosti symbio</w:t>
      </w:r>
      <w:r w:rsidR="00AA1348" w:rsidRPr="0079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tické fixace </w:t>
      </w:r>
      <w:r w:rsidR="00BD5646">
        <w:rPr>
          <w:rFonts w:ascii="Times New Roman" w:hAnsi="Times New Roman" w:cs="Times New Roman"/>
          <w:color w:val="000000" w:themeColor="text1"/>
          <w:sz w:val="24"/>
          <w:szCs w:val="24"/>
        </w:rPr>
        <w:t>při</w:t>
      </w:r>
      <w:r w:rsidR="00AA1348" w:rsidRPr="0079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výživě dusíkem</w:t>
      </w:r>
      <w:r w:rsidR="00DA5EC0" w:rsidRPr="007925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6687" w:rsidRPr="0079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Vojtěška setá spolu s jetelem lučním představují naše nejdůležitější jeteloviny pěstované na orné půdě se sečným využitím. </w:t>
      </w:r>
    </w:p>
    <w:p w:rsidR="00DA5EC0" w:rsidRDefault="00DA5EC0" w:rsidP="00114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595" w:rsidRPr="007D1F94" w:rsidRDefault="0080004C" w:rsidP="00114BA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Studie se zabývala sledováním účinnost</w:t>
      </w:r>
      <w:r w:rsidR="00A20595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využívání vody u porostů směsí s </w:t>
      </w:r>
      <w:r w:rsidR="00A20595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vojtěškou</w:t>
      </w:r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 jetelem podzemním. </w:t>
      </w:r>
      <w:r w:rsidR="003B2CE9">
        <w:rPr>
          <w:rFonts w:ascii="Times New Roman" w:hAnsi="Times New Roman" w:cs="Times New Roman"/>
          <w:color w:val="000000" w:themeColor="text1"/>
          <w:sz w:val="24"/>
          <w:szCs w:val="24"/>
        </w:rPr>
        <w:t>Dvouleté p</w:t>
      </w:r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olní p</w:t>
      </w:r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okusy byly </w:t>
      </w:r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sestaveny a uzpůsobeny </w:t>
      </w:r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podle </w:t>
      </w:r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vláhových a půdních podmínek </w:t>
      </w:r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oblasti </w:t>
      </w:r>
      <w:proofErr w:type="spellStart"/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Hamilton</w:t>
      </w:r>
      <w:proofErr w:type="spellEnd"/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, Victoria</w:t>
      </w:r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B2CE9">
        <w:rPr>
          <w:rFonts w:ascii="Times New Roman" w:hAnsi="Times New Roman" w:cs="Times New Roman"/>
          <w:color w:val="000000" w:themeColor="text1"/>
          <w:sz w:val="24"/>
          <w:szCs w:val="24"/>
        </w:rPr>
        <w:t>Pok</w:t>
      </w:r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usy </w:t>
      </w:r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zahrnoval</w:t>
      </w:r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čekanku (</w:t>
      </w:r>
      <w:proofErr w:type="spellStart"/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Cichorium</w:t>
      </w:r>
      <w:proofErr w:type="spellEnd"/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intybus</w:t>
      </w:r>
      <w:proofErr w:type="spellEnd"/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L.), </w:t>
      </w:r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srhu laločnatou (</w:t>
      </w:r>
      <w:proofErr w:type="spellStart"/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Dactylis</w:t>
      </w:r>
      <w:proofErr w:type="spellEnd"/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glomerata</w:t>
      </w:r>
      <w:proofErr w:type="spellEnd"/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L.) a kostřavu rákosovitou (</w:t>
      </w:r>
      <w:proofErr w:type="spellStart"/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Festuca</w:t>
      </w:r>
      <w:proofErr w:type="spellEnd"/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arundinacea</w:t>
      </w:r>
      <w:proofErr w:type="spellEnd"/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Shreb</w:t>
      </w:r>
      <w:proofErr w:type="spellEnd"/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ve směsi s vojtěškou </w:t>
      </w:r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nebo podzemní</w:t>
      </w:r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jetelem. Varianty: </w:t>
      </w:r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čistá </w:t>
      </w:r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vojtěška</w:t>
      </w:r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a </w:t>
      </w:r>
      <w:proofErr w:type="spellStart"/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Phalaris</w:t>
      </w:r>
      <w:proofErr w:type="spellEnd"/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Phalaris</w:t>
      </w:r>
      <w:proofErr w:type="spellEnd"/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aquatica</w:t>
      </w:r>
      <w:proofErr w:type="spellEnd"/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L.) a </w:t>
      </w:r>
      <w:r w:rsidR="002A5EB9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jílek vytrvalý</w:t>
      </w:r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Lolium</w:t>
      </w:r>
      <w:proofErr w:type="spellEnd"/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perenne</w:t>
      </w:r>
      <w:proofErr w:type="spellEnd"/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L.) s pouze podzemní</w:t>
      </w:r>
      <w:r w:rsidR="00A20595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jetel</w:t>
      </w:r>
      <w:r w:rsidR="00A20595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0595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1F94" w:rsidRDefault="003047A5" w:rsidP="00114BA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Výsledky ukazují, že v </w:t>
      </w:r>
      <w:r w:rsidR="00921677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druhém roce </w:t>
      </w:r>
      <w:r w:rsidR="00AA18A7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výnos sušiny</w:t>
      </w:r>
      <w:r w:rsidR="00921677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vojtěškových </w:t>
      </w:r>
      <w:r w:rsidR="00921677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směsí </w:t>
      </w:r>
      <w:r w:rsidR="00D9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byl </w:t>
      </w:r>
      <w:r w:rsidR="00AA18A7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vyšší než u směsí podzemn</w:t>
      </w:r>
      <w:r w:rsidR="00921677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ím jetelem </w:t>
      </w:r>
      <w:r w:rsidR="006D44FD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ve všech sledovaných obdobích</w:t>
      </w:r>
      <w:r w:rsidR="00D97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170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to díky </w:t>
      </w:r>
      <w:r w:rsidR="00A1487F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schopnosti vojtěšky využít vodu uloženou ve větších podzemních hloubkách než jetel</w:t>
      </w:r>
      <w:r w:rsidR="00A14ED5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jeho směsi</w:t>
      </w:r>
      <w:r w:rsidR="00A1487F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3002DE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1487F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období</w:t>
      </w:r>
      <w:r w:rsidR="003002DE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přísušků, kdy varianty s</w:t>
      </w:r>
      <w:r w:rsidR="00A14ED5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002DE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trávami</w:t>
      </w:r>
      <w:r w:rsidR="00A14ED5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díky suchu nebyly konkurence schopné</w:t>
      </w:r>
      <w:r w:rsidR="003E691F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1F94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Pastviny oseté vojtěškou (</w:t>
      </w:r>
      <w:proofErr w:type="spellStart"/>
      <w:r w:rsidR="007D1F94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Medicago</w:t>
      </w:r>
      <w:proofErr w:type="spellEnd"/>
      <w:r w:rsidR="007D1F94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1F94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sativa</w:t>
      </w:r>
      <w:proofErr w:type="spellEnd"/>
      <w:r w:rsidR="007D1F94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L.) a trvalými travními porosty by mohly zvýšit </w:t>
      </w:r>
      <w:r w:rsidR="00BD5646">
        <w:rPr>
          <w:rFonts w:ascii="Times New Roman" w:hAnsi="Times New Roman" w:cs="Times New Roman"/>
          <w:color w:val="000000" w:themeColor="text1"/>
          <w:sz w:val="24"/>
          <w:szCs w:val="24"/>
        </w:rPr>
        <w:t>produkci</w:t>
      </w:r>
      <w:r w:rsidR="007D1F94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krmiva vzhledem k tradičním pastvinám založených jeteli podzemním (</w:t>
      </w:r>
      <w:proofErr w:type="spellStart"/>
      <w:r w:rsidR="007D1F94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Trifolium</w:t>
      </w:r>
      <w:proofErr w:type="spellEnd"/>
      <w:r w:rsidR="007D1F94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1F94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subterr</w:t>
      </w:r>
      <w:r w:rsidR="00BD5646">
        <w:rPr>
          <w:rFonts w:ascii="Times New Roman" w:hAnsi="Times New Roman" w:cs="Times New Roman"/>
          <w:color w:val="000000" w:themeColor="text1"/>
          <w:sz w:val="24"/>
          <w:szCs w:val="24"/>
        </w:rPr>
        <w:t>aneum</w:t>
      </w:r>
      <w:proofErr w:type="spellEnd"/>
      <w:r w:rsidR="00BD5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L.). Takové směsi by mohly</w:t>
      </w:r>
      <w:r w:rsidR="007D1F94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být také výhodnější než čisté vojtěškové</w:t>
      </w:r>
      <w:r w:rsidR="00421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porosty</w:t>
      </w:r>
      <w:r w:rsidR="007D1F94" w:rsidRPr="007D1F94">
        <w:rPr>
          <w:rFonts w:ascii="Times New Roman" w:hAnsi="Times New Roman" w:cs="Times New Roman"/>
          <w:color w:val="000000" w:themeColor="text1"/>
          <w:sz w:val="24"/>
          <w:szCs w:val="24"/>
        </w:rPr>
        <w:t>, které jsou náchylné k invazi plevelů. Tato studie ukazuje, že směsi na bázi vojtěšky mohou zvyšovat množství krmiv na jednotku spotřeby vody ve srovnání s tradičními pastvinami založené na podzemním jeteli.</w:t>
      </w:r>
    </w:p>
    <w:p w:rsidR="00E933CD" w:rsidRDefault="00E933CD" w:rsidP="00114BA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CD" w:rsidRPr="007D1F94" w:rsidRDefault="00E933CD" w:rsidP="00114BA4">
      <w:pPr>
        <w:spacing w:after="0" w:line="240" w:lineRule="auto"/>
        <w:contextualSpacing/>
        <w:jc w:val="both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</w:rPr>
      </w:pPr>
      <w:r w:rsidRPr="00114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Zpracovala</w:t>
      </w:r>
      <w:r w:rsidRPr="00105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Ing. Ivana Šindelková, Zemědělský výzkum spol. s r. o. Troubsko, </w:t>
      </w:r>
      <w:hyperlink r:id="rId7" w:history="1">
        <w:r w:rsidRPr="00114BA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sindelkova@vupt.cz</w:t>
        </w:r>
      </w:hyperlink>
    </w:p>
    <w:sectPr w:rsidR="00E933CD" w:rsidRPr="007D1F94" w:rsidSect="007D1F94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6C" w:rsidRDefault="003D456C" w:rsidP="008A76A0">
      <w:pPr>
        <w:spacing w:after="0" w:line="240" w:lineRule="auto"/>
      </w:pPr>
      <w:r>
        <w:separator/>
      </w:r>
    </w:p>
  </w:endnote>
  <w:endnote w:type="continuationSeparator" w:id="0">
    <w:p w:rsidR="003D456C" w:rsidRDefault="003D456C" w:rsidP="008A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8"/>
      <w:gridCol w:w="1844"/>
    </w:tblGrid>
    <w:tr w:rsidR="00250D27" w:rsidTr="00EC3F1B">
      <w:tc>
        <w:tcPr>
          <w:tcW w:w="10232" w:type="dxa"/>
          <w:gridSpan w:val="2"/>
        </w:tcPr>
        <w:p w:rsidR="00250D27" w:rsidRPr="00980C16" w:rsidRDefault="00250D27" w:rsidP="00EC3F1B">
          <w:pPr>
            <w:pStyle w:val="Zpat"/>
            <w:spacing w:line="23" w:lineRule="atLeast"/>
            <w:rPr>
              <w:rFonts w:ascii="Aller" w:hAnsi="Aller"/>
              <w:color w:val="624D45"/>
              <w:sz w:val="18"/>
              <w:szCs w:val="18"/>
            </w:rPr>
          </w:pPr>
          <w:r w:rsidRPr="00980C16">
            <w:rPr>
              <w:rFonts w:ascii="Aller" w:hAnsi="Aller"/>
              <w:color w:val="019979"/>
              <w:sz w:val="18"/>
              <w:szCs w:val="18"/>
            </w:rPr>
            <w:t>SÍDLO: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</w:t>
          </w:r>
          <w:r>
            <w:rPr>
              <w:rFonts w:ascii="Aller" w:hAnsi="Aller"/>
              <w:color w:val="624D45"/>
              <w:sz w:val="18"/>
              <w:szCs w:val="18"/>
            </w:rPr>
            <w:t>Zemědělský výzkum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, spol. s r.o., Zahradní 1, 664 41 Troubsko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IČ: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</w:t>
          </w:r>
          <w:r>
            <w:rPr>
              <w:rFonts w:ascii="Aller" w:hAnsi="Aller"/>
              <w:color w:val="624D45"/>
              <w:sz w:val="18"/>
              <w:szCs w:val="18"/>
            </w:rPr>
            <w:t>26296080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DIČ: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CZ</w:t>
          </w:r>
          <w:r>
            <w:rPr>
              <w:rFonts w:ascii="Aller" w:hAnsi="Aller"/>
              <w:color w:val="624D45"/>
              <w:sz w:val="18"/>
              <w:szCs w:val="18"/>
            </w:rPr>
            <w:t xml:space="preserve">26296080 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|            </w:t>
          </w:r>
        </w:p>
      </w:tc>
    </w:tr>
    <w:tr w:rsidR="00250D27" w:rsidTr="00EC3F1B">
      <w:tc>
        <w:tcPr>
          <w:tcW w:w="8330" w:type="dxa"/>
          <w:vAlign w:val="center"/>
        </w:tcPr>
        <w:p w:rsidR="00250D27" w:rsidRPr="00980C16" w:rsidRDefault="00250D27" w:rsidP="00EC3F1B">
          <w:pPr>
            <w:pStyle w:val="Zpat"/>
            <w:spacing w:line="23" w:lineRule="atLeast"/>
          </w:pPr>
          <w:r w:rsidRPr="00980C16">
            <w:rPr>
              <w:rFonts w:ascii="Aller" w:hAnsi="Aller"/>
              <w:color w:val="019979"/>
              <w:sz w:val="18"/>
              <w:szCs w:val="18"/>
            </w:rPr>
            <w:t>TEL: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+420 547 138 811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GSM: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+420 731 840 178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FAX: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+420 547 138 800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E-MAIL: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vupt@vupt.cz</w:t>
          </w:r>
        </w:p>
      </w:tc>
      <w:tc>
        <w:tcPr>
          <w:tcW w:w="1902" w:type="dxa"/>
          <w:vAlign w:val="bottom"/>
        </w:tcPr>
        <w:p w:rsidR="00250D27" w:rsidRDefault="00250D27" w:rsidP="00250D27">
          <w:pPr>
            <w:pStyle w:val="Zpat"/>
            <w:jc w:val="right"/>
          </w:pPr>
          <w:r w:rsidRPr="00934BD9">
            <w:rPr>
              <w:rFonts w:ascii="Aller" w:hAnsi="Aller"/>
              <w:b/>
              <w:color w:val="019979"/>
              <w:sz w:val="23"/>
              <w:szCs w:val="23"/>
            </w:rPr>
            <w:t>www.vupt.cz</w:t>
          </w:r>
        </w:p>
      </w:tc>
    </w:tr>
  </w:tbl>
  <w:p w:rsidR="00E1493C" w:rsidRPr="00934BD9" w:rsidRDefault="00E1493C" w:rsidP="00934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6C" w:rsidRDefault="003D456C" w:rsidP="008A76A0">
      <w:pPr>
        <w:spacing w:after="0" w:line="240" w:lineRule="auto"/>
      </w:pPr>
      <w:r>
        <w:separator/>
      </w:r>
    </w:p>
  </w:footnote>
  <w:footnote w:type="continuationSeparator" w:id="0">
    <w:p w:rsidR="003D456C" w:rsidRDefault="003D456C" w:rsidP="008A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A0" w:rsidRDefault="00250D27">
    <w:pPr>
      <w:pStyle w:val="Zhlav"/>
    </w:pPr>
    <w:r w:rsidRPr="00250D27">
      <w:rPr>
        <w:noProof/>
        <w:lang w:eastAsia="cs-CZ"/>
      </w:rPr>
      <w:drawing>
        <wp:inline distT="0" distB="0" distL="0" distR="0">
          <wp:extent cx="2483545" cy="800100"/>
          <wp:effectExtent l="0" t="0" r="0" b="0"/>
          <wp:docPr id="3" name="Obrázek 2" descr="ZVT_logo_zakladni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T_logo_zakladni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354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0"/>
    <w:rsid w:val="000011DA"/>
    <w:rsid w:val="00001639"/>
    <w:rsid w:val="00002C07"/>
    <w:rsid w:val="00004E98"/>
    <w:rsid w:val="00006D52"/>
    <w:rsid w:val="00013625"/>
    <w:rsid w:val="000154CD"/>
    <w:rsid w:val="00020D5A"/>
    <w:rsid w:val="00021869"/>
    <w:rsid w:val="00032D13"/>
    <w:rsid w:val="000356AC"/>
    <w:rsid w:val="0004149A"/>
    <w:rsid w:val="00042F2B"/>
    <w:rsid w:val="00043A4A"/>
    <w:rsid w:val="00043EFA"/>
    <w:rsid w:val="00046117"/>
    <w:rsid w:val="000470C0"/>
    <w:rsid w:val="00047F2D"/>
    <w:rsid w:val="000519B7"/>
    <w:rsid w:val="00060A4A"/>
    <w:rsid w:val="00061FF5"/>
    <w:rsid w:val="00071CE5"/>
    <w:rsid w:val="00080F8C"/>
    <w:rsid w:val="000818F2"/>
    <w:rsid w:val="00082AA1"/>
    <w:rsid w:val="00083A3F"/>
    <w:rsid w:val="00085340"/>
    <w:rsid w:val="00085890"/>
    <w:rsid w:val="00086941"/>
    <w:rsid w:val="00087A79"/>
    <w:rsid w:val="000910DB"/>
    <w:rsid w:val="00092D58"/>
    <w:rsid w:val="00094398"/>
    <w:rsid w:val="000946EF"/>
    <w:rsid w:val="000A0B63"/>
    <w:rsid w:val="000A2EE9"/>
    <w:rsid w:val="000A587E"/>
    <w:rsid w:val="000B1A88"/>
    <w:rsid w:val="000B4C21"/>
    <w:rsid w:val="000B4C9B"/>
    <w:rsid w:val="000C06D4"/>
    <w:rsid w:val="000C1BA5"/>
    <w:rsid w:val="000C3CBC"/>
    <w:rsid w:val="000C51AF"/>
    <w:rsid w:val="000C5701"/>
    <w:rsid w:val="000C5CFC"/>
    <w:rsid w:val="000C5EE2"/>
    <w:rsid w:val="000C5FBF"/>
    <w:rsid w:val="000C6DDF"/>
    <w:rsid w:val="000D11BF"/>
    <w:rsid w:val="000D20F8"/>
    <w:rsid w:val="000D3E19"/>
    <w:rsid w:val="000D3F89"/>
    <w:rsid w:val="000D7BD7"/>
    <w:rsid w:val="000E095A"/>
    <w:rsid w:val="000E14E5"/>
    <w:rsid w:val="000E5459"/>
    <w:rsid w:val="000F1805"/>
    <w:rsid w:val="000F22F3"/>
    <w:rsid w:val="000F36F5"/>
    <w:rsid w:val="000F49DD"/>
    <w:rsid w:val="00100793"/>
    <w:rsid w:val="001028EF"/>
    <w:rsid w:val="00102DC0"/>
    <w:rsid w:val="00103399"/>
    <w:rsid w:val="00104598"/>
    <w:rsid w:val="00104C9C"/>
    <w:rsid w:val="0010572D"/>
    <w:rsid w:val="00106125"/>
    <w:rsid w:val="0010664B"/>
    <w:rsid w:val="00107102"/>
    <w:rsid w:val="00107525"/>
    <w:rsid w:val="001107FD"/>
    <w:rsid w:val="00110D26"/>
    <w:rsid w:val="0011211B"/>
    <w:rsid w:val="00114477"/>
    <w:rsid w:val="00114BA4"/>
    <w:rsid w:val="001154E1"/>
    <w:rsid w:val="00120E6D"/>
    <w:rsid w:val="0012129B"/>
    <w:rsid w:val="00121552"/>
    <w:rsid w:val="00121AAA"/>
    <w:rsid w:val="00124B2E"/>
    <w:rsid w:val="00124B5D"/>
    <w:rsid w:val="001264E5"/>
    <w:rsid w:val="00131902"/>
    <w:rsid w:val="00132433"/>
    <w:rsid w:val="00133D7B"/>
    <w:rsid w:val="00135489"/>
    <w:rsid w:val="00135C51"/>
    <w:rsid w:val="00136878"/>
    <w:rsid w:val="00140693"/>
    <w:rsid w:val="0014431D"/>
    <w:rsid w:val="001444FF"/>
    <w:rsid w:val="00146FB7"/>
    <w:rsid w:val="00147A63"/>
    <w:rsid w:val="0015148D"/>
    <w:rsid w:val="001530D7"/>
    <w:rsid w:val="00155D6A"/>
    <w:rsid w:val="0016101B"/>
    <w:rsid w:val="001631EF"/>
    <w:rsid w:val="00167721"/>
    <w:rsid w:val="00171C21"/>
    <w:rsid w:val="00176A45"/>
    <w:rsid w:val="00183D62"/>
    <w:rsid w:val="00184F11"/>
    <w:rsid w:val="00185546"/>
    <w:rsid w:val="00185FE5"/>
    <w:rsid w:val="00186FCF"/>
    <w:rsid w:val="0019123B"/>
    <w:rsid w:val="0019395A"/>
    <w:rsid w:val="001946A7"/>
    <w:rsid w:val="00196388"/>
    <w:rsid w:val="001A091F"/>
    <w:rsid w:val="001A0FF7"/>
    <w:rsid w:val="001A2AC1"/>
    <w:rsid w:val="001A70BE"/>
    <w:rsid w:val="001A70E9"/>
    <w:rsid w:val="001B09DA"/>
    <w:rsid w:val="001B0BCE"/>
    <w:rsid w:val="001B12A9"/>
    <w:rsid w:val="001B2D4F"/>
    <w:rsid w:val="001B4AC1"/>
    <w:rsid w:val="001B60EF"/>
    <w:rsid w:val="001B6409"/>
    <w:rsid w:val="001C010B"/>
    <w:rsid w:val="001C1DDB"/>
    <w:rsid w:val="001C395B"/>
    <w:rsid w:val="001C43F8"/>
    <w:rsid w:val="001C4572"/>
    <w:rsid w:val="001C53E8"/>
    <w:rsid w:val="001C598F"/>
    <w:rsid w:val="001C634B"/>
    <w:rsid w:val="001C75E5"/>
    <w:rsid w:val="001C7F8E"/>
    <w:rsid w:val="001D37C4"/>
    <w:rsid w:val="001D525C"/>
    <w:rsid w:val="001D60A1"/>
    <w:rsid w:val="001D6E34"/>
    <w:rsid w:val="001D6F99"/>
    <w:rsid w:val="001D745A"/>
    <w:rsid w:val="001E0303"/>
    <w:rsid w:val="001E2472"/>
    <w:rsid w:val="001E2F48"/>
    <w:rsid w:val="001E39EF"/>
    <w:rsid w:val="001E6DE4"/>
    <w:rsid w:val="001E7877"/>
    <w:rsid w:val="001E78B4"/>
    <w:rsid w:val="001F0A2B"/>
    <w:rsid w:val="001F6956"/>
    <w:rsid w:val="002028E6"/>
    <w:rsid w:val="00202A8F"/>
    <w:rsid w:val="00202B06"/>
    <w:rsid w:val="0020361F"/>
    <w:rsid w:val="00206511"/>
    <w:rsid w:val="0020763D"/>
    <w:rsid w:val="00210469"/>
    <w:rsid w:val="00210AE7"/>
    <w:rsid w:val="00210E7E"/>
    <w:rsid w:val="002167E8"/>
    <w:rsid w:val="00220ED9"/>
    <w:rsid w:val="00222408"/>
    <w:rsid w:val="0022436F"/>
    <w:rsid w:val="00224C76"/>
    <w:rsid w:val="00226511"/>
    <w:rsid w:val="00232D61"/>
    <w:rsid w:val="00233B19"/>
    <w:rsid w:val="00235673"/>
    <w:rsid w:val="00236ACB"/>
    <w:rsid w:val="00236B86"/>
    <w:rsid w:val="0024556B"/>
    <w:rsid w:val="00250A89"/>
    <w:rsid w:val="00250D27"/>
    <w:rsid w:val="0025406C"/>
    <w:rsid w:val="002566AF"/>
    <w:rsid w:val="00257986"/>
    <w:rsid w:val="00262004"/>
    <w:rsid w:val="00262584"/>
    <w:rsid w:val="002627C3"/>
    <w:rsid w:val="00263D67"/>
    <w:rsid w:val="00263ECB"/>
    <w:rsid w:val="002640A3"/>
    <w:rsid w:val="00266A40"/>
    <w:rsid w:val="00266F29"/>
    <w:rsid w:val="00267E70"/>
    <w:rsid w:val="00267F4C"/>
    <w:rsid w:val="00271326"/>
    <w:rsid w:val="0027291A"/>
    <w:rsid w:val="00273570"/>
    <w:rsid w:val="00274B6D"/>
    <w:rsid w:val="0028437C"/>
    <w:rsid w:val="00285033"/>
    <w:rsid w:val="00286588"/>
    <w:rsid w:val="002870DA"/>
    <w:rsid w:val="0028785E"/>
    <w:rsid w:val="00293220"/>
    <w:rsid w:val="00293FDB"/>
    <w:rsid w:val="00294CD9"/>
    <w:rsid w:val="00297CE0"/>
    <w:rsid w:val="002A122A"/>
    <w:rsid w:val="002A2411"/>
    <w:rsid w:val="002A58AB"/>
    <w:rsid w:val="002A5EB9"/>
    <w:rsid w:val="002A6B3A"/>
    <w:rsid w:val="002A743C"/>
    <w:rsid w:val="002A7939"/>
    <w:rsid w:val="002A7DD1"/>
    <w:rsid w:val="002B0E19"/>
    <w:rsid w:val="002B5D37"/>
    <w:rsid w:val="002C04DD"/>
    <w:rsid w:val="002C117F"/>
    <w:rsid w:val="002C26B6"/>
    <w:rsid w:val="002C5701"/>
    <w:rsid w:val="002C5B3C"/>
    <w:rsid w:val="002C68AF"/>
    <w:rsid w:val="002C68EE"/>
    <w:rsid w:val="002C71D7"/>
    <w:rsid w:val="002D126F"/>
    <w:rsid w:val="002D6E3A"/>
    <w:rsid w:val="002E0BB1"/>
    <w:rsid w:val="002E0CC2"/>
    <w:rsid w:val="002E1688"/>
    <w:rsid w:val="002E35F7"/>
    <w:rsid w:val="002E43F5"/>
    <w:rsid w:val="002E5F52"/>
    <w:rsid w:val="002F187C"/>
    <w:rsid w:val="002F225B"/>
    <w:rsid w:val="002F3E4A"/>
    <w:rsid w:val="002F48E1"/>
    <w:rsid w:val="002F6F0C"/>
    <w:rsid w:val="003002DE"/>
    <w:rsid w:val="00300957"/>
    <w:rsid w:val="003010E7"/>
    <w:rsid w:val="00302840"/>
    <w:rsid w:val="00303CE6"/>
    <w:rsid w:val="003047A5"/>
    <w:rsid w:val="00304970"/>
    <w:rsid w:val="003103E9"/>
    <w:rsid w:val="00313BCB"/>
    <w:rsid w:val="00316CD6"/>
    <w:rsid w:val="00317FC1"/>
    <w:rsid w:val="0032035B"/>
    <w:rsid w:val="00323247"/>
    <w:rsid w:val="00323319"/>
    <w:rsid w:val="00324457"/>
    <w:rsid w:val="0032578A"/>
    <w:rsid w:val="00326B0F"/>
    <w:rsid w:val="00331780"/>
    <w:rsid w:val="00331974"/>
    <w:rsid w:val="00331A1D"/>
    <w:rsid w:val="00332285"/>
    <w:rsid w:val="00335F52"/>
    <w:rsid w:val="003363C2"/>
    <w:rsid w:val="003375E2"/>
    <w:rsid w:val="003421EA"/>
    <w:rsid w:val="00343E7D"/>
    <w:rsid w:val="003440E5"/>
    <w:rsid w:val="0034489C"/>
    <w:rsid w:val="00344B52"/>
    <w:rsid w:val="00345D07"/>
    <w:rsid w:val="003462EC"/>
    <w:rsid w:val="003502AF"/>
    <w:rsid w:val="003548BB"/>
    <w:rsid w:val="0035707A"/>
    <w:rsid w:val="00357384"/>
    <w:rsid w:val="00357676"/>
    <w:rsid w:val="00363D65"/>
    <w:rsid w:val="003654C2"/>
    <w:rsid w:val="003733A5"/>
    <w:rsid w:val="003741E2"/>
    <w:rsid w:val="00374471"/>
    <w:rsid w:val="003764A9"/>
    <w:rsid w:val="00376E19"/>
    <w:rsid w:val="00377134"/>
    <w:rsid w:val="00380247"/>
    <w:rsid w:val="003804DA"/>
    <w:rsid w:val="00380C58"/>
    <w:rsid w:val="00380C83"/>
    <w:rsid w:val="00381EC4"/>
    <w:rsid w:val="00383777"/>
    <w:rsid w:val="00384A8F"/>
    <w:rsid w:val="003856AB"/>
    <w:rsid w:val="00386364"/>
    <w:rsid w:val="003874DE"/>
    <w:rsid w:val="003875BB"/>
    <w:rsid w:val="00387ECF"/>
    <w:rsid w:val="00390111"/>
    <w:rsid w:val="003913AE"/>
    <w:rsid w:val="003918E9"/>
    <w:rsid w:val="00391F7D"/>
    <w:rsid w:val="00394F5F"/>
    <w:rsid w:val="00396442"/>
    <w:rsid w:val="00396F8D"/>
    <w:rsid w:val="003972FD"/>
    <w:rsid w:val="00397384"/>
    <w:rsid w:val="003A3E5B"/>
    <w:rsid w:val="003A5CA9"/>
    <w:rsid w:val="003B126F"/>
    <w:rsid w:val="003B23FD"/>
    <w:rsid w:val="003B26C6"/>
    <w:rsid w:val="003B2CE9"/>
    <w:rsid w:val="003B741E"/>
    <w:rsid w:val="003C29D0"/>
    <w:rsid w:val="003C3ED7"/>
    <w:rsid w:val="003C509B"/>
    <w:rsid w:val="003C59F1"/>
    <w:rsid w:val="003C666C"/>
    <w:rsid w:val="003D0CEE"/>
    <w:rsid w:val="003D456C"/>
    <w:rsid w:val="003D709F"/>
    <w:rsid w:val="003E0EB8"/>
    <w:rsid w:val="003E1672"/>
    <w:rsid w:val="003E2BD2"/>
    <w:rsid w:val="003E443F"/>
    <w:rsid w:val="003E691F"/>
    <w:rsid w:val="003E74A0"/>
    <w:rsid w:val="003E7D6F"/>
    <w:rsid w:val="003F10CF"/>
    <w:rsid w:val="003F13A9"/>
    <w:rsid w:val="003F33CB"/>
    <w:rsid w:val="003F373E"/>
    <w:rsid w:val="003F6087"/>
    <w:rsid w:val="003F7FA9"/>
    <w:rsid w:val="00404389"/>
    <w:rsid w:val="00410A5F"/>
    <w:rsid w:val="004113FB"/>
    <w:rsid w:val="0041147D"/>
    <w:rsid w:val="00417B74"/>
    <w:rsid w:val="00420A99"/>
    <w:rsid w:val="00420DBB"/>
    <w:rsid w:val="0042113D"/>
    <w:rsid w:val="00421595"/>
    <w:rsid w:val="00421F92"/>
    <w:rsid w:val="004245AF"/>
    <w:rsid w:val="00427798"/>
    <w:rsid w:val="004306B5"/>
    <w:rsid w:val="004307EB"/>
    <w:rsid w:val="004309C7"/>
    <w:rsid w:val="004324D7"/>
    <w:rsid w:val="004334A3"/>
    <w:rsid w:val="00433B1B"/>
    <w:rsid w:val="00433D79"/>
    <w:rsid w:val="004408CB"/>
    <w:rsid w:val="00443E71"/>
    <w:rsid w:val="00444AAE"/>
    <w:rsid w:val="00445D47"/>
    <w:rsid w:val="0044628A"/>
    <w:rsid w:val="0044656E"/>
    <w:rsid w:val="004472C0"/>
    <w:rsid w:val="00450330"/>
    <w:rsid w:val="00454569"/>
    <w:rsid w:val="00455F3B"/>
    <w:rsid w:val="0045676D"/>
    <w:rsid w:val="00456E58"/>
    <w:rsid w:val="00457DCC"/>
    <w:rsid w:val="004630D2"/>
    <w:rsid w:val="004634E5"/>
    <w:rsid w:val="00464F6A"/>
    <w:rsid w:val="00466F18"/>
    <w:rsid w:val="004675C5"/>
    <w:rsid w:val="00470DBA"/>
    <w:rsid w:val="0047214E"/>
    <w:rsid w:val="0047265A"/>
    <w:rsid w:val="00472C1C"/>
    <w:rsid w:val="00481D2F"/>
    <w:rsid w:val="004835F6"/>
    <w:rsid w:val="0048588F"/>
    <w:rsid w:val="00486A4B"/>
    <w:rsid w:val="00492E8E"/>
    <w:rsid w:val="00493334"/>
    <w:rsid w:val="00495F5E"/>
    <w:rsid w:val="004963BA"/>
    <w:rsid w:val="00496D3A"/>
    <w:rsid w:val="00497C1E"/>
    <w:rsid w:val="004A4486"/>
    <w:rsid w:val="004A58EF"/>
    <w:rsid w:val="004A5C2C"/>
    <w:rsid w:val="004A6A60"/>
    <w:rsid w:val="004A6A8A"/>
    <w:rsid w:val="004B23B7"/>
    <w:rsid w:val="004B3F89"/>
    <w:rsid w:val="004B40B6"/>
    <w:rsid w:val="004B4124"/>
    <w:rsid w:val="004B7ED4"/>
    <w:rsid w:val="004C0125"/>
    <w:rsid w:val="004C143E"/>
    <w:rsid w:val="004C3EF1"/>
    <w:rsid w:val="004C56FB"/>
    <w:rsid w:val="004D0CE3"/>
    <w:rsid w:val="004D3B15"/>
    <w:rsid w:val="004E0B36"/>
    <w:rsid w:val="004E0C1E"/>
    <w:rsid w:val="004E4B42"/>
    <w:rsid w:val="004E5745"/>
    <w:rsid w:val="004F13FD"/>
    <w:rsid w:val="004F4391"/>
    <w:rsid w:val="00502064"/>
    <w:rsid w:val="00503292"/>
    <w:rsid w:val="00503572"/>
    <w:rsid w:val="00504548"/>
    <w:rsid w:val="00504D50"/>
    <w:rsid w:val="005052D5"/>
    <w:rsid w:val="0050651C"/>
    <w:rsid w:val="00506722"/>
    <w:rsid w:val="00507C62"/>
    <w:rsid w:val="005107E4"/>
    <w:rsid w:val="00511C4D"/>
    <w:rsid w:val="00512FD8"/>
    <w:rsid w:val="00516B7A"/>
    <w:rsid w:val="00526309"/>
    <w:rsid w:val="00526CE9"/>
    <w:rsid w:val="00527D21"/>
    <w:rsid w:val="00532505"/>
    <w:rsid w:val="00532FFE"/>
    <w:rsid w:val="00535833"/>
    <w:rsid w:val="005360CC"/>
    <w:rsid w:val="00536AA8"/>
    <w:rsid w:val="005406BC"/>
    <w:rsid w:val="005418D5"/>
    <w:rsid w:val="00542920"/>
    <w:rsid w:val="0054567A"/>
    <w:rsid w:val="00545788"/>
    <w:rsid w:val="00545EA4"/>
    <w:rsid w:val="005479A0"/>
    <w:rsid w:val="005518A1"/>
    <w:rsid w:val="00554A6D"/>
    <w:rsid w:val="00554AEE"/>
    <w:rsid w:val="005563E5"/>
    <w:rsid w:val="00560758"/>
    <w:rsid w:val="005608E2"/>
    <w:rsid w:val="00560DA6"/>
    <w:rsid w:val="005635FE"/>
    <w:rsid w:val="00563AA8"/>
    <w:rsid w:val="005658D2"/>
    <w:rsid w:val="00565A5E"/>
    <w:rsid w:val="00566C7A"/>
    <w:rsid w:val="005713BB"/>
    <w:rsid w:val="00574FBB"/>
    <w:rsid w:val="00577FB7"/>
    <w:rsid w:val="005808EA"/>
    <w:rsid w:val="0058107F"/>
    <w:rsid w:val="005908B5"/>
    <w:rsid w:val="005908FD"/>
    <w:rsid w:val="00591AB1"/>
    <w:rsid w:val="00592FDA"/>
    <w:rsid w:val="00594A2A"/>
    <w:rsid w:val="00595AB3"/>
    <w:rsid w:val="005A0067"/>
    <w:rsid w:val="005A0614"/>
    <w:rsid w:val="005A269E"/>
    <w:rsid w:val="005A4159"/>
    <w:rsid w:val="005A6480"/>
    <w:rsid w:val="005A6FDB"/>
    <w:rsid w:val="005B1A12"/>
    <w:rsid w:val="005B27ED"/>
    <w:rsid w:val="005B31C7"/>
    <w:rsid w:val="005B36AC"/>
    <w:rsid w:val="005B5AC0"/>
    <w:rsid w:val="005B62EE"/>
    <w:rsid w:val="005C31E4"/>
    <w:rsid w:val="005D231A"/>
    <w:rsid w:val="005D4247"/>
    <w:rsid w:val="005D4D8E"/>
    <w:rsid w:val="005D5D5B"/>
    <w:rsid w:val="005E1D4D"/>
    <w:rsid w:val="005E4195"/>
    <w:rsid w:val="005E47DB"/>
    <w:rsid w:val="005E5076"/>
    <w:rsid w:val="005E620E"/>
    <w:rsid w:val="005F060C"/>
    <w:rsid w:val="006025FB"/>
    <w:rsid w:val="00603600"/>
    <w:rsid w:val="00604D22"/>
    <w:rsid w:val="00604FA3"/>
    <w:rsid w:val="00605739"/>
    <w:rsid w:val="00605DD9"/>
    <w:rsid w:val="00607313"/>
    <w:rsid w:val="00607C05"/>
    <w:rsid w:val="0061028C"/>
    <w:rsid w:val="00616F5E"/>
    <w:rsid w:val="00617064"/>
    <w:rsid w:val="00621AF7"/>
    <w:rsid w:val="00624CDE"/>
    <w:rsid w:val="00627265"/>
    <w:rsid w:val="00630FD3"/>
    <w:rsid w:val="00634A07"/>
    <w:rsid w:val="006409A5"/>
    <w:rsid w:val="0064180A"/>
    <w:rsid w:val="00643EFD"/>
    <w:rsid w:val="0064523E"/>
    <w:rsid w:val="00647BEE"/>
    <w:rsid w:val="00657300"/>
    <w:rsid w:val="00661FAD"/>
    <w:rsid w:val="006624EC"/>
    <w:rsid w:val="00663C5A"/>
    <w:rsid w:val="006644AE"/>
    <w:rsid w:val="00665EB9"/>
    <w:rsid w:val="006668F3"/>
    <w:rsid w:val="00670EAA"/>
    <w:rsid w:val="00670F6C"/>
    <w:rsid w:val="006713EB"/>
    <w:rsid w:val="0067153C"/>
    <w:rsid w:val="006726E3"/>
    <w:rsid w:val="0067413A"/>
    <w:rsid w:val="00674774"/>
    <w:rsid w:val="0067567D"/>
    <w:rsid w:val="006763C1"/>
    <w:rsid w:val="0067738F"/>
    <w:rsid w:val="00677D57"/>
    <w:rsid w:val="00684E47"/>
    <w:rsid w:val="00687723"/>
    <w:rsid w:val="00691C22"/>
    <w:rsid w:val="006921F4"/>
    <w:rsid w:val="0069226B"/>
    <w:rsid w:val="0069257B"/>
    <w:rsid w:val="00692F42"/>
    <w:rsid w:val="00693937"/>
    <w:rsid w:val="00696F7F"/>
    <w:rsid w:val="006A005B"/>
    <w:rsid w:val="006A0C54"/>
    <w:rsid w:val="006A17EF"/>
    <w:rsid w:val="006A427E"/>
    <w:rsid w:val="006A5D38"/>
    <w:rsid w:val="006A6F52"/>
    <w:rsid w:val="006B018A"/>
    <w:rsid w:val="006B2ABD"/>
    <w:rsid w:val="006B4140"/>
    <w:rsid w:val="006B49A8"/>
    <w:rsid w:val="006C09EC"/>
    <w:rsid w:val="006C2264"/>
    <w:rsid w:val="006C3582"/>
    <w:rsid w:val="006D0F4C"/>
    <w:rsid w:val="006D15F6"/>
    <w:rsid w:val="006D3145"/>
    <w:rsid w:val="006D347F"/>
    <w:rsid w:val="006D44FD"/>
    <w:rsid w:val="006D4A4A"/>
    <w:rsid w:val="006D4E15"/>
    <w:rsid w:val="006D4F03"/>
    <w:rsid w:val="006D6CE4"/>
    <w:rsid w:val="006E03EB"/>
    <w:rsid w:val="006E175C"/>
    <w:rsid w:val="006E3191"/>
    <w:rsid w:val="006E38B8"/>
    <w:rsid w:val="006E66CE"/>
    <w:rsid w:val="006F01FF"/>
    <w:rsid w:val="006F3721"/>
    <w:rsid w:val="006F6C22"/>
    <w:rsid w:val="00700713"/>
    <w:rsid w:val="007016FF"/>
    <w:rsid w:val="00702571"/>
    <w:rsid w:val="0070339D"/>
    <w:rsid w:val="00704F96"/>
    <w:rsid w:val="00706791"/>
    <w:rsid w:val="0070690D"/>
    <w:rsid w:val="00710AAE"/>
    <w:rsid w:val="007112AF"/>
    <w:rsid w:val="00711824"/>
    <w:rsid w:val="00713A31"/>
    <w:rsid w:val="00714588"/>
    <w:rsid w:val="007145DD"/>
    <w:rsid w:val="00714A2D"/>
    <w:rsid w:val="00715D76"/>
    <w:rsid w:val="00717073"/>
    <w:rsid w:val="00717556"/>
    <w:rsid w:val="0072095E"/>
    <w:rsid w:val="00725170"/>
    <w:rsid w:val="0072548A"/>
    <w:rsid w:val="00727A66"/>
    <w:rsid w:val="0073374C"/>
    <w:rsid w:val="00733C34"/>
    <w:rsid w:val="00735AF2"/>
    <w:rsid w:val="00742318"/>
    <w:rsid w:val="007426D1"/>
    <w:rsid w:val="0074366E"/>
    <w:rsid w:val="00744F2D"/>
    <w:rsid w:val="00746882"/>
    <w:rsid w:val="007504AE"/>
    <w:rsid w:val="00751724"/>
    <w:rsid w:val="00752859"/>
    <w:rsid w:val="0075400A"/>
    <w:rsid w:val="00754176"/>
    <w:rsid w:val="00754FDF"/>
    <w:rsid w:val="007554A0"/>
    <w:rsid w:val="007562AB"/>
    <w:rsid w:val="00760359"/>
    <w:rsid w:val="00760BA8"/>
    <w:rsid w:val="00762AB0"/>
    <w:rsid w:val="00762EF8"/>
    <w:rsid w:val="00764489"/>
    <w:rsid w:val="00770BDC"/>
    <w:rsid w:val="007718AD"/>
    <w:rsid w:val="0077378E"/>
    <w:rsid w:val="007739ED"/>
    <w:rsid w:val="00774657"/>
    <w:rsid w:val="00775379"/>
    <w:rsid w:val="007755A8"/>
    <w:rsid w:val="0077620B"/>
    <w:rsid w:val="00786F53"/>
    <w:rsid w:val="007875C1"/>
    <w:rsid w:val="00787999"/>
    <w:rsid w:val="0079249C"/>
    <w:rsid w:val="00792572"/>
    <w:rsid w:val="00793129"/>
    <w:rsid w:val="0079359D"/>
    <w:rsid w:val="0079458D"/>
    <w:rsid w:val="007947A1"/>
    <w:rsid w:val="00795BAC"/>
    <w:rsid w:val="00796723"/>
    <w:rsid w:val="007A273F"/>
    <w:rsid w:val="007A2A55"/>
    <w:rsid w:val="007A537C"/>
    <w:rsid w:val="007A6C1B"/>
    <w:rsid w:val="007B0522"/>
    <w:rsid w:val="007B392D"/>
    <w:rsid w:val="007B4572"/>
    <w:rsid w:val="007B4CDF"/>
    <w:rsid w:val="007B5AF2"/>
    <w:rsid w:val="007C0D7F"/>
    <w:rsid w:val="007C7ACD"/>
    <w:rsid w:val="007D1F94"/>
    <w:rsid w:val="007D29D0"/>
    <w:rsid w:val="007D45A8"/>
    <w:rsid w:val="007D49C9"/>
    <w:rsid w:val="007D6DB4"/>
    <w:rsid w:val="007E6A6D"/>
    <w:rsid w:val="007F100A"/>
    <w:rsid w:val="007F1DB6"/>
    <w:rsid w:val="007F2418"/>
    <w:rsid w:val="007F2A88"/>
    <w:rsid w:val="007F3988"/>
    <w:rsid w:val="007F4471"/>
    <w:rsid w:val="007F4E1D"/>
    <w:rsid w:val="007F6B40"/>
    <w:rsid w:val="007F7402"/>
    <w:rsid w:val="0080004C"/>
    <w:rsid w:val="00800B2F"/>
    <w:rsid w:val="008024A6"/>
    <w:rsid w:val="00803F7E"/>
    <w:rsid w:val="008059F5"/>
    <w:rsid w:val="0080680C"/>
    <w:rsid w:val="00807617"/>
    <w:rsid w:val="0080762F"/>
    <w:rsid w:val="00807CE5"/>
    <w:rsid w:val="008118F9"/>
    <w:rsid w:val="00816471"/>
    <w:rsid w:val="008174EF"/>
    <w:rsid w:val="008177A8"/>
    <w:rsid w:val="00825855"/>
    <w:rsid w:val="008264EF"/>
    <w:rsid w:val="0082751F"/>
    <w:rsid w:val="00827F13"/>
    <w:rsid w:val="00834D24"/>
    <w:rsid w:val="00835FB2"/>
    <w:rsid w:val="00840114"/>
    <w:rsid w:val="008425C9"/>
    <w:rsid w:val="008428D4"/>
    <w:rsid w:val="00842903"/>
    <w:rsid w:val="0084293C"/>
    <w:rsid w:val="00842B9F"/>
    <w:rsid w:val="0084559D"/>
    <w:rsid w:val="0084580A"/>
    <w:rsid w:val="00850EDB"/>
    <w:rsid w:val="00851458"/>
    <w:rsid w:val="00852AB9"/>
    <w:rsid w:val="00854F7D"/>
    <w:rsid w:val="008571B6"/>
    <w:rsid w:val="00857AAE"/>
    <w:rsid w:val="00863C17"/>
    <w:rsid w:val="00865068"/>
    <w:rsid w:val="00865338"/>
    <w:rsid w:val="00866B94"/>
    <w:rsid w:val="00870EFB"/>
    <w:rsid w:val="0087294E"/>
    <w:rsid w:val="0087352A"/>
    <w:rsid w:val="00873AA8"/>
    <w:rsid w:val="00873F6D"/>
    <w:rsid w:val="00874A0A"/>
    <w:rsid w:val="00874A27"/>
    <w:rsid w:val="0087734D"/>
    <w:rsid w:val="00877C49"/>
    <w:rsid w:val="00881895"/>
    <w:rsid w:val="00882A15"/>
    <w:rsid w:val="008858B0"/>
    <w:rsid w:val="00890215"/>
    <w:rsid w:val="00890727"/>
    <w:rsid w:val="0089258E"/>
    <w:rsid w:val="00894E35"/>
    <w:rsid w:val="0089553E"/>
    <w:rsid w:val="00895B37"/>
    <w:rsid w:val="00897EC0"/>
    <w:rsid w:val="008A2C46"/>
    <w:rsid w:val="008A36F6"/>
    <w:rsid w:val="008A4B2A"/>
    <w:rsid w:val="008A5160"/>
    <w:rsid w:val="008A587F"/>
    <w:rsid w:val="008A5A2E"/>
    <w:rsid w:val="008A5C94"/>
    <w:rsid w:val="008A6864"/>
    <w:rsid w:val="008A6D2D"/>
    <w:rsid w:val="008A76A0"/>
    <w:rsid w:val="008B24CC"/>
    <w:rsid w:val="008B29A0"/>
    <w:rsid w:val="008B33C5"/>
    <w:rsid w:val="008B3802"/>
    <w:rsid w:val="008B4288"/>
    <w:rsid w:val="008B6A32"/>
    <w:rsid w:val="008B6C84"/>
    <w:rsid w:val="008B765C"/>
    <w:rsid w:val="008C4B8F"/>
    <w:rsid w:val="008C5C45"/>
    <w:rsid w:val="008C661B"/>
    <w:rsid w:val="008D1F77"/>
    <w:rsid w:val="008D44FD"/>
    <w:rsid w:val="008D4A48"/>
    <w:rsid w:val="008E2C7A"/>
    <w:rsid w:val="008E2D5B"/>
    <w:rsid w:val="008E391D"/>
    <w:rsid w:val="008E5926"/>
    <w:rsid w:val="008E7B87"/>
    <w:rsid w:val="008F26FA"/>
    <w:rsid w:val="008F70C6"/>
    <w:rsid w:val="0090001F"/>
    <w:rsid w:val="0090239F"/>
    <w:rsid w:val="00904DD0"/>
    <w:rsid w:val="009059D0"/>
    <w:rsid w:val="009067B6"/>
    <w:rsid w:val="00906BA1"/>
    <w:rsid w:val="00906DCA"/>
    <w:rsid w:val="009108B1"/>
    <w:rsid w:val="009121F8"/>
    <w:rsid w:val="0091223E"/>
    <w:rsid w:val="0091333B"/>
    <w:rsid w:val="00921677"/>
    <w:rsid w:val="00921DEB"/>
    <w:rsid w:val="009237DB"/>
    <w:rsid w:val="00924F17"/>
    <w:rsid w:val="009262F6"/>
    <w:rsid w:val="0092652F"/>
    <w:rsid w:val="009272A0"/>
    <w:rsid w:val="00927E54"/>
    <w:rsid w:val="00933AE4"/>
    <w:rsid w:val="00934BD9"/>
    <w:rsid w:val="009367FB"/>
    <w:rsid w:val="009430DD"/>
    <w:rsid w:val="00945222"/>
    <w:rsid w:val="00953ABE"/>
    <w:rsid w:val="00954D40"/>
    <w:rsid w:val="009551AA"/>
    <w:rsid w:val="00957913"/>
    <w:rsid w:val="009602EE"/>
    <w:rsid w:val="00960E2A"/>
    <w:rsid w:val="00961616"/>
    <w:rsid w:val="00961EA6"/>
    <w:rsid w:val="009622B7"/>
    <w:rsid w:val="009630E5"/>
    <w:rsid w:val="0096383F"/>
    <w:rsid w:val="00963D17"/>
    <w:rsid w:val="00967227"/>
    <w:rsid w:val="00967ED4"/>
    <w:rsid w:val="00971975"/>
    <w:rsid w:val="00975245"/>
    <w:rsid w:val="0097577F"/>
    <w:rsid w:val="00976A56"/>
    <w:rsid w:val="00977807"/>
    <w:rsid w:val="00977896"/>
    <w:rsid w:val="00980C16"/>
    <w:rsid w:val="009823D6"/>
    <w:rsid w:val="00982805"/>
    <w:rsid w:val="0098312D"/>
    <w:rsid w:val="0098329D"/>
    <w:rsid w:val="00984D60"/>
    <w:rsid w:val="009907A5"/>
    <w:rsid w:val="00990C62"/>
    <w:rsid w:val="00992B83"/>
    <w:rsid w:val="00994B27"/>
    <w:rsid w:val="00995C71"/>
    <w:rsid w:val="0099649C"/>
    <w:rsid w:val="009A5F9D"/>
    <w:rsid w:val="009A6600"/>
    <w:rsid w:val="009A7E45"/>
    <w:rsid w:val="009B073D"/>
    <w:rsid w:val="009B0BCE"/>
    <w:rsid w:val="009B153E"/>
    <w:rsid w:val="009B197A"/>
    <w:rsid w:val="009B2CDA"/>
    <w:rsid w:val="009B3D61"/>
    <w:rsid w:val="009B495B"/>
    <w:rsid w:val="009B6713"/>
    <w:rsid w:val="009C29D8"/>
    <w:rsid w:val="009C42D3"/>
    <w:rsid w:val="009C7F00"/>
    <w:rsid w:val="009D0CCF"/>
    <w:rsid w:val="009D2C9E"/>
    <w:rsid w:val="009D514B"/>
    <w:rsid w:val="009D5166"/>
    <w:rsid w:val="009D5C28"/>
    <w:rsid w:val="009D5CDD"/>
    <w:rsid w:val="009D670C"/>
    <w:rsid w:val="009E7229"/>
    <w:rsid w:val="009E79B9"/>
    <w:rsid w:val="009F3DAE"/>
    <w:rsid w:val="009F6DF5"/>
    <w:rsid w:val="009F71DB"/>
    <w:rsid w:val="00A03D64"/>
    <w:rsid w:val="00A03FA9"/>
    <w:rsid w:val="00A04B78"/>
    <w:rsid w:val="00A0709C"/>
    <w:rsid w:val="00A07C91"/>
    <w:rsid w:val="00A10CED"/>
    <w:rsid w:val="00A11032"/>
    <w:rsid w:val="00A1487F"/>
    <w:rsid w:val="00A14977"/>
    <w:rsid w:val="00A14ED5"/>
    <w:rsid w:val="00A1571D"/>
    <w:rsid w:val="00A1739C"/>
    <w:rsid w:val="00A20595"/>
    <w:rsid w:val="00A215E5"/>
    <w:rsid w:val="00A2283B"/>
    <w:rsid w:val="00A24984"/>
    <w:rsid w:val="00A251CB"/>
    <w:rsid w:val="00A3314C"/>
    <w:rsid w:val="00A332F2"/>
    <w:rsid w:val="00A33DF8"/>
    <w:rsid w:val="00A34196"/>
    <w:rsid w:val="00A34A7C"/>
    <w:rsid w:val="00A35684"/>
    <w:rsid w:val="00A36B3A"/>
    <w:rsid w:val="00A37B69"/>
    <w:rsid w:val="00A40C34"/>
    <w:rsid w:val="00A41273"/>
    <w:rsid w:val="00A43DB5"/>
    <w:rsid w:val="00A4431C"/>
    <w:rsid w:val="00A503BF"/>
    <w:rsid w:val="00A51902"/>
    <w:rsid w:val="00A5287D"/>
    <w:rsid w:val="00A52B49"/>
    <w:rsid w:val="00A54DAA"/>
    <w:rsid w:val="00A5559E"/>
    <w:rsid w:val="00A56092"/>
    <w:rsid w:val="00A6172F"/>
    <w:rsid w:val="00A66063"/>
    <w:rsid w:val="00A7085B"/>
    <w:rsid w:val="00A718D7"/>
    <w:rsid w:val="00A72820"/>
    <w:rsid w:val="00A74246"/>
    <w:rsid w:val="00A74EC2"/>
    <w:rsid w:val="00A80132"/>
    <w:rsid w:val="00A818A4"/>
    <w:rsid w:val="00A82915"/>
    <w:rsid w:val="00A842D9"/>
    <w:rsid w:val="00A8682E"/>
    <w:rsid w:val="00A87970"/>
    <w:rsid w:val="00A9124F"/>
    <w:rsid w:val="00A91E67"/>
    <w:rsid w:val="00A938A4"/>
    <w:rsid w:val="00A97021"/>
    <w:rsid w:val="00AA0E9B"/>
    <w:rsid w:val="00AA1348"/>
    <w:rsid w:val="00AA18A7"/>
    <w:rsid w:val="00AA2F7D"/>
    <w:rsid w:val="00AA3278"/>
    <w:rsid w:val="00AA4EC4"/>
    <w:rsid w:val="00AA5066"/>
    <w:rsid w:val="00AA7619"/>
    <w:rsid w:val="00AA7867"/>
    <w:rsid w:val="00AB05C2"/>
    <w:rsid w:val="00AB4137"/>
    <w:rsid w:val="00AB6BE5"/>
    <w:rsid w:val="00AC2AB7"/>
    <w:rsid w:val="00AC4150"/>
    <w:rsid w:val="00AC4D23"/>
    <w:rsid w:val="00AC76F6"/>
    <w:rsid w:val="00AD136E"/>
    <w:rsid w:val="00AD2A76"/>
    <w:rsid w:val="00AD304B"/>
    <w:rsid w:val="00AD3130"/>
    <w:rsid w:val="00AD5CE6"/>
    <w:rsid w:val="00AE254F"/>
    <w:rsid w:val="00AE4441"/>
    <w:rsid w:val="00AE54BA"/>
    <w:rsid w:val="00AE628B"/>
    <w:rsid w:val="00AE6758"/>
    <w:rsid w:val="00AE6871"/>
    <w:rsid w:val="00AE73DE"/>
    <w:rsid w:val="00AE7A2A"/>
    <w:rsid w:val="00AF07A9"/>
    <w:rsid w:val="00AF0F90"/>
    <w:rsid w:val="00AF3D99"/>
    <w:rsid w:val="00AF596E"/>
    <w:rsid w:val="00B011A1"/>
    <w:rsid w:val="00B01EAA"/>
    <w:rsid w:val="00B02028"/>
    <w:rsid w:val="00B02ECA"/>
    <w:rsid w:val="00B072F0"/>
    <w:rsid w:val="00B10AF8"/>
    <w:rsid w:val="00B12E9B"/>
    <w:rsid w:val="00B13DB4"/>
    <w:rsid w:val="00B13E1D"/>
    <w:rsid w:val="00B17B8C"/>
    <w:rsid w:val="00B200C4"/>
    <w:rsid w:val="00B22861"/>
    <w:rsid w:val="00B250F5"/>
    <w:rsid w:val="00B26472"/>
    <w:rsid w:val="00B30459"/>
    <w:rsid w:val="00B31078"/>
    <w:rsid w:val="00B3171D"/>
    <w:rsid w:val="00B32792"/>
    <w:rsid w:val="00B33A24"/>
    <w:rsid w:val="00B34DCB"/>
    <w:rsid w:val="00B36BD0"/>
    <w:rsid w:val="00B40B78"/>
    <w:rsid w:val="00B42000"/>
    <w:rsid w:val="00B43DCF"/>
    <w:rsid w:val="00B456C1"/>
    <w:rsid w:val="00B4633F"/>
    <w:rsid w:val="00B51217"/>
    <w:rsid w:val="00B5278A"/>
    <w:rsid w:val="00B540E3"/>
    <w:rsid w:val="00B5681F"/>
    <w:rsid w:val="00B56D3D"/>
    <w:rsid w:val="00B60154"/>
    <w:rsid w:val="00B60CC2"/>
    <w:rsid w:val="00B621C0"/>
    <w:rsid w:val="00B63426"/>
    <w:rsid w:val="00B64FE8"/>
    <w:rsid w:val="00B6528B"/>
    <w:rsid w:val="00B66F8E"/>
    <w:rsid w:val="00B71B91"/>
    <w:rsid w:val="00B72335"/>
    <w:rsid w:val="00B7248A"/>
    <w:rsid w:val="00B73B0A"/>
    <w:rsid w:val="00B75315"/>
    <w:rsid w:val="00B76B6A"/>
    <w:rsid w:val="00B77F2C"/>
    <w:rsid w:val="00B83A0F"/>
    <w:rsid w:val="00B85672"/>
    <w:rsid w:val="00B85DD7"/>
    <w:rsid w:val="00B87400"/>
    <w:rsid w:val="00B92178"/>
    <w:rsid w:val="00B94E92"/>
    <w:rsid w:val="00B95662"/>
    <w:rsid w:val="00B97B08"/>
    <w:rsid w:val="00BA1817"/>
    <w:rsid w:val="00BA30B6"/>
    <w:rsid w:val="00BA3945"/>
    <w:rsid w:val="00BA3B49"/>
    <w:rsid w:val="00BA452F"/>
    <w:rsid w:val="00BA776A"/>
    <w:rsid w:val="00BB4885"/>
    <w:rsid w:val="00BB593D"/>
    <w:rsid w:val="00BB5B22"/>
    <w:rsid w:val="00BC3E0A"/>
    <w:rsid w:val="00BC4C44"/>
    <w:rsid w:val="00BC62B5"/>
    <w:rsid w:val="00BC74A2"/>
    <w:rsid w:val="00BC75D8"/>
    <w:rsid w:val="00BD001F"/>
    <w:rsid w:val="00BD0816"/>
    <w:rsid w:val="00BD0C47"/>
    <w:rsid w:val="00BD34DF"/>
    <w:rsid w:val="00BD41CA"/>
    <w:rsid w:val="00BD5646"/>
    <w:rsid w:val="00BD69E9"/>
    <w:rsid w:val="00BE14FF"/>
    <w:rsid w:val="00BE260D"/>
    <w:rsid w:val="00BE2A7B"/>
    <w:rsid w:val="00BE3C0B"/>
    <w:rsid w:val="00BE4FB2"/>
    <w:rsid w:val="00BE727F"/>
    <w:rsid w:val="00BE7E89"/>
    <w:rsid w:val="00BF1215"/>
    <w:rsid w:val="00BF32CC"/>
    <w:rsid w:val="00BF781C"/>
    <w:rsid w:val="00C00399"/>
    <w:rsid w:val="00C01F93"/>
    <w:rsid w:val="00C03D8C"/>
    <w:rsid w:val="00C04B66"/>
    <w:rsid w:val="00C04E44"/>
    <w:rsid w:val="00C05F06"/>
    <w:rsid w:val="00C075C9"/>
    <w:rsid w:val="00C10444"/>
    <w:rsid w:val="00C113F3"/>
    <w:rsid w:val="00C12FC6"/>
    <w:rsid w:val="00C13200"/>
    <w:rsid w:val="00C137DE"/>
    <w:rsid w:val="00C13A26"/>
    <w:rsid w:val="00C147CE"/>
    <w:rsid w:val="00C14C77"/>
    <w:rsid w:val="00C14D94"/>
    <w:rsid w:val="00C16B14"/>
    <w:rsid w:val="00C213AB"/>
    <w:rsid w:val="00C21D3B"/>
    <w:rsid w:val="00C23904"/>
    <w:rsid w:val="00C25A5B"/>
    <w:rsid w:val="00C263F4"/>
    <w:rsid w:val="00C2665A"/>
    <w:rsid w:val="00C27EA2"/>
    <w:rsid w:val="00C31AED"/>
    <w:rsid w:val="00C332F9"/>
    <w:rsid w:val="00C35DAE"/>
    <w:rsid w:val="00C406EC"/>
    <w:rsid w:val="00C40CE2"/>
    <w:rsid w:val="00C4560E"/>
    <w:rsid w:val="00C45D61"/>
    <w:rsid w:val="00C56542"/>
    <w:rsid w:val="00C56D19"/>
    <w:rsid w:val="00C5792D"/>
    <w:rsid w:val="00C6399B"/>
    <w:rsid w:val="00C663D3"/>
    <w:rsid w:val="00C701DC"/>
    <w:rsid w:val="00C7072A"/>
    <w:rsid w:val="00C746C4"/>
    <w:rsid w:val="00C747E8"/>
    <w:rsid w:val="00C762E1"/>
    <w:rsid w:val="00C76BA3"/>
    <w:rsid w:val="00C81F36"/>
    <w:rsid w:val="00C81FEA"/>
    <w:rsid w:val="00C82E7B"/>
    <w:rsid w:val="00C8328C"/>
    <w:rsid w:val="00C86C2A"/>
    <w:rsid w:val="00C87087"/>
    <w:rsid w:val="00C87C3E"/>
    <w:rsid w:val="00C914E6"/>
    <w:rsid w:val="00C9186C"/>
    <w:rsid w:val="00C928C5"/>
    <w:rsid w:val="00C938E1"/>
    <w:rsid w:val="00C93C1A"/>
    <w:rsid w:val="00C9444F"/>
    <w:rsid w:val="00C958E1"/>
    <w:rsid w:val="00C95C8C"/>
    <w:rsid w:val="00CA10CD"/>
    <w:rsid w:val="00CA6FF0"/>
    <w:rsid w:val="00CB5044"/>
    <w:rsid w:val="00CB5716"/>
    <w:rsid w:val="00CB645B"/>
    <w:rsid w:val="00CB6CF2"/>
    <w:rsid w:val="00CB7FF1"/>
    <w:rsid w:val="00CC164F"/>
    <w:rsid w:val="00CC22F8"/>
    <w:rsid w:val="00CC256A"/>
    <w:rsid w:val="00CC56B0"/>
    <w:rsid w:val="00CC7582"/>
    <w:rsid w:val="00CD204F"/>
    <w:rsid w:val="00CD3620"/>
    <w:rsid w:val="00CD500C"/>
    <w:rsid w:val="00CD61C8"/>
    <w:rsid w:val="00CD7AD6"/>
    <w:rsid w:val="00CE05CA"/>
    <w:rsid w:val="00CE3656"/>
    <w:rsid w:val="00CE6077"/>
    <w:rsid w:val="00CE7201"/>
    <w:rsid w:val="00CF0C4B"/>
    <w:rsid w:val="00CF469C"/>
    <w:rsid w:val="00CF512E"/>
    <w:rsid w:val="00CF5A0B"/>
    <w:rsid w:val="00CF6236"/>
    <w:rsid w:val="00CF70D3"/>
    <w:rsid w:val="00CF7367"/>
    <w:rsid w:val="00D035CE"/>
    <w:rsid w:val="00D05334"/>
    <w:rsid w:val="00D0536A"/>
    <w:rsid w:val="00D07636"/>
    <w:rsid w:val="00D07A60"/>
    <w:rsid w:val="00D211CF"/>
    <w:rsid w:val="00D24B59"/>
    <w:rsid w:val="00D30D23"/>
    <w:rsid w:val="00D31CA1"/>
    <w:rsid w:val="00D328B6"/>
    <w:rsid w:val="00D41696"/>
    <w:rsid w:val="00D41D8E"/>
    <w:rsid w:val="00D45618"/>
    <w:rsid w:val="00D45733"/>
    <w:rsid w:val="00D45ED8"/>
    <w:rsid w:val="00D51A43"/>
    <w:rsid w:val="00D5274D"/>
    <w:rsid w:val="00D6119B"/>
    <w:rsid w:val="00D62EC8"/>
    <w:rsid w:val="00D63DB8"/>
    <w:rsid w:val="00D654BE"/>
    <w:rsid w:val="00D66155"/>
    <w:rsid w:val="00D71093"/>
    <w:rsid w:val="00D71EAC"/>
    <w:rsid w:val="00D71EE1"/>
    <w:rsid w:val="00D72EEE"/>
    <w:rsid w:val="00D73750"/>
    <w:rsid w:val="00D749C9"/>
    <w:rsid w:val="00D77C40"/>
    <w:rsid w:val="00D81520"/>
    <w:rsid w:val="00D84D88"/>
    <w:rsid w:val="00D87FDE"/>
    <w:rsid w:val="00D902AA"/>
    <w:rsid w:val="00D90CE7"/>
    <w:rsid w:val="00D91DEC"/>
    <w:rsid w:val="00D96289"/>
    <w:rsid w:val="00D96929"/>
    <w:rsid w:val="00D9794D"/>
    <w:rsid w:val="00DA0519"/>
    <w:rsid w:val="00DA0C01"/>
    <w:rsid w:val="00DA165F"/>
    <w:rsid w:val="00DA1A54"/>
    <w:rsid w:val="00DA5EC0"/>
    <w:rsid w:val="00DA7C7B"/>
    <w:rsid w:val="00DB1C12"/>
    <w:rsid w:val="00DB2E2E"/>
    <w:rsid w:val="00DB3544"/>
    <w:rsid w:val="00DC0026"/>
    <w:rsid w:val="00DC01F2"/>
    <w:rsid w:val="00DC0807"/>
    <w:rsid w:val="00DC0E30"/>
    <w:rsid w:val="00DC30E6"/>
    <w:rsid w:val="00DC5DD8"/>
    <w:rsid w:val="00DC7285"/>
    <w:rsid w:val="00DC730B"/>
    <w:rsid w:val="00DD24F7"/>
    <w:rsid w:val="00DD7E6A"/>
    <w:rsid w:val="00DE005F"/>
    <w:rsid w:val="00DE02A8"/>
    <w:rsid w:val="00DE153C"/>
    <w:rsid w:val="00DE171F"/>
    <w:rsid w:val="00DE4096"/>
    <w:rsid w:val="00DE46EE"/>
    <w:rsid w:val="00DE4D0E"/>
    <w:rsid w:val="00DF0B44"/>
    <w:rsid w:val="00DF1B14"/>
    <w:rsid w:val="00DF337C"/>
    <w:rsid w:val="00DF55EE"/>
    <w:rsid w:val="00DF5E21"/>
    <w:rsid w:val="00DF6FD0"/>
    <w:rsid w:val="00E00D0A"/>
    <w:rsid w:val="00E00F4A"/>
    <w:rsid w:val="00E01FE8"/>
    <w:rsid w:val="00E11C75"/>
    <w:rsid w:val="00E1493C"/>
    <w:rsid w:val="00E160AE"/>
    <w:rsid w:val="00E21590"/>
    <w:rsid w:val="00E21764"/>
    <w:rsid w:val="00E21C4E"/>
    <w:rsid w:val="00E24CBD"/>
    <w:rsid w:val="00E3003A"/>
    <w:rsid w:val="00E30084"/>
    <w:rsid w:val="00E33945"/>
    <w:rsid w:val="00E35DB9"/>
    <w:rsid w:val="00E418B8"/>
    <w:rsid w:val="00E41D43"/>
    <w:rsid w:val="00E432F9"/>
    <w:rsid w:val="00E435A5"/>
    <w:rsid w:val="00E43F49"/>
    <w:rsid w:val="00E4414A"/>
    <w:rsid w:val="00E4551E"/>
    <w:rsid w:val="00E455FB"/>
    <w:rsid w:val="00E50E22"/>
    <w:rsid w:val="00E51E51"/>
    <w:rsid w:val="00E535FE"/>
    <w:rsid w:val="00E55108"/>
    <w:rsid w:val="00E5624D"/>
    <w:rsid w:val="00E56BD7"/>
    <w:rsid w:val="00E62C4E"/>
    <w:rsid w:val="00E658D0"/>
    <w:rsid w:val="00E66855"/>
    <w:rsid w:val="00E7045D"/>
    <w:rsid w:val="00E7120F"/>
    <w:rsid w:val="00E76972"/>
    <w:rsid w:val="00E76BE1"/>
    <w:rsid w:val="00E835CF"/>
    <w:rsid w:val="00E83F5E"/>
    <w:rsid w:val="00E85277"/>
    <w:rsid w:val="00E8635D"/>
    <w:rsid w:val="00E865FC"/>
    <w:rsid w:val="00E933CD"/>
    <w:rsid w:val="00E9499D"/>
    <w:rsid w:val="00EA0125"/>
    <w:rsid w:val="00EA247E"/>
    <w:rsid w:val="00EA443C"/>
    <w:rsid w:val="00EA6687"/>
    <w:rsid w:val="00EA6A69"/>
    <w:rsid w:val="00EA7F58"/>
    <w:rsid w:val="00EB34D8"/>
    <w:rsid w:val="00EB6C6E"/>
    <w:rsid w:val="00EB6EF0"/>
    <w:rsid w:val="00EC09F0"/>
    <w:rsid w:val="00EC1BAD"/>
    <w:rsid w:val="00EC1BB5"/>
    <w:rsid w:val="00EC2A35"/>
    <w:rsid w:val="00EC2EA6"/>
    <w:rsid w:val="00EC3B60"/>
    <w:rsid w:val="00EC79C4"/>
    <w:rsid w:val="00ED01EE"/>
    <w:rsid w:val="00ED0BFD"/>
    <w:rsid w:val="00ED1603"/>
    <w:rsid w:val="00ED254E"/>
    <w:rsid w:val="00ED3CE8"/>
    <w:rsid w:val="00ED6E58"/>
    <w:rsid w:val="00EE1EAE"/>
    <w:rsid w:val="00EE267A"/>
    <w:rsid w:val="00EE2C7C"/>
    <w:rsid w:val="00EE3E65"/>
    <w:rsid w:val="00EE4018"/>
    <w:rsid w:val="00EF4659"/>
    <w:rsid w:val="00F02131"/>
    <w:rsid w:val="00F024BF"/>
    <w:rsid w:val="00F02590"/>
    <w:rsid w:val="00F02FF5"/>
    <w:rsid w:val="00F03844"/>
    <w:rsid w:val="00F13CCF"/>
    <w:rsid w:val="00F157F8"/>
    <w:rsid w:val="00F161AD"/>
    <w:rsid w:val="00F20CD0"/>
    <w:rsid w:val="00F23A22"/>
    <w:rsid w:val="00F24C67"/>
    <w:rsid w:val="00F2746D"/>
    <w:rsid w:val="00F31166"/>
    <w:rsid w:val="00F361C0"/>
    <w:rsid w:val="00F37CF2"/>
    <w:rsid w:val="00F402F6"/>
    <w:rsid w:val="00F40BF0"/>
    <w:rsid w:val="00F42CB0"/>
    <w:rsid w:val="00F43303"/>
    <w:rsid w:val="00F43837"/>
    <w:rsid w:val="00F501EE"/>
    <w:rsid w:val="00F508C5"/>
    <w:rsid w:val="00F52936"/>
    <w:rsid w:val="00F5629F"/>
    <w:rsid w:val="00F575C7"/>
    <w:rsid w:val="00F61EDD"/>
    <w:rsid w:val="00F6504D"/>
    <w:rsid w:val="00F65554"/>
    <w:rsid w:val="00F674C5"/>
    <w:rsid w:val="00F7075E"/>
    <w:rsid w:val="00F717EA"/>
    <w:rsid w:val="00F71CF6"/>
    <w:rsid w:val="00F72A6F"/>
    <w:rsid w:val="00F72F37"/>
    <w:rsid w:val="00F73EC2"/>
    <w:rsid w:val="00F7430E"/>
    <w:rsid w:val="00F75663"/>
    <w:rsid w:val="00F7770E"/>
    <w:rsid w:val="00F777D1"/>
    <w:rsid w:val="00F77B4D"/>
    <w:rsid w:val="00F841AF"/>
    <w:rsid w:val="00F851DC"/>
    <w:rsid w:val="00F85AA2"/>
    <w:rsid w:val="00F8787B"/>
    <w:rsid w:val="00F907B5"/>
    <w:rsid w:val="00F91D1E"/>
    <w:rsid w:val="00F940AD"/>
    <w:rsid w:val="00F94F28"/>
    <w:rsid w:val="00F96976"/>
    <w:rsid w:val="00FA0A71"/>
    <w:rsid w:val="00FA0EB8"/>
    <w:rsid w:val="00FA14EC"/>
    <w:rsid w:val="00FA56BD"/>
    <w:rsid w:val="00FB0704"/>
    <w:rsid w:val="00FB309F"/>
    <w:rsid w:val="00FC1F4B"/>
    <w:rsid w:val="00FC5385"/>
    <w:rsid w:val="00FC5515"/>
    <w:rsid w:val="00FC5C31"/>
    <w:rsid w:val="00FC7B65"/>
    <w:rsid w:val="00FE18BB"/>
    <w:rsid w:val="00FE47E6"/>
    <w:rsid w:val="00FE4805"/>
    <w:rsid w:val="00FE4A4D"/>
    <w:rsid w:val="00FE55FD"/>
    <w:rsid w:val="00FE623D"/>
    <w:rsid w:val="00FF00E2"/>
    <w:rsid w:val="00FF1138"/>
    <w:rsid w:val="00FF5EC9"/>
    <w:rsid w:val="00FF674C"/>
    <w:rsid w:val="00FF760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79F5A6-EBFC-4FD4-83F4-C3A2C692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6A0"/>
  </w:style>
  <w:style w:type="paragraph" w:styleId="Zpat">
    <w:name w:val="footer"/>
    <w:basedOn w:val="Normln"/>
    <w:link w:val="Zpat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6A0"/>
  </w:style>
  <w:style w:type="paragraph" w:styleId="Textbubliny">
    <w:name w:val="Balloon Text"/>
    <w:basedOn w:val="Normln"/>
    <w:link w:val="TextbublinyChar"/>
    <w:uiPriority w:val="99"/>
    <w:semiHidden/>
    <w:unhideWhenUsed/>
    <w:rsid w:val="008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6A0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E1493C"/>
    <w:pPr>
      <w:jc w:val="both"/>
    </w:pPr>
    <w:rPr>
      <w:rFonts w:ascii="Aller" w:hAnsi="Aller"/>
      <w:color w:val="6F7072"/>
      <w:sz w:val="20"/>
      <w:szCs w:val="20"/>
    </w:rPr>
  </w:style>
  <w:style w:type="paragraph" w:customStyle="1" w:styleId="PEDMTDOPISU">
    <w:name w:val="PŘEDMĚT DOPISU"/>
    <w:basedOn w:val="Normln"/>
    <w:link w:val="PEDMTDOPISUChar"/>
    <w:qFormat/>
    <w:rsid w:val="00E1493C"/>
    <w:pPr>
      <w:jc w:val="both"/>
    </w:pPr>
    <w:rPr>
      <w:rFonts w:ascii="Aller" w:hAnsi="Aller"/>
      <w:b/>
      <w:caps/>
      <w:color w:val="019979"/>
    </w:rPr>
  </w:style>
  <w:style w:type="character" w:customStyle="1" w:styleId="ODSTAVECChar">
    <w:name w:val="ODSTAVEC Char"/>
    <w:basedOn w:val="Standardnpsmoodstavce"/>
    <w:link w:val="ODSTAVEC"/>
    <w:rsid w:val="00E1493C"/>
    <w:rPr>
      <w:rFonts w:ascii="Aller" w:hAnsi="Aller"/>
      <w:color w:val="6F7072"/>
      <w:sz w:val="20"/>
      <w:szCs w:val="20"/>
    </w:rPr>
  </w:style>
  <w:style w:type="paragraph" w:customStyle="1" w:styleId="Datumamsto">
    <w:name w:val="Datum a místo"/>
    <w:basedOn w:val="Normln"/>
    <w:link w:val="DatumamstoChar"/>
    <w:qFormat/>
    <w:rsid w:val="00E1493C"/>
    <w:pPr>
      <w:spacing w:before="1200" w:after="360"/>
      <w:jc w:val="right"/>
    </w:pPr>
    <w:rPr>
      <w:rFonts w:ascii="Aller" w:hAnsi="Aller"/>
      <w:color w:val="6F7072"/>
      <w:sz w:val="20"/>
      <w:szCs w:val="20"/>
    </w:rPr>
  </w:style>
  <w:style w:type="character" w:customStyle="1" w:styleId="PEDMTDOPISUChar">
    <w:name w:val="PŘEDMĚT DOPISU Char"/>
    <w:basedOn w:val="Standardnpsmoodstavce"/>
    <w:link w:val="PEDMTDOPISU"/>
    <w:rsid w:val="00E1493C"/>
    <w:rPr>
      <w:rFonts w:ascii="Aller" w:hAnsi="Aller"/>
      <w:b/>
      <w:caps/>
      <w:color w:val="019979"/>
    </w:rPr>
  </w:style>
  <w:style w:type="paragraph" w:customStyle="1" w:styleId="PJEMCE-firmaosoba">
    <w:name w:val="PŘÍJEMCE - firma/osoba"/>
    <w:basedOn w:val="Normln"/>
    <w:link w:val="PJEMCE-firmaosobaChar"/>
    <w:qFormat/>
    <w:rsid w:val="001A2AC1"/>
    <w:pPr>
      <w:spacing w:before="2400"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DatumamstoChar">
    <w:name w:val="Datum a místo Char"/>
    <w:basedOn w:val="Standardnpsmoodstavce"/>
    <w:link w:val="Datumamsto"/>
    <w:rsid w:val="00E1493C"/>
    <w:rPr>
      <w:rFonts w:ascii="Aller" w:hAnsi="Aller"/>
      <w:color w:val="6F7072"/>
      <w:sz w:val="20"/>
      <w:szCs w:val="20"/>
    </w:rPr>
  </w:style>
  <w:style w:type="paragraph" w:customStyle="1" w:styleId="PJEMCE-adresa">
    <w:name w:val="PŘÍJEMCE - adresa"/>
    <w:basedOn w:val="Normln"/>
    <w:link w:val="PJEMCE-adresaChar"/>
    <w:qFormat/>
    <w:rsid w:val="00E1493C"/>
    <w:pPr>
      <w:spacing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PJEMCE-firmaosobaChar">
    <w:name w:val="PŘÍJEMCE - firma/osoba Char"/>
    <w:basedOn w:val="Standardnpsmoodstavce"/>
    <w:link w:val="PJEMCE-firmaosoba"/>
    <w:rsid w:val="001A2AC1"/>
    <w:rPr>
      <w:rFonts w:ascii="Aller" w:hAnsi="Aller"/>
      <w:color w:val="6F7072"/>
      <w:sz w:val="20"/>
      <w:szCs w:val="20"/>
    </w:rPr>
  </w:style>
  <w:style w:type="table" w:styleId="Mkatabulky">
    <w:name w:val="Table Grid"/>
    <w:basedOn w:val="Normlntabulka"/>
    <w:uiPriority w:val="59"/>
    <w:rsid w:val="0093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JEMCE-adresaChar">
    <w:name w:val="PŘÍJEMCE - adresa Char"/>
    <w:basedOn w:val="Standardnpsmoodstavce"/>
    <w:link w:val="PJEMCE-adresa"/>
    <w:rsid w:val="00E1493C"/>
    <w:rPr>
      <w:rFonts w:ascii="Aller" w:hAnsi="Aller"/>
      <w:color w:val="6F7072"/>
      <w:sz w:val="20"/>
      <w:szCs w:val="20"/>
    </w:rPr>
  </w:style>
  <w:style w:type="paragraph" w:customStyle="1" w:styleId="Lita-vdopis">
    <w:name w:val="Lišta - váš dopis"/>
    <w:aliases w:val="značka,vyřizuje"/>
    <w:basedOn w:val="Datumamsto"/>
    <w:link w:val="Lita-vdopisChar"/>
    <w:autoRedefine/>
    <w:qFormat/>
    <w:rsid w:val="001A2AC1"/>
    <w:pPr>
      <w:spacing w:before="1000" w:after="0"/>
      <w:jc w:val="left"/>
    </w:pPr>
    <w:rPr>
      <w:color w:val="019979"/>
      <w:sz w:val="22"/>
      <w:szCs w:val="22"/>
    </w:rPr>
  </w:style>
  <w:style w:type="paragraph" w:customStyle="1" w:styleId="Lita-podtext">
    <w:name w:val="Lišta - podtext"/>
    <w:basedOn w:val="Lita-vdopis"/>
    <w:link w:val="Lita-podtextChar"/>
    <w:qFormat/>
    <w:rsid w:val="001A2AC1"/>
    <w:pPr>
      <w:tabs>
        <w:tab w:val="center" w:pos="4962"/>
        <w:tab w:val="right" w:pos="10065"/>
      </w:tabs>
      <w:spacing w:before="0" w:after="960"/>
    </w:pPr>
    <w:rPr>
      <w:color w:val="6F7072"/>
      <w:sz w:val="20"/>
      <w:szCs w:val="20"/>
    </w:rPr>
  </w:style>
  <w:style w:type="character" w:customStyle="1" w:styleId="Lita-vdopisChar">
    <w:name w:val="Lišta - váš dopis Char"/>
    <w:aliases w:val="značka Char,vyřizuje Char"/>
    <w:basedOn w:val="DatumamstoChar"/>
    <w:link w:val="Lita-vdopis"/>
    <w:rsid w:val="001A2AC1"/>
    <w:rPr>
      <w:rFonts w:ascii="Aller" w:hAnsi="Aller"/>
      <w:color w:val="019979"/>
      <w:sz w:val="20"/>
      <w:szCs w:val="20"/>
    </w:rPr>
  </w:style>
  <w:style w:type="character" w:customStyle="1" w:styleId="Lita-podtextChar">
    <w:name w:val="Lišta - podtext Char"/>
    <w:basedOn w:val="Lita-vdopisChar"/>
    <w:link w:val="Lita-podtext"/>
    <w:rsid w:val="001A2AC1"/>
    <w:rPr>
      <w:rFonts w:ascii="Aller" w:hAnsi="Aller"/>
      <w:color w:val="6F7072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C3B60"/>
    <w:rPr>
      <w:color w:val="0000FF"/>
      <w:u w:val="single"/>
    </w:rPr>
  </w:style>
  <w:style w:type="character" w:customStyle="1" w:styleId="authorname">
    <w:name w:val="authorname"/>
    <w:basedOn w:val="Standardnpsmoodstavce"/>
    <w:rsid w:val="00236B86"/>
  </w:style>
  <w:style w:type="character" w:customStyle="1" w:styleId="keyword">
    <w:name w:val="keyword"/>
    <w:basedOn w:val="Standardnpsmoodstavce"/>
    <w:rsid w:val="00850EDB"/>
  </w:style>
  <w:style w:type="character" w:styleId="Zdraznn">
    <w:name w:val="Emphasis"/>
    <w:basedOn w:val="Standardnpsmoodstavce"/>
    <w:uiPriority w:val="20"/>
    <w:qFormat/>
    <w:rsid w:val="00850EDB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504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ndelkova@vup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71/CP14179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DesignKM.cz</dc:creator>
  <cp:keywords>ZVT;Hlavičkový papír</cp:keywords>
  <cp:lastModifiedBy>Martina  Doležalová</cp:lastModifiedBy>
  <cp:revision>16</cp:revision>
  <dcterms:created xsi:type="dcterms:W3CDTF">2018-07-23T13:57:00Z</dcterms:created>
  <dcterms:modified xsi:type="dcterms:W3CDTF">2018-11-14T11:35:00Z</dcterms:modified>
</cp:coreProperties>
</file>