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EC" w:rsidRPr="00B637EC" w:rsidRDefault="00B637EC" w:rsidP="00B637EC">
      <w:pPr>
        <w:pStyle w:val="Nadpis2"/>
        <w:ind w:right="-567"/>
        <w:rPr>
          <w:rFonts w:ascii="Comic Sans MS" w:hAnsi="Comic Sans MS"/>
          <w:i w:val="0"/>
          <w:noProof/>
          <w:sz w:val="36"/>
          <w:lang w:val="cs-CZ"/>
        </w:rPr>
      </w:pPr>
      <w:r w:rsidRPr="00A567A6">
        <w:rPr>
          <w:rFonts w:ascii="Comic Sans MS" w:hAnsi="Comic Sans MS"/>
          <w:i w:val="0"/>
          <w:noProof/>
          <w:sz w:val="36"/>
          <w:lang w:val="cs-CZ"/>
        </w:rPr>
        <w:t>Zp</w:t>
      </w:r>
      <w:r>
        <w:rPr>
          <w:rFonts w:ascii="Comic Sans MS" w:hAnsi="Comic Sans MS"/>
          <w:i w:val="0"/>
          <w:noProof/>
          <w:sz w:val="36"/>
          <w:lang w:val="cs-CZ"/>
        </w:rPr>
        <w:t>ráva ze semináře „</w:t>
      </w:r>
      <w:r w:rsidRPr="00B637EC">
        <w:rPr>
          <w:rFonts w:ascii="Comic Sans MS" w:hAnsi="Comic Sans MS"/>
          <w:i w:val="0"/>
          <w:noProof/>
          <w:sz w:val="36"/>
          <w:lang w:val="cs-CZ"/>
        </w:rPr>
        <w:t>Vodní eroze na chmelnicích a ukázka jejího měření polním simulátorem deště</w:t>
      </w:r>
      <w:r>
        <w:rPr>
          <w:rFonts w:ascii="Comic Sans MS" w:hAnsi="Comic Sans MS"/>
          <w:i w:val="0"/>
          <w:noProof/>
          <w:sz w:val="36"/>
          <w:lang w:val="cs-CZ"/>
        </w:rPr>
        <w:t>“ dne 9.8</w:t>
      </w:r>
      <w:r w:rsidRPr="00A567A6">
        <w:rPr>
          <w:rFonts w:ascii="Comic Sans MS" w:hAnsi="Comic Sans MS"/>
          <w:i w:val="0"/>
          <w:noProof/>
          <w:sz w:val="36"/>
          <w:lang w:val="cs-CZ"/>
        </w:rPr>
        <w:t>.2018</w:t>
      </w:r>
    </w:p>
    <w:p w:rsidR="00B637EC" w:rsidRPr="0023691E" w:rsidRDefault="00B637EC" w:rsidP="00B637EC">
      <w:pPr>
        <w:rPr>
          <w:sz w:val="24"/>
          <w:szCs w:val="24"/>
          <w:lang w:val="cs-CZ"/>
        </w:rPr>
      </w:pPr>
      <w:r w:rsidRPr="0023691E">
        <w:rPr>
          <w:sz w:val="24"/>
          <w:szCs w:val="24"/>
          <w:lang w:val="cs-CZ"/>
        </w:rPr>
        <w:t>Termín konání: 9. srpna 2018, od 10:00 hod.</w:t>
      </w:r>
    </w:p>
    <w:p w:rsidR="00B637EC" w:rsidRPr="0023691E" w:rsidRDefault="00B637EC" w:rsidP="00B637EC">
      <w:pPr>
        <w:rPr>
          <w:sz w:val="24"/>
          <w:szCs w:val="24"/>
          <w:lang w:val="cs-CZ"/>
        </w:rPr>
      </w:pPr>
      <w:r w:rsidRPr="0023691E">
        <w:rPr>
          <w:sz w:val="24"/>
          <w:szCs w:val="24"/>
          <w:lang w:val="cs-CZ"/>
        </w:rPr>
        <w:t>Místo konání: Chmelařský institut – areál na Stekníku 10, 438 01, Zálužice</w:t>
      </w:r>
    </w:p>
    <w:p w:rsidR="007D3A8B" w:rsidRPr="0023691E" w:rsidRDefault="007D3A8B">
      <w:pPr>
        <w:rPr>
          <w:sz w:val="24"/>
          <w:szCs w:val="24"/>
        </w:rPr>
      </w:pPr>
    </w:p>
    <w:p w:rsidR="00B637EC" w:rsidRPr="0023691E" w:rsidRDefault="00B637EC">
      <w:pPr>
        <w:rPr>
          <w:sz w:val="24"/>
          <w:szCs w:val="24"/>
        </w:rPr>
      </w:pPr>
    </w:p>
    <w:p w:rsidR="00B637EC" w:rsidRPr="0023691E" w:rsidRDefault="00B637EC" w:rsidP="00B637EC">
      <w:pPr>
        <w:jc w:val="both"/>
        <w:rPr>
          <w:sz w:val="24"/>
          <w:szCs w:val="24"/>
          <w:lang w:val="cs-CZ"/>
        </w:rPr>
      </w:pPr>
      <w:r w:rsidRPr="0023691E">
        <w:rPr>
          <w:sz w:val="24"/>
          <w:szCs w:val="24"/>
          <w:lang w:val="cs-CZ"/>
        </w:rPr>
        <w:t xml:space="preserve">Cílem semináře bylo: </w:t>
      </w:r>
    </w:p>
    <w:p w:rsidR="00B637EC" w:rsidRPr="0023691E" w:rsidRDefault="00B637EC" w:rsidP="00B637E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691E">
        <w:rPr>
          <w:rFonts w:ascii="Times New Roman" w:hAnsi="Times New Roman" w:cs="Times New Roman"/>
          <w:sz w:val="24"/>
          <w:szCs w:val="24"/>
        </w:rPr>
        <w:t>ukázka simulátoru deště v polních podmínkách</w:t>
      </w:r>
    </w:p>
    <w:p w:rsidR="00B637EC" w:rsidRPr="0023691E" w:rsidRDefault="00B637EC" w:rsidP="00B637E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691E">
        <w:rPr>
          <w:rFonts w:ascii="Times New Roman" w:hAnsi="Times New Roman" w:cs="Times New Roman"/>
          <w:sz w:val="24"/>
          <w:szCs w:val="24"/>
        </w:rPr>
        <w:t xml:space="preserve">představit dosavadní vědecké poznatky o vodní erozi na chmelnicích získané v rámci </w:t>
      </w:r>
    </w:p>
    <w:p w:rsidR="00B637EC" w:rsidRPr="0023691E" w:rsidRDefault="00B637EC" w:rsidP="00B637EC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691E">
        <w:rPr>
          <w:rFonts w:ascii="Times New Roman" w:hAnsi="Times New Roman" w:cs="Times New Roman"/>
          <w:sz w:val="24"/>
          <w:szCs w:val="24"/>
        </w:rPr>
        <w:t>projektu NAZV QJ1610418</w:t>
      </w:r>
    </w:p>
    <w:p w:rsidR="00B637EC" w:rsidRPr="0023691E" w:rsidRDefault="00B637EC" w:rsidP="00B637E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691E">
        <w:rPr>
          <w:rFonts w:ascii="Times New Roman" w:hAnsi="Times New Roman" w:cs="Times New Roman"/>
          <w:sz w:val="24"/>
          <w:szCs w:val="24"/>
        </w:rPr>
        <w:t>seznámit posluchače s praktickými zkušenostmi při zakládání půdoochranných technologií</w:t>
      </w:r>
    </w:p>
    <w:p w:rsidR="00B637EC" w:rsidRPr="0023691E" w:rsidRDefault="00B637EC" w:rsidP="00B637E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691E">
        <w:rPr>
          <w:rFonts w:ascii="Times New Roman" w:hAnsi="Times New Roman" w:cs="Times New Roman"/>
          <w:sz w:val="24"/>
          <w:szCs w:val="24"/>
        </w:rPr>
        <w:t>získat zpětnou vazbu v diskuzi od zemědělské veřejnosti</w:t>
      </w:r>
    </w:p>
    <w:p w:rsidR="00B637EC" w:rsidRPr="0023691E" w:rsidRDefault="00B637EC">
      <w:pPr>
        <w:rPr>
          <w:sz w:val="24"/>
          <w:szCs w:val="24"/>
        </w:rPr>
      </w:pPr>
    </w:p>
    <w:p w:rsidR="00B637EC" w:rsidRPr="0023691E" w:rsidRDefault="00B637EC" w:rsidP="00B83985">
      <w:pPr>
        <w:jc w:val="both"/>
        <w:rPr>
          <w:noProof/>
          <w:sz w:val="24"/>
          <w:szCs w:val="24"/>
          <w:lang w:val="cs-CZ"/>
        </w:rPr>
      </w:pPr>
      <w:r w:rsidRPr="0023691E">
        <w:rPr>
          <w:noProof/>
          <w:sz w:val="24"/>
          <w:szCs w:val="24"/>
          <w:lang w:val="cs-CZ"/>
        </w:rPr>
        <w:t>Dne 9.8. 2018 se uskutečnil v areálu Chmelařského institutu na Stekníku workshop na téma „Vodní eroze na chmelnicích a ukázka jejího měření polním simulátorem deště“ pod finanční záštitou České technologické platformy pro zemědělství. Seminář byl zaměřen na technologie omezující vodní erozi na chmelnicích. Lektory byli I</w:t>
      </w:r>
      <w:r w:rsidR="00292FAC">
        <w:rPr>
          <w:noProof/>
          <w:sz w:val="24"/>
          <w:szCs w:val="24"/>
          <w:lang w:val="cs-CZ"/>
        </w:rPr>
        <w:t xml:space="preserve">ng. David Kincl, Ing Jan Srbek </w:t>
      </w:r>
      <w:r w:rsidRPr="0023691E">
        <w:rPr>
          <w:noProof/>
          <w:sz w:val="24"/>
          <w:szCs w:val="24"/>
          <w:lang w:val="cs-CZ"/>
        </w:rPr>
        <w:t>a Věra Štěpánová z Výzkumného ústavu meliorací a ochrany půdy. Ing. David Kincl zahájil workshop, kdy obecně popsal proble</w:t>
      </w:r>
      <w:r w:rsidR="00BF1303" w:rsidRPr="0023691E">
        <w:rPr>
          <w:noProof/>
          <w:sz w:val="24"/>
          <w:szCs w:val="24"/>
          <w:lang w:val="cs-CZ"/>
        </w:rPr>
        <w:t>matiku vodní eroze, p</w:t>
      </w:r>
      <w:r w:rsidRPr="0023691E">
        <w:rPr>
          <w:noProof/>
          <w:sz w:val="24"/>
          <w:szCs w:val="24"/>
          <w:lang w:val="cs-CZ"/>
        </w:rPr>
        <w:t>rincip měření polním simulátorem deště</w:t>
      </w:r>
      <w:r w:rsidR="00BF1303" w:rsidRPr="0023691E">
        <w:rPr>
          <w:noProof/>
          <w:sz w:val="24"/>
          <w:szCs w:val="24"/>
          <w:lang w:val="cs-CZ"/>
        </w:rPr>
        <w:t xml:space="preserve"> a současnou legislativu vážící se k problematice vodní eroze</w:t>
      </w:r>
      <w:r w:rsidRPr="0023691E">
        <w:rPr>
          <w:noProof/>
          <w:sz w:val="24"/>
          <w:szCs w:val="24"/>
          <w:lang w:val="cs-CZ"/>
        </w:rPr>
        <w:t xml:space="preserve">. </w:t>
      </w:r>
      <w:r w:rsidR="00BF1303" w:rsidRPr="0023691E">
        <w:rPr>
          <w:noProof/>
          <w:sz w:val="24"/>
          <w:szCs w:val="24"/>
          <w:lang w:val="cs-CZ"/>
        </w:rPr>
        <w:t>V úvodu byla provedena i ukázka simulace srážky</w:t>
      </w:r>
      <w:r w:rsidR="00292FAC">
        <w:rPr>
          <w:noProof/>
          <w:sz w:val="24"/>
          <w:szCs w:val="24"/>
          <w:lang w:val="cs-CZ"/>
        </w:rPr>
        <w:t xml:space="preserve"> a</w:t>
      </w:r>
      <w:r w:rsidR="00B83985" w:rsidRPr="0023691E">
        <w:rPr>
          <w:noProof/>
          <w:sz w:val="24"/>
          <w:szCs w:val="24"/>
          <w:lang w:val="cs-CZ"/>
        </w:rPr>
        <w:t xml:space="preserve"> praktická ukázka software, který se využívá pro zaznamenání průběhu vodní </w:t>
      </w:r>
      <w:r w:rsidR="00292FAC">
        <w:rPr>
          <w:noProof/>
          <w:sz w:val="24"/>
          <w:szCs w:val="24"/>
          <w:lang w:val="cs-CZ"/>
        </w:rPr>
        <w:t>eroze. B</w:t>
      </w:r>
      <w:r w:rsidR="008066D4">
        <w:rPr>
          <w:noProof/>
          <w:sz w:val="24"/>
          <w:szCs w:val="24"/>
          <w:lang w:val="cs-CZ"/>
        </w:rPr>
        <w:t xml:space="preserve">yl </w:t>
      </w:r>
      <w:r w:rsidR="00B83985" w:rsidRPr="0023691E">
        <w:rPr>
          <w:noProof/>
          <w:sz w:val="24"/>
          <w:szCs w:val="24"/>
          <w:lang w:val="cs-CZ"/>
        </w:rPr>
        <w:t xml:space="preserve">vysvětlen princip výpočtu, postupy odběru vzorků a graficky zobrazeny výsledky z terénních pokusů. </w:t>
      </w:r>
      <w:r w:rsidR="00BF1303" w:rsidRPr="0023691E">
        <w:rPr>
          <w:noProof/>
          <w:sz w:val="24"/>
          <w:szCs w:val="24"/>
          <w:lang w:val="cs-CZ"/>
        </w:rPr>
        <w:t>Následná přednáš</w:t>
      </w:r>
      <w:r w:rsidR="008066D4">
        <w:rPr>
          <w:noProof/>
          <w:sz w:val="24"/>
          <w:szCs w:val="24"/>
          <w:lang w:val="cs-CZ"/>
        </w:rPr>
        <w:t>ka byla přednesena Ing.</w:t>
      </w:r>
      <w:r w:rsidR="00292FAC">
        <w:rPr>
          <w:noProof/>
          <w:sz w:val="24"/>
          <w:szCs w:val="24"/>
          <w:lang w:val="cs-CZ"/>
        </w:rPr>
        <w:t xml:space="preserve"> Janem Srbkem, který</w:t>
      </w:r>
      <w:r w:rsidR="00BF1303" w:rsidRPr="0023691E">
        <w:rPr>
          <w:noProof/>
          <w:sz w:val="24"/>
          <w:szCs w:val="24"/>
          <w:lang w:val="cs-CZ"/>
        </w:rPr>
        <w:t xml:space="preserve"> konkrétně představil</w:t>
      </w:r>
      <w:r w:rsidR="008066D4">
        <w:rPr>
          <w:noProof/>
          <w:sz w:val="24"/>
          <w:szCs w:val="24"/>
          <w:lang w:val="cs-CZ"/>
        </w:rPr>
        <w:t>a</w:t>
      </w:r>
      <w:r w:rsidR="00BF1303" w:rsidRPr="0023691E">
        <w:rPr>
          <w:noProof/>
          <w:sz w:val="24"/>
          <w:szCs w:val="24"/>
          <w:lang w:val="cs-CZ"/>
        </w:rPr>
        <w:t xml:space="preserve"> půdoochranné technologie omezující vodní erozi na chmelnicích. Těmito technologiemi lze významně omezit ztrátu půdy až o ¾ oproti klasickému konvenčnímu obhospodařování chmelnic. Z</w:t>
      </w:r>
      <w:r w:rsidR="00292FAC">
        <w:rPr>
          <w:noProof/>
          <w:sz w:val="24"/>
          <w:szCs w:val="24"/>
          <w:lang w:val="cs-CZ"/>
        </w:rPr>
        <w:t>ároveň účastníkům byla vysvětlena</w:t>
      </w:r>
      <w:bookmarkStart w:id="0" w:name="_GoBack"/>
      <w:bookmarkEnd w:id="0"/>
      <w:r w:rsidR="00BF1303" w:rsidRPr="0023691E">
        <w:rPr>
          <w:noProof/>
          <w:sz w:val="24"/>
          <w:szCs w:val="24"/>
          <w:lang w:val="cs-CZ"/>
        </w:rPr>
        <w:t xml:space="preserve"> i problematika ko</w:t>
      </w:r>
      <w:r w:rsidR="008066D4">
        <w:rPr>
          <w:noProof/>
          <w:sz w:val="24"/>
          <w:szCs w:val="24"/>
          <w:lang w:val="cs-CZ"/>
        </w:rPr>
        <w:t>lejových stop na chmelnicích. Vy</w:t>
      </w:r>
      <w:r w:rsidR="00BF1303" w:rsidRPr="0023691E">
        <w:rPr>
          <w:noProof/>
          <w:sz w:val="24"/>
          <w:szCs w:val="24"/>
          <w:lang w:val="cs-CZ"/>
        </w:rPr>
        <w:t>sto</w:t>
      </w:r>
      <w:r w:rsidR="008066D4">
        <w:rPr>
          <w:noProof/>
          <w:sz w:val="24"/>
          <w:szCs w:val="24"/>
          <w:lang w:val="cs-CZ"/>
        </w:rPr>
        <w:t>u</w:t>
      </w:r>
      <w:r w:rsidR="00BF1303" w:rsidRPr="0023691E">
        <w:rPr>
          <w:noProof/>
          <w:sz w:val="24"/>
          <w:szCs w:val="24"/>
          <w:lang w:val="cs-CZ"/>
        </w:rPr>
        <w:t xml:space="preserve">pení Ing. Jana Srbka bylo </w:t>
      </w:r>
      <w:r w:rsidR="00292FAC">
        <w:rPr>
          <w:noProof/>
          <w:sz w:val="24"/>
          <w:szCs w:val="24"/>
          <w:lang w:val="cs-CZ"/>
        </w:rPr>
        <w:t xml:space="preserve">dále </w:t>
      </w:r>
      <w:r w:rsidR="00BF1303" w:rsidRPr="0023691E">
        <w:rPr>
          <w:noProof/>
          <w:sz w:val="24"/>
          <w:szCs w:val="24"/>
          <w:lang w:val="cs-CZ"/>
        </w:rPr>
        <w:t>zaměřeno na praktické zkušenosti a správnou agrotechniku zakládání půdoochranných technologií na chmelnicích. Pro kvalitně založené porosty je významné především správné načasování založení porostů, kter</w:t>
      </w:r>
      <w:r w:rsidR="00B83985" w:rsidRPr="0023691E">
        <w:rPr>
          <w:noProof/>
          <w:sz w:val="24"/>
          <w:szCs w:val="24"/>
          <w:lang w:val="cs-CZ"/>
        </w:rPr>
        <w:t>ému však musí odpovídat i vhodně zpracovaná půda</w:t>
      </w:r>
      <w:r w:rsidR="00BF1303" w:rsidRPr="0023691E">
        <w:rPr>
          <w:noProof/>
          <w:sz w:val="24"/>
          <w:szCs w:val="24"/>
          <w:lang w:val="cs-CZ"/>
        </w:rPr>
        <w:t xml:space="preserve"> na pozemku. Pozornost je potřeba věnovat ovšem i kvalitnímu osivu</w:t>
      </w:r>
      <w:r w:rsidR="00B83985" w:rsidRPr="0023691E">
        <w:rPr>
          <w:noProof/>
          <w:sz w:val="24"/>
          <w:szCs w:val="24"/>
          <w:lang w:val="cs-CZ"/>
        </w:rPr>
        <w:t>, zejména ve vztahu k potencionálnímu zaplevelení pozemků. Poslední přednášky se ujala kolegyně Věra Štěpánová, která představila ekonomiku zakládání půdoochranných technologií. Vyčísleny byly jak přímé náklady na realizaci půdoochranných technologií, tak i neekonomické přínosy omezení vodní eroze. Na závěr workshopu</w:t>
      </w:r>
      <w:r w:rsidR="008F2198">
        <w:rPr>
          <w:noProof/>
          <w:sz w:val="24"/>
          <w:szCs w:val="24"/>
          <w:lang w:val="cs-CZ"/>
        </w:rPr>
        <w:t xml:space="preserve"> byla provedena praktická exkurze</w:t>
      </w:r>
      <w:r w:rsidR="007C3172" w:rsidRPr="0023691E">
        <w:rPr>
          <w:noProof/>
          <w:sz w:val="24"/>
          <w:szCs w:val="24"/>
          <w:lang w:val="cs-CZ"/>
        </w:rPr>
        <w:t xml:space="preserve"> půdoochraných technologií založených přímo na chmelnici.</w:t>
      </w:r>
    </w:p>
    <w:p w:rsidR="007C3172" w:rsidRPr="0023691E" w:rsidRDefault="007C3172" w:rsidP="00B83985">
      <w:pPr>
        <w:jc w:val="both"/>
        <w:rPr>
          <w:noProof/>
          <w:sz w:val="24"/>
          <w:szCs w:val="24"/>
          <w:lang w:val="cs-CZ"/>
        </w:rPr>
      </w:pPr>
    </w:p>
    <w:p w:rsidR="007C3172" w:rsidRPr="0023691E" w:rsidRDefault="007C3172" w:rsidP="00B83985">
      <w:pPr>
        <w:jc w:val="both"/>
        <w:rPr>
          <w:noProof/>
          <w:sz w:val="24"/>
          <w:szCs w:val="24"/>
          <w:lang w:val="cs-CZ"/>
        </w:rPr>
      </w:pPr>
      <w:r w:rsidRPr="0023691E">
        <w:rPr>
          <w:noProof/>
          <w:sz w:val="24"/>
          <w:szCs w:val="24"/>
          <w:lang w:val="cs-CZ"/>
        </w:rPr>
        <w:t>Dotazy účastníků:</w:t>
      </w:r>
    </w:p>
    <w:p w:rsidR="007C3172" w:rsidRPr="0023691E" w:rsidRDefault="007C3172" w:rsidP="007C31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91E">
        <w:rPr>
          <w:rFonts w:ascii="Times New Roman" w:hAnsi="Times New Roman" w:cs="Times New Roman"/>
          <w:noProof/>
          <w:sz w:val="24"/>
          <w:szCs w:val="24"/>
        </w:rPr>
        <w:t>Je zvažována nějaká podpora ze strany státu pro realizace půdoochranných technologií na chmelnicích?</w:t>
      </w:r>
    </w:p>
    <w:p w:rsidR="007C3172" w:rsidRPr="0023691E" w:rsidRDefault="007C3172" w:rsidP="007C31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91E">
        <w:rPr>
          <w:rFonts w:ascii="Times New Roman" w:hAnsi="Times New Roman" w:cs="Times New Roman"/>
          <w:noProof/>
          <w:sz w:val="24"/>
          <w:szCs w:val="24"/>
        </w:rPr>
        <w:t>Jak řešit tlak plevelů na chmelnici se založenou půdoochranou technologií?</w:t>
      </w:r>
    </w:p>
    <w:p w:rsidR="007C3172" w:rsidRPr="0023691E" w:rsidRDefault="007C3172" w:rsidP="007C31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91E">
        <w:rPr>
          <w:rFonts w:ascii="Times New Roman" w:hAnsi="Times New Roman" w:cs="Times New Roman"/>
          <w:noProof/>
          <w:sz w:val="24"/>
          <w:szCs w:val="24"/>
        </w:rPr>
        <w:t>Jaké mají chmelnice výnosy se založenými technologiemi?</w:t>
      </w:r>
    </w:p>
    <w:p w:rsidR="007C3172" w:rsidRPr="0023691E" w:rsidRDefault="007C3172" w:rsidP="007C31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91E">
        <w:rPr>
          <w:rFonts w:ascii="Times New Roman" w:hAnsi="Times New Roman" w:cs="Times New Roman"/>
          <w:noProof/>
          <w:sz w:val="24"/>
          <w:szCs w:val="24"/>
        </w:rPr>
        <w:t>Jsou ještě nějaké jiné plodiny, kromě představených, které se mohou využívat pro ozelení meziřadí chmelnice?</w:t>
      </w:r>
    </w:p>
    <w:p w:rsidR="007C3172" w:rsidRPr="0023691E" w:rsidRDefault="007C3172" w:rsidP="007C31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91E">
        <w:rPr>
          <w:rFonts w:ascii="Times New Roman" w:hAnsi="Times New Roman" w:cs="Times New Roman"/>
          <w:noProof/>
          <w:sz w:val="24"/>
          <w:szCs w:val="24"/>
        </w:rPr>
        <w:lastRenderedPageBreak/>
        <w:t>Jakým způsobem řešit postupnou přiorávku chmelnic, která se provádí v průběhu jarního období?</w:t>
      </w:r>
    </w:p>
    <w:p w:rsidR="007C3172" w:rsidRPr="0023691E" w:rsidRDefault="007C3172" w:rsidP="007C31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91E">
        <w:rPr>
          <w:rFonts w:ascii="Times New Roman" w:hAnsi="Times New Roman" w:cs="Times New Roman"/>
          <w:noProof/>
          <w:sz w:val="24"/>
          <w:szCs w:val="24"/>
        </w:rPr>
        <w:t>Jak často se vyskytně srážka, která je vámi simulována?</w:t>
      </w:r>
    </w:p>
    <w:p w:rsidR="007C3172" w:rsidRPr="0023691E" w:rsidRDefault="007C3172" w:rsidP="007C31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91E">
        <w:rPr>
          <w:rFonts w:ascii="Times New Roman" w:hAnsi="Times New Roman" w:cs="Times New Roman"/>
          <w:noProof/>
          <w:sz w:val="24"/>
          <w:szCs w:val="24"/>
        </w:rPr>
        <w:t>Může mít vliv ozeleněné meziřadí na škudce a choroby na chmelu?</w:t>
      </w:r>
    </w:p>
    <w:p w:rsidR="007C3172" w:rsidRPr="0023691E" w:rsidRDefault="007C3172" w:rsidP="007C3172">
      <w:pPr>
        <w:jc w:val="both"/>
        <w:rPr>
          <w:sz w:val="24"/>
          <w:szCs w:val="24"/>
        </w:rPr>
      </w:pPr>
    </w:p>
    <w:p w:rsidR="00B4657A" w:rsidRPr="0023691E" w:rsidRDefault="00B4657A" w:rsidP="007C3172">
      <w:pPr>
        <w:jc w:val="both"/>
        <w:rPr>
          <w:sz w:val="24"/>
          <w:szCs w:val="24"/>
          <w:lang w:val="cs-CZ"/>
        </w:rPr>
      </w:pPr>
      <w:r w:rsidRPr="0023691E">
        <w:rPr>
          <w:sz w:val="24"/>
          <w:szCs w:val="24"/>
          <w:lang w:val="cs-CZ"/>
        </w:rPr>
        <w:t>Závěr: Cíle workshopu se podařilo naplnit, kdy se domníváme, že většina účastníků byla s účastí spokojena. Vzhledem k vysokým teplotám v den konání, několik účastníků využilo praktické ukázky a pod simulátorem se osvěžilo. Tento stroj určený pro měření vodní eroze, tak získal další</w:t>
      </w:r>
      <w:r w:rsidR="0023691E" w:rsidRPr="0023691E">
        <w:rPr>
          <w:sz w:val="24"/>
          <w:szCs w:val="24"/>
          <w:lang w:val="cs-CZ"/>
        </w:rPr>
        <w:t xml:space="preserve"> možnost svého</w:t>
      </w:r>
      <w:r w:rsidRPr="0023691E">
        <w:rPr>
          <w:sz w:val="24"/>
          <w:szCs w:val="24"/>
          <w:lang w:val="cs-CZ"/>
        </w:rPr>
        <w:t xml:space="preserve"> využití</w:t>
      </w:r>
      <w:r w:rsidR="0023691E" w:rsidRPr="0023691E">
        <w:rPr>
          <w:sz w:val="24"/>
          <w:szCs w:val="24"/>
          <w:lang w:val="cs-CZ"/>
        </w:rPr>
        <w:t>.</w:t>
      </w:r>
    </w:p>
    <w:sectPr w:rsidR="00B4657A" w:rsidRPr="0023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D8" w:rsidRDefault="00FD44D8" w:rsidP="00476D32">
      <w:r>
        <w:separator/>
      </w:r>
    </w:p>
  </w:endnote>
  <w:endnote w:type="continuationSeparator" w:id="0">
    <w:p w:rsidR="00FD44D8" w:rsidRDefault="00FD44D8" w:rsidP="0047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D8" w:rsidRDefault="00FD44D8" w:rsidP="00476D32">
      <w:r>
        <w:separator/>
      </w:r>
    </w:p>
  </w:footnote>
  <w:footnote w:type="continuationSeparator" w:id="0">
    <w:p w:rsidR="00FD44D8" w:rsidRDefault="00FD44D8" w:rsidP="0047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C612C"/>
    <w:multiLevelType w:val="hybridMultilevel"/>
    <w:tmpl w:val="9D4A8606"/>
    <w:lvl w:ilvl="0" w:tplc="8576A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7668"/>
    <w:multiLevelType w:val="hybridMultilevel"/>
    <w:tmpl w:val="B3707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EC"/>
    <w:rsid w:val="0023691E"/>
    <w:rsid w:val="00292FAC"/>
    <w:rsid w:val="00476D32"/>
    <w:rsid w:val="007C3172"/>
    <w:rsid w:val="007D3A8B"/>
    <w:rsid w:val="008066D4"/>
    <w:rsid w:val="008F2198"/>
    <w:rsid w:val="00B4657A"/>
    <w:rsid w:val="00B637EC"/>
    <w:rsid w:val="00B83985"/>
    <w:rsid w:val="00BF1303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B4FE-587E-4E13-91E2-5C78841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7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B637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637EC"/>
    <w:rPr>
      <w:rFonts w:ascii="Arial" w:eastAsia="Times New Roman" w:hAnsi="Arial" w:cs="Arial"/>
      <w:b/>
      <w:bCs/>
      <w:i/>
      <w:iCs/>
      <w:sz w:val="28"/>
      <w:szCs w:val="2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637E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1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198"/>
    <w:rPr>
      <w:rFonts w:ascii="Segoe UI" w:eastAsia="Times New Roman" w:hAnsi="Segoe UI" w:cs="Segoe UI"/>
      <w:sz w:val="18"/>
      <w:szCs w:val="18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476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6D32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476D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D32"/>
    <w:rPr>
      <w:rFonts w:ascii="Times New Roman" w:eastAsia="Times New Roman" w:hAnsi="Times New Roman" w:cs="Times New Roman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0DCA-6D15-4A87-9DD8-4E7C7DC2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Kincl David</dc:creator>
  <cp:keywords/>
  <dc:description/>
  <cp:lastModifiedBy>Kincl David</cp:lastModifiedBy>
  <cp:revision>2</cp:revision>
  <cp:lastPrinted>2018-08-20T08:08:00Z</cp:lastPrinted>
  <dcterms:created xsi:type="dcterms:W3CDTF">2018-08-21T08:33:00Z</dcterms:created>
  <dcterms:modified xsi:type="dcterms:W3CDTF">2018-08-21T08:33:00Z</dcterms:modified>
</cp:coreProperties>
</file>