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47" w:rsidRPr="00F07304" w:rsidRDefault="00AA5647" w:rsidP="00F073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07304">
        <w:rPr>
          <w:rFonts w:ascii="Times New Roman" w:hAnsi="Times New Roman" w:cs="Times New Roman"/>
          <w:b/>
          <w:sz w:val="24"/>
          <w:szCs w:val="24"/>
        </w:rPr>
        <w:t xml:space="preserve">Vliv </w:t>
      </w:r>
      <w:proofErr w:type="spellStart"/>
      <w:r w:rsidRPr="00F07304">
        <w:rPr>
          <w:rFonts w:ascii="Times New Roman" w:hAnsi="Times New Roman" w:cs="Times New Roman"/>
          <w:b/>
          <w:sz w:val="24"/>
          <w:szCs w:val="24"/>
        </w:rPr>
        <w:t>půdoochranných</w:t>
      </w:r>
      <w:proofErr w:type="spellEnd"/>
      <w:r w:rsidRPr="00F07304">
        <w:rPr>
          <w:rFonts w:ascii="Times New Roman" w:hAnsi="Times New Roman" w:cs="Times New Roman"/>
          <w:b/>
          <w:sz w:val="24"/>
          <w:szCs w:val="24"/>
        </w:rPr>
        <w:t xml:space="preserve"> technologií na infiltraci vody do půdy a půdní vláhu</w:t>
      </w:r>
    </w:p>
    <w:bookmarkEnd w:id="0"/>
    <w:p w:rsidR="00F07304" w:rsidRPr="00F07304" w:rsidRDefault="00F07304" w:rsidP="00F073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647" w:rsidRPr="00F07304" w:rsidRDefault="00AA5647" w:rsidP="00F073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7304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F07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304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07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304">
        <w:rPr>
          <w:rFonts w:ascii="Times New Roman" w:hAnsi="Times New Roman" w:cs="Times New Roman"/>
          <w:b/>
          <w:sz w:val="24"/>
          <w:szCs w:val="24"/>
        </w:rPr>
        <w:t>conservation</w:t>
      </w:r>
      <w:proofErr w:type="spellEnd"/>
      <w:r w:rsidRPr="00F07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304">
        <w:rPr>
          <w:rFonts w:ascii="Times New Roman" w:hAnsi="Times New Roman" w:cs="Times New Roman"/>
          <w:b/>
          <w:sz w:val="24"/>
          <w:szCs w:val="24"/>
        </w:rPr>
        <w:t>agriculture</w:t>
      </w:r>
      <w:proofErr w:type="spellEnd"/>
      <w:r w:rsidRPr="00F07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304">
        <w:rPr>
          <w:rFonts w:ascii="Times New Roman" w:hAnsi="Times New Roman" w:cs="Times New Roman"/>
          <w:b/>
          <w:sz w:val="24"/>
          <w:szCs w:val="24"/>
        </w:rPr>
        <w:t>techniques</w:t>
      </w:r>
      <w:proofErr w:type="spellEnd"/>
      <w:r w:rsidRPr="00F07304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F07304">
        <w:rPr>
          <w:rFonts w:ascii="Times New Roman" w:hAnsi="Times New Roman" w:cs="Times New Roman"/>
          <w:b/>
          <w:sz w:val="24"/>
          <w:szCs w:val="24"/>
        </w:rPr>
        <w:t>infiltration</w:t>
      </w:r>
      <w:proofErr w:type="spellEnd"/>
      <w:r w:rsidRPr="00F0730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07304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F07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304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Pr="00F07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304">
        <w:rPr>
          <w:rFonts w:ascii="Times New Roman" w:hAnsi="Times New Roman" w:cs="Times New Roman"/>
          <w:b/>
          <w:sz w:val="24"/>
          <w:szCs w:val="24"/>
        </w:rPr>
        <w:t>content</w:t>
      </w:r>
      <w:proofErr w:type="spellEnd"/>
      <w:r w:rsidRPr="00F0730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07304">
        <w:rPr>
          <w:rFonts w:ascii="Times New Roman" w:hAnsi="Times New Roman" w:cs="Times New Roman"/>
          <w:b/>
          <w:sz w:val="24"/>
          <w:szCs w:val="24"/>
        </w:rPr>
        <w:t>Zambia</w:t>
      </w:r>
      <w:proofErr w:type="spellEnd"/>
      <w:r w:rsidRPr="00F07304">
        <w:rPr>
          <w:rFonts w:ascii="Times New Roman" w:hAnsi="Times New Roman" w:cs="Times New Roman"/>
          <w:b/>
          <w:sz w:val="24"/>
          <w:szCs w:val="24"/>
        </w:rPr>
        <w:t xml:space="preserve"> and Zimbabwe</w:t>
      </w:r>
    </w:p>
    <w:p w:rsidR="00F07304" w:rsidRDefault="00F07304" w:rsidP="00F0730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BC7" w:rsidRPr="00F07304" w:rsidRDefault="00AA5647" w:rsidP="00F07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304">
        <w:rPr>
          <w:rFonts w:ascii="Times New Roman" w:hAnsi="Times New Roman" w:cs="Times New Roman"/>
          <w:sz w:val="24"/>
          <w:szCs w:val="24"/>
        </w:rPr>
        <w:t>Thierfelder</w:t>
      </w:r>
      <w:proofErr w:type="spellEnd"/>
      <w:r w:rsidRPr="00F07304">
        <w:rPr>
          <w:rFonts w:ascii="Times New Roman" w:hAnsi="Times New Roman" w:cs="Times New Roman"/>
          <w:sz w:val="24"/>
          <w:szCs w:val="24"/>
        </w:rPr>
        <w:t xml:space="preserve">, C. a </w:t>
      </w:r>
      <w:proofErr w:type="spellStart"/>
      <w:r w:rsidRPr="00F07304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F07304">
        <w:rPr>
          <w:rFonts w:ascii="Times New Roman" w:hAnsi="Times New Roman" w:cs="Times New Roman"/>
          <w:sz w:val="24"/>
          <w:szCs w:val="24"/>
        </w:rPr>
        <w:t xml:space="preserve"> Wall, P. C. 2009. </w:t>
      </w:r>
      <w:proofErr w:type="spellStart"/>
      <w:r w:rsidRPr="00F07304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F07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0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07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04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F07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04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F07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04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F0730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07304">
        <w:rPr>
          <w:rFonts w:ascii="Times New Roman" w:hAnsi="Times New Roman" w:cs="Times New Roman"/>
          <w:sz w:val="24"/>
          <w:szCs w:val="24"/>
        </w:rPr>
        <w:t>infiltration</w:t>
      </w:r>
      <w:proofErr w:type="spellEnd"/>
      <w:r w:rsidRPr="00F0730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07304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F07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04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F07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04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F073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07304">
        <w:rPr>
          <w:rFonts w:ascii="Times New Roman" w:hAnsi="Times New Roman" w:cs="Times New Roman"/>
          <w:sz w:val="24"/>
          <w:szCs w:val="24"/>
        </w:rPr>
        <w:t>Zambia</w:t>
      </w:r>
      <w:proofErr w:type="spellEnd"/>
      <w:r w:rsidRPr="00F07304">
        <w:rPr>
          <w:rFonts w:ascii="Times New Roman" w:hAnsi="Times New Roman" w:cs="Times New Roman"/>
          <w:sz w:val="24"/>
          <w:szCs w:val="24"/>
        </w:rPr>
        <w:t xml:space="preserve"> and Zimbabwe. </w:t>
      </w:r>
      <w:proofErr w:type="spellStart"/>
      <w:r w:rsidRPr="00F07304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F0730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07304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F07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0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07304">
        <w:rPr>
          <w:rFonts w:ascii="Times New Roman" w:hAnsi="Times New Roman" w:cs="Times New Roman"/>
          <w:sz w:val="24"/>
          <w:szCs w:val="24"/>
        </w:rPr>
        <w:t xml:space="preserve"> 105: 217–227</w:t>
      </w:r>
    </w:p>
    <w:p w:rsidR="00F07304" w:rsidRDefault="00F07304" w:rsidP="00F07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06D" w:rsidRPr="00F07304" w:rsidRDefault="0020006D" w:rsidP="00F07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04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F073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7304">
        <w:rPr>
          <w:rFonts w:ascii="Times New Roman" w:hAnsi="Times New Roman" w:cs="Times New Roman"/>
          <w:sz w:val="24"/>
          <w:szCs w:val="24"/>
        </w:rPr>
        <w:t>půdoochranné</w:t>
      </w:r>
      <w:proofErr w:type="spellEnd"/>
      <w:r w:rsidRPr="00F07304">
        <w:rPr>
          <w:rFonts w:ascii="Times New Roman" w:hAnsi="Times New Roman" w:cs="Times New Roman"/>
          <w:sz w:val="24"/>
          <w:szCs w:val="24"/>
        </w:rPr>
        <w:t xml:space="preserve"> technologie; infiltrace vody; efektivita využití vody; eroze; půdní vláha</w:t>
      </w:r>
    </w:p>
    <w:p w:rsidR="00F07304" w:rsidRDefault="00F07304" w:rsidP="00F07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647" w:rsidRPr="00F07304" w:rsidRDefault="0035579D" w:rsidP="00F07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04">
        <w:rPr>
          <w:rFonts w:ascii="Times New Roman" w:hAnsi="Times New Roman" w:cs="Times New Roman"/>
          <w:sz w:val="24"/>
          <w:szCs w:val="24"/>
        </w:rPr>
        <w:t xml:space="preserve">Zemědělská produkce praktikující </w:t>
      </w:r>
      <w:proofErr w:type="spellStart"/>
      <w:r w:rsidR="005E0F14" w:rsidRPr="00F07304">
        <w:rPr>
          <w:rFonts w:ascii="Times New Roman" w:hAnsi="Times New Roman" w:cs="Times New Roman"/>
          <w:sz w:val="24"/>
          <w:szCs w:val="24"/>
        </w:rPr>
        <w:t>půdoochranné</w:t>
      </w:r>
      <w:proofErr w:type="spellEnd"/>
      <w:r w:rsidR="005E0F14" w:rsidRPr="00F07304">
        <w:rPr>
          <w:rFonts w:ascii="Times New Roman" w:hAnsi="Times New Roman" w:cs="Times New Roman"/>
          <w:sz w:val="24"/>
          <w:szCs w:val="24"/>
        </w:rPr>
        <w:t xml:space="preserve"> technologie jako jsou</w:t>
      </w:r>
      <w:r w:rsidRPr="00F07304">
        <w:rPr>
          <w:rFonts w:ascii="Times New Roman" w:hAnsi="Times New Roman" w:cs="Times New Roman"/>
          <w:sz w:val="24"/>
          <w:szCs w:val="24"/>
        </w:rPr>
        <w:t xml:space="preserve"> minimalizace zpracování půdy a zajištění kontinuálního půdního pokryvu a to buď formou ponechání posklizňových zbytků na půdě, využitím meziplodin</w:t>
      </w:r>
      <w:r w:rsidR="005E0F14" w:rsidRPr="00F07304">
        <w:rPr>
          <w:rFonts w:ascii="Times New Roman" w:hAnsi="Times New Roman" w:cs="Times New Roman"/>
          <w:sz w:val="24"/>
          <w:szCs w:val="24"/>
        </w:rPr>
        <w:t xml:space="preserve"> či vhodnými</w:t>
      </w:r>
      <w:r w:rsidRPr="00F07304">
        <w:rPr>
          <w:rFonts w:ascii="Times New Roman" w:hAnsi="Times New Roman" w:cs="Times New Roman"/>
          <w:sz w:val="24"/>
          <w:szCs w:val="24"/>
        </w:rPr>
        <w:t xml:space="preserve"> osevní</w:t>
      </w:r>
      <w:r w:rsidR="005E0F14" w:rsidRPr="00F07304">
        <w:rPr>
          <w:rFonts w:ascii="Times New Roman" w:hAnsi="Times New Roman" w:cs="Times New Roman"/>
          <w:sz w:val="24"/>
          <w:szCs w:val="24"/>
        </w:rPr>
        <w:t>mi</w:t>
      </w:r>
      <w:r w:rsidRPr="00F07304">
        <w:rPr>
          <w:rFonts w:ascii="Times New Roman" w:hAnsi="Times New Roman" w:cs="Times New Roman"/>
          <w:sz w:val="24"/>
          <w:szCs w:val="24"/>
        </w:rPr>
        <w:t xml:space="preserve"> postup</w:t>
      </w:r>
      <w:r w:rsidR="005E0F14" w:rsidRPr="00F07304">
        <w:rPr>
          <w:rFonts w:ascii="Times New Roman" w:hAnsi="Times New Roman" w:cs="Times New Roman"/>
          <w:sz w:val="24"/>
          <w:szCs w:val="24"/>
        </w:rPr>
        <w:t>y</w:t>
      </w:r>
      <w:r w:rsidRPr="00F07304">
        <w:rPr>
          <w:rFonts w:ascii="Times New Roman" w:hAnsi="Times New Roman" w:cs="Times New Roman"/>
          <w:sz w:val="24"/>
          <w:szCs w:val="24"/>
        </w:rPr>
        <w:t xml:space="preserve">, se za poslední tři desetiletí výrazně rozšířila a to zejména v Jižní i Severní Americe a v Austrálii. Jedním z jejích pozitivních přínosů </w:t>
      </w:r>
      <w:r w:rsidR="005E0F14" w:rsidRPr="00F07304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F07304">
        <w:rPr>
          <w:rFonts w:ascii="Times New Roman" w:hAnsi="Times New Roman" w:cs="Times New Roman"/>
          <w:sz w:val="24"/>
          <w:szCs w:val="24"/>
        </w:rPr>
        <w:t xml:space="preserve">pro oblasti s nízkými srážkami je lepší využití srážkové vody díky její lepší infiltraci do půdy a nižšímu výparu z povrchu </w:t>
      </w:r>
      <w:r w:rsidR="00897E87" w:rsidRPr="00F07304">
        <w:rPr>
          <w:rFonts w:ascii="Times New Roman" w:hAnsi="Times New Roman" w:cs="Times New Roman"/>
          <w:sz w:val="24"/>
          <w:szCs w:val="24"/>
        </w:rPr>
        <w:t xml:space="preserve">půdy. Dalšími přínosy jsou menší povrchový odtok vody a menší eroze půdy. Pokusy, které byly provedeny na dvou lokalitách v Zambii a Zimbabwe ve dvou po sobě následujících sezónách 2005/2006 a 2006/2007 ukázaly výrazně vyšší infiltraci vody do půdy na plochách, kde </w:t>
      </w:r>
      <w:r w:rsidR="005E0F14" w:rsidRPr="00F07304">
        <w:rPr>
          <w:rFonts w:ascii="Times New Roman" w:hAnsi="Times New Roman" w:cs="Times New Roman"/>
          <w:sz w:val="24"/>
          <w:szCs w:val="24"/>
        </w:rPr>
        <w:t>byly</w:t>
      </w:r>
      <w:r w:rsidR="00982455" w:rsidRPr="00F07304">
        <w:rPr>
          <w:rFonts w:ascii="Times New Roman" w:hAnsi="Times New Roman" w:cs="Times New Roman"/>
          <w:sz w:val="24"/>
          <w:szCs w:val="24"/>
        </w:rPr>
        <w:t xml:space="preserve"> aplikován</w:t>
      </w:r>
      <w:r w:rsidR="005E0F14" w:rsidRPr="00F07304">
        <w:rPr>
          <w:rFonts w:ascii="Times New Roman" w:hAnsi="Times New Roman" w:cs="Times New Roman"/>
          <w:sz w:val="24"/>
          <w:szCs w:val="24"/>
        </w:rPr>
        <w:t>y</w:t>
      </w:r>
      <w:r w:rsidR="00897E87" w:rsidRPr="00F07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E87" w:rsidRPr="00F07304">
        <w:rPr>
          <w:rFonts w:ascii="Times New Roman" w:hAnsi="Times New Roman" w:cs="Times New Roman"/>
          <w:sz w:val="24"/>
          <w:szCs w:val="24"/>
        </w:rPr>
        <w:t>půdoochrann</w:t>
      </w:r>
      <w:r w:rsidR="005E0F14" w:rsidRPr="00F07304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897E87" w:rsidRPr="00F07304">
        <w:rPr>
          <w:rFonts w:ascii="Times New Roman" w:hAnsi="Times New Roman" w:cs="Times New Roman"/>
          <w:sz w:val="24"/>
          <w:szCs w:val="24"/>
        </w:rPr>
        <w:t xml:space="preserve"> te</w:t>
      </w:r>
      <w:r w:rsidR="00982455" w:rsidRPr="00F07304">
        <w:rPr>
          <w:rFonts w:ascii="Times New Roman" w:hAnsi="Times New Roman" w:cs="Times New Roman"/>
          <w:sz w:val="24"/>
          <w:szCs w:val="24"/>
        </w:rPr>
        <w:t>chnol</w:t>
      </w:r>
      <w:r w:rsidR="00897E87" w:rsidRPr="00F07304">
        <w:rPr>
          <w:rFonts w:ascii="Times New Roman" w:hAnsi="Times New Roman" w:cs="Times New Roman"/>
          <w:sz w:val="24"/>
          <w:szCs w:val="24"/>
        </w:rPr>
        <w:t>ogie</w:t>
      </w:r>
      <w:r w:rsidR="005E0F14" w:rsidRPr="00F07304">
        <w:rPr>
          <w:rFonts w:ascii="Times New Roman" w:hAnsi="Times New Roman" w:cs="Times New Roman"/>
          <w:sz w:val="24"/>
          <w:szCs w:val="24"/>
        </w:rPr>
        <w:t xml:space="preserve"> (setí bez orby)</w:t>
      </w:r>
      <w:r w:rsidR="00897E87" w:rsidRPr="00F07304">
        <w:rPr>
          <w:rFonts w:ascii="Times New Roman" w:hAnsi="Times New Roman" w:cs="Times New Roman"/>
          <w:sz w:val="24"/>
          <w:szCs w:val="24"/>
        </w:rPr>
        <w:t xml:space="preserve"> oproti plochám s klasickým zpracováním půdy orbou. </w:t>
      </w:r>
      <w:r w:rsidR="00982455" w:rsidRPr="00F07304">
        <w:rPr>
          <w:rFonts w:ascii="Times New Roman" w:hAnsi="Times New Roman" w:cs="Times New Roman"/>
          <w:sz w:val="24"/>
          <w:szCs w:val="24"/>
        </w:rPr>
        <w:t xml:space="preserve">Na obou pokusných plochách byla pěstována monokultura kukuřice. Lokalita v Zimbabwe má písčitou půdu a průměrné roční srážky 884 mm, lokalita v Zambii má jemnější texturu půdy a průměrné roční srážky 748 mm. Na obou lokalitách byla </w:t>
      </w:r>
      <w:r w:rsidR="003C44D2" w:rsidRPr="00F07304">
        <w:rPr>
          <w:rFonts w:ascii="Times New Roman" w:hAnsi="Times New Roman" w:cs="Times New Roman"/>
          <w:sz w:val="24"/>
          <w:szCs w:val="24"/>
        </w:rPr>
        <w:t xml:space="preserve">měřena infiltrace vody do půdy v podmínkách simulovaných srážek ve výši 95 mm po dobu jedné hodiny. Infiltrace vody do půdy byla stanovena jako rozdíl množství aplikovaných srážek a odtoku vody měřeného na ploše v meziřádce mezi dvěma řádkami kukuřice. Dále byla </w:t>
      </w:r>
      <w:r w:rsidR="005E0F14" w:rsidRPr="00F07304">
        <w:rPr>
          <w:rFonts w:ascii="Times New Roman" w:hAnsi="Times New Roman" w:cs="Times New Roman"/>
          <w:sz w:val="24"/>
          <w:szCs w:val="24"/>
        </w:rPr>
        <w:t xml:space="preserve">dvakrát týdně ve vegetační sezóně </w:t>
      </w:r>
      <w:r w:rsidR="003C44D2" w:rsidRPr="00F07304">
        <w:rPr>
          <w:rFonts w:ascii="Times New Roman" w:hAnsi="Times New Roman" w:cs="Times New Roman"/>
          <w:sz w:val="24"/>
          <w:szCs w:val="24"/>
        </w:rPr>
        <w:t>měřena půdní vlhkost</w:t>
      </w:r>
      <w:r w:rsidR="005E0F14" w:rsidRPr="00F07304">
        <w:rPr>
          <w:rFonts w:ascii="Times New Roman" w:hAnsi="Times New Roman" w:cs="Times New Roman"/>
          <w:sz w:val="24"/>
          <w:szCs w:val="24"/>
        </w:rPr>
        <w:t xml:space="preserve"> a to</w:t>
      </w:r>
      <w:r w:rsidR="003C44D2" w:rsidRPr="00F07304">
        <w:rPr>
          <w:rFonts w:ascii="Times New Roman" w:hAnsi="Times New Roman" w:cs="Times New Roman"/>
          <w:sz w:val="24"/>
          <w:szCs w:val="24"/>
        </w:rPr>
        <w:t xml:space="preserve"> v půdním profilu do 60 cm v hloubkách po deseti cm</w:t>
      </w:r>
      <w:r w:rsidR="005E0F14" w:rsidRPr="00F07304">
        <w:rPr>
          <w:rFonts w:ascii="Times New Roman" w:hAnsi="Times New Roman" w:cs="Times New Roman"/>
          <w:sz w:val="24"/>
          <w:szCs w:val="24"/>
        </w:rPr>
        <w:t>, a eroze půdy a povrchový odtok vody v období srážek (od konce listopadu či začátku prosince do konce března či poloviny dubna).</w:t>
      </w:r>
      <w:r w:rsidR="00CE3C6C" w:rsidRPr="00F07304">
        <w:rPr>
          <w:rFonts w:ascii="Times New Roman" w:hAnsi="Times New Roman" w:cs="Times New Roman"/>
          <w:sz w:val="24"/>
          <w:szCs w:val="24"/>
        </w:rPr>
        <w:t xml:space="preserve"> Na lokalitě v Zimbabwe (písčitá půda) byla infiltrace vody u obou variant přímého setí kukuřice o 49 a 45 % vyšší než na ploše s orbou, v Zambii (jemnozrnná půda) pak o 57 a 87 % vyšší. </w:t>
      </w:r>
      <w:r w:rsidR="00F70C04" w:rsidRPr="00F07304">
        <w:rPr>
          <w:rFonts w:ascii="Times New Roman" w:hAnsi="Times New Roman" w:cs="Times New Roman"/>
          <w:sz w:val="24"/>
          <w:szCs w:val="24"/>
        </w:rPr>
        <w:t xml:space="preserve">Půdní vlhkost byla v průměru vyšší u všech testovaných </w:t>
      </w:r>
      <w:proofErr w:type="spellStart"/>
      <w:r w:rsidR="00F70C04" w:rsidRPr="00F07304">
        <w:rPr>
          <w:rFonts w:ascii="Times New Roman" w:hAnsi="Times New Roman" w:cs="Times New Roman"/>
          <w:sz w:val="24"/>
          <w:szCs w:val="24"/>
        </w:rPr>
        <w:t>půdoochranných</w:t>
      </w:r>
      <w:proofErr w:type="spellEnd"/>
      <w:r w:rsidR="00F70C04" w:rsidRPr="00F07304">
        <w:rPr>
          <w:rFonts w:ascii="Times New Roman" w:hAnsi="Times New Roman" w:cs="Times New Roman"/>
          <w:sz w:val="24"/>
          <w:szCs w:val="24"/>
        </w:rPr>
        <w:t xml:space="preserve"> technologií ve srovnání s plochami s orbou.</w:t>
      </w:r>
      <w:r w:rsidR="003D58AF" w:rsidRPr="00F07304">
        <w:rPr>
          <w:rFonts w:ascii="Times New Roman" w:hAnsi="Times New Roman" w:cs="Times New Roman"/>
          <w:sz w:val="24"/>
          <w:szCs w:val="24"/>
        </w:rPr>
        <w:t xml:space="preserve"> Tyto výsledky ukazují, že </w:t>
      </w:r>
      <w:proofErr w:type="spellStart"/>
      <w:r w:rsidR="003D58AF" w:rsidRPr="00F07304">
        <w:rPr>
          <w:rFonts w:ascii="Times New Roman" w:hAnsi="Times New Roman" w:cs="Times New Roman"/>
          <w:sz w:val="24"/>
          <w:szCs w:val="24"/>
        </w:rPr>
        <w:t>půdoochranné</w:t>
      </w:r>
      <w:proofErr w:type="spellEnd"/>
      <w:r w:rsidR="003D58AF" w:rsidRPr="00F07304">
        <w:rPr>
          <w:rFonts w:ascii="Times New Roman" w:hAnsi="Times New Roman" w:cs="Times New Roman"/>
          <w:sz w:val="24"/>
          <w:szCs w:val="24"/>
        </w:rPr>
        <w:t xml:space="preserve"> tec</w:t>
      </w:r>
      <w:r w:rsidR="00CA55C8" w:rsidRPr="00F07304">
        <w:rPr>
          <w:rFonts w:ascii="Times New Roman" w:hAnsi="Times New Roman" w:cs="Times New Roman"/>
          <w:sz w:val="24"/>
          <w:szCs w:val="24"/>
        </w:rPr>
        <w:t>hnologie mají potenciál efektivněji využí</w:t>
      </w:r>
      <w:r w:rsidR="003D58AF" w:rsidRPr="00F07304">
        <w:rPr>
          <w:rFonts w:ascii="Times New Roman" w:hAnsi="Times New Roman" w:cs="Times New Roman"/>
          <w:sz w:val="24"/>
          <w:szCs w:val="24"/>
        </w:rPr>
        <w:t>t srážkov</w:t>
      </w:r>
      <w:r w:rsidR="00CA55C8" w:rsidRPr="00F07304">
        <w:rPr>
          <w:rFonts w:ascii="Times New Roman" w:hAnsi="Times New Roman" w:cs="Times New Roman"/>
          <w:sz w:val="24"/>
          <w:szCs w:val="24"/>
        </w:rPr>
        <w:t>ou</w:t>
      </w:r>
      <w:r w:rsidR="003D58AF" w:rsidRPr="00F07304">
        <w:rPr>
          <w:rFonts w:ascii="Times New Roman" w:hAnsi="Times New Roman" w:cs="Times New Roman"/>
          <w:sz w:val="24"/>
          <w:szCs w:val="24"/>
        </w:rPr>
        <w:t xml:space="preserve"> vod</w:t>
      </w:r>
      <w:r w:rsidR="00CA55C8" w:rsidRPr="00F07304">
        <w:rPr>
          <w:rFonts w:ascii="Times New Roman" w:hAnsi="Times New Roman" w:cs="Times New Roman"/>
          <w:sz w:val="24"/>
          <w:szCs w:val="24"/>
        </w:rPr>
        <w:t>u</w:t>
      </w:r>
      <w:r w:rsidR="003D58AF" w:rsidRPr="00F07304">
        <w:rPr>
          <w:rFonts w:ascii="Times New Roman" w:hAnsi="Times New Roman" w:cs="Times New Roman"/>
          <w:sz w:val="24"/>
          <w:szCs w:val="24"/>
        </w:rPr>
        <w:t xml:space="preserve"> a tím snížit riziko nízké úrody v důs</w:t>
      </w:r>
      <w:r w:rsidR="00CA55C8" w:rsidRPr="00F07304">
        <w:rPr>
          <w:rFonts w:ascii="Times New Roman" w:hAnsi="Times New Roman" w:cs="Times New Roman"/>
          <w:sz w:val="24"/>
          <w:szCs w:val="24"/>
        </w:rPr>
        <w:t xml:space="preserve">ledku delšího období bez srážek, </w:t>
      </w:r>
      <w:r w:rsidR="003D58AF" w:rsidRPr="00F07304">
        <w:rPr>
          <w:rFonts w:ascii="Times New Roman" w:hAnsi="Times New Roman" w:cs="Times New Roman"/>
          <w:sz w:val="24"/>
          <w:szCs w:val="24"/>
        </w:rPr>
        <w:t>se ukázalo v Zambii v</w:t>
      </w:r>
      <w:r w:rsidR="00CA55C8" w:rsidRPr="00F07304">
        <w:rPr>
          <w:rFonts w:ascii="Times New Roman" w:hAnsi="Times New Roman" w:cs="Times New Roman"/>
          <w:sz w:val="24"/>
          <w:szCs w:val="24"/>
        </w:rPr>
        <w:t xml:space="preserve"> průběhu</w:t>
      </w:r>
      <w:r w:rsidR="003D58AF" w:rsidRPr="00F07304">
        <w:rPr>
          <w:rFonts w:ascii="Times New Roman" w:hAnsi="Times New Roman" w:cs="Times New Roman"/>
          <w:sz w:val="24"/>
          <w:szCs w:val="24"/>
        </w:rPr>
        <w:t xml:space="preserve"> vegetační sezón</w:t>
      </w:r>
      <w:r w:rsidR="00CA55C8" w:rsidRPr="00F07304">
        <w:rPr>
          <w:rFonts w:ascii="Times New Roman" w:hAnsi="Times New Roman" w:cs="Times New Roman"/>
          <w:sz w:val="24"/>
          <w:szCs w:val="24"/>
        </w:rPr>
        <w:t>y</w:t>
      </w:r>
      <w:r w:rsidR="003D58AF" w:rsidRPr="00F07304">
        <w:rPr>
          <w:rFonts w:ascii="Times New Roman" w:hAnsi="Times New Roman" w:cs="Times New Roman"/>
          <w:sz w:val="24"/>
          <w:szCs w:val="24"/>
        </w:rPr>
        <w:t xml:space="preserve"> 2005/20</w:t>
      </w:r>
      <w:r w:rsidR="00AA5647" w:rsidRPr="00F07304">
        <w:rPr>
          <w:rFonts w:ascii="Times New Roman" w:hAnsi="Times New Roman" w:cs="Times New Roman"/>
          <w:sz w:val="24"/>
          <w:szCs w:val="24"/>
        </w:rPr>
        <w:t>06, kdy vláhový stress ve fázi počátku kvetení kukuřice</w:t>
      </w:r>
      <w:r w:rsidR="00F70C04" w:rsidRPr="00F07304">
        <w:rPr>
          <w:rFonts w:ascii="Times New Roman" w:hAnsi="Times New Roman" w:cs="Times New Roman"/>
          <w:sz w:val="24"/>
          <w:szCs w:val="24"/>
        </w:rPr>
        <w:t xml:space="preserve"> </w:t>
      </w:r>
      <w:r w:rsidR="00CA55C8" w:rsidRPr="00F07304">
        <w:rPr>
          <w:rFonts w:ascii="Times New Roman" w:hAnsi="Times New Roman" w:cs="Times New Roman"/>
          <w:sz w:val="24"/>
          <w:szCs w:val="24"/>
        </w:rPr>
        <w:t xml:space="preserve">byl </w:t>
      </w:r>
      <w:r w:rsidR="00AA5647" w:rsidRPr="00F0730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A5647" w:rsidRPr="00F07304">
        <w:rPr>
          <w:rFonts w:ascii="Times New Roman" w:hAnsi="Times New Roman" w:cs="Times New Roman"/>
          <w:sz w:val="24"/>
          <w:szCs w:val="24"/>
        </w:rPr>
        <w:t>půdoochranných</w:t>
      </w:r>
      <w:proofErr w:type="spellEnd"/>
      <w:r w:rsidR="00AA5647" w:rsidRPr="00F07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647" w:rsidRPr="00F07304">
        <w:rPr>
          <w:rFonts w:ascii="Times New Roman" w:hAnsi="Times New Roman" w:cs="Times New Roman"/>
          <w:sz w:val="24"/>
          <w:szCs w:val="24"/>
        </w:rPr>
        <w:t xml:space="preserve">technologií </w:t>
      </w:r>
      <w:r w:rsidR="00CA55C8" w:rsidRPr="00F07304">
        <w:rPr>
          <w:rFonts w:ascii="Times New Roman" w:hAnsi="Times New Roman" w:cs="Times New Roman"/>
          <w:sz w:val="24"/>
          <w:szCs w:val="24"/>
        </w:rPr>
        <w:t xml:space="preserve"> </w:t>
      </w:r>
      <w:r w:rsidR="00AA5647" w:rsidRPr="00F07304">
        <w:rPr>
          <w:rFonts w:ascii="Times New Roman" w:hAnsi="Times New Roman" w:cs="Times New Roman"/>
          <w:sz w:val="24"/>
          <w:szCs w:val="24"/>
        </w:rPr>
        <w:t>me</w:t>
      </w:r>
      <w:r w:rsidR="00CA55C8" w:rsidRPr="00F07304">
        <w:rPr>
          <w:rFonts w:ascii="Times New Roman" w:hAnsi="Times New Roman" w:cs="Times New Roman"/>
          <w:sz w:val="24"/>
          <w:szCs w:val="24"/>
        </w:rPr>
        <w:t>nší</w:t>
      </w:r>
      <w:proofErr w:type="gramEnd"/>
      <w:r w:rsidR="00CA55C8" w:rsidRPr="00F07304">
        <w:rPr>
          <w:rFonts w:ascii="Times New Roman" w:hAnsi="Times New Roman" w:cs="Times New Roman"/>
          <w:sz w:val="24"/>
          <w:szCs w:val="24"/>
        </w:rPr>
        <w:t xml:space="preserve"> než u půdy zpracované orbou.</w:t>
      </w:r>
    </w:p>
    <w:p w:rsidR="0020006D" w:rsidRDefault="0020006D" w:rsidP="00F07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304" w:rsidRDefault="00F07304" w:rsidP="00F07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747">
        <w:rPr>
          <w:rFonts w:ascii="Times New Roman" w:hAnsi="Times New Roman" w:cs="Times New Roman"/>
          <w:b/>
          <w:sz w:val="24"/>
          <w:szCs w:val="24"/>
        </w:rPr>
        <w:t>Zpracovala</w:t>
      </w:r>
      <w:r w:rsidRPr="001B4F48">
        <w:rPr>
          <w:rFonts w:ascii="Times New Roman" w:hAnsi="Times New Roman" w:cs="Times New Roman"/>
          <w:sz w:val="24"/>
          <w:szCs w:val="24"/>
        </w:rPr>
        <w:t xml:space="preserve">: Mgr. Ing. Martina </w:t>
      </w:r>
      <w:proofErr w:type="spellStart"/>
      <w:r w:rsidRPr="001B4F48"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 w:rsidRPr="001B4F48">
        <w:rPr>
          <w:rFonts w:ascii="Times New Roman" w:hAnsi="Times New Roman" w:cs="Times New Roman"/>
          <w:sz w:val="24"/>
          <w:szCs w:val="24"/>
        </w:rPr>
        <w:t>, Výzkumný ústav rostlinné výroby, v. v. i., eiseltova@vurv.cz</w:t>
      </w:r>
    </w:p>
    <w:p w:rsidR="00F07304" w:rsidRPr="00F07304" w:rsidRDefault="00F07304" w:rsidP="00F07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07304" w:rsidRPr="00F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6D"/>
    <w:rsid w:val="0020006D"/>
    <w:rsid w:val="0035579D"/>
    <w:rsid w:val="003C44D2"/>
    <w:rsid w:val="003D58AF"/>
    <w:rsid w:val="005E0F14"/>
    <w:rsid w:val="00753BCC"/>
    <w:rsid w:val="00897E87"/>
    <w:rsid w:val="00982455"/>
    <w:rsid w:val="00AA5647"/>
    <w:rsid w:val="00CA55C8"/>
    <w:rsid w:val="00CE3C6C"/>
    <w:rsid w:val="00E60AC3"/>
    <w:rsid w:val="00F07304"/>
    <w:rsid w:val="00F70C04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4C63D-B8A5-45B5-9400-4CBEFC97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Eiseltová</dc:creator>
  <cp:keywords/>
  <dc:description/>
  <cp:lastModifiedBy>Martina  Doležalová</cp:lastModifiedBy>
  <cp:revision>5</cp:revision>
  <dcterms:created xsi:type="dcterms:W3CDTF">2018-06-24T14:06:00Z</dcterms:created>
  <dcterms:modified xsi:type="dcterms:W3CDTF">2018-11-07T08:18:00Z</dcterms:modified>
</cp:coreProperties>
</file>