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23" w:rsidRPr="009926E1" w:rsidRDefault="003E7F23" w:rsidP="009926E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9926E1">
        <w:rPr>
          <w:rFonts w:ascii="Times New Roman" w:hAnsi="Times New Roman" w:cs="Times New Roman"/>
          <w:b/>
          <w:sz w:val="24"/>
          <w:szCs w:val="24"/>
        </w:rPr>
        <w:t>Zinek</w:t>
      </w:r>
      <w:proofErr w:type="spellEnd"/>
      <w:r w:rsidRPr="009926E1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9926E1">
        <w:rPr>
          <w:rFonts w:ascii="Times New Roman" w:hAnsi="Times New Roman" w:cs="Times New Roman"/>
          <w:b/>
          <w:sz w:val="24"/>
          <w:szCs w:val="24"/>
        </w:rPr>
        <w:t>prasat</w:t>
      </w:r>
      <w:proofErr w:type="spellEnd"/>
      <w:r w:rsidRPr="0099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6E1">
        <w:rPr>
          <w:rFonts w:ascii="Times New Roman" w:hAnsi="Times New Roman" w:cs="Times New Roman"/>
          <w:b/>
          <w:sz w:val="24"/>
          <w:szCs w:val="24"/>
        </w:rPr>
        <w:t>jako</w:t>
      </w:r>
      <w:proofErr w:type="spellEnd"/>
      <w:r w:rsidRPr="0099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6E1">
        <w:rPr>
          <w:rFonts w:ascii="Times New Roman" w:hAnsi="Times New Roman" w:cs="Times New Roman"/>
          <w:b/>
          <w:sz w:val="24"/>
          <w:szCs w:val="24"/>
        </w:rPr>
        <w:t>riziko</w:t>
      </w:r>
      <w:proofErr w:type="spellEnd"/>
      <w:r w:rsidRPr="009926E1">
        <w:rPr>
          <w:rFonts w:ascii="Times New Roman" w:hAnsi="Times New Roman" w:cs="Times New Roman"/>
          <w:b/>
          <w:sz w:val="24"/>
          <w:szCs w:val="24"/>
        </w:rPr>
        <w:t xml:space="preserve"> pro </w:t>
      </w:r>
      <w:proofErr w:type="spellStart"/>
      <w:r w:rsidRPr="009926E1">
        <w:rPr>
          <w:rFonts w:ascii="Times New Roman" w:hAnsi="Times New Roman" w:cs="Times New Roman"/>
          <w:b/>
          <w:sz w:val="24"/>
          <w:szCs w:val="24"/>
        </w:rPr>
        <w:t>životní</w:t>
      </w:r>
      <w:proofErr w:type="spellEnd"/>
      <w:r w:rsidRPr="0099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6E1">
        <w:rPr>
          <w:rFonts w:ascii="Times New Roman" w:hAnsi="Times New Roman" w:cs="Times New Roman"/>
          <w:b/>
          <w:sz w:val="24"/>
          <w:szCs w:val="24"/>
        </w:rPr>
        <w:t>prostředí</w:t>
      </w:r>
      <w:proofErr w:type="spellEnd"/>
      <w:r w:rsidRPr="009926E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926E1">
        <w:rPr>
          <w:rFonts w:ascii="Times New Roman" w:hAnsi="Times New Roman" w:cs="Times New Roman"/>
          <w:b/>
          <w:sz w:val="24"/>
          <w:szCs w:val="24"/>
        </w:rPr>
        <w:t>zdraví</w:t>
      </w:r>
      <w:proofErr w:type="spellEnd"/>
      <w:r w:rsidRPr="0099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6E1">
        <w:rPr>
          <w:rFonts w:ascii="Times New Roman" w:hAnsi="Times New Roman" w:cs="Times New Roman"/>
          <w:b/>
          <w:sz w:val="24"/>
          <w:szCs w:val="24"/>
        </w:rPr>
        <w:t>lidí</w:t>
      </w:r>
      <w:proofErr w:type="spellEnd"/>
      <w:r w:rsidRPr="009926E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926E1">
        <w:rPr>
          <w:rFonts w:ascii="Times New Roman" w:hAnsi="Times New Roman" w:cs="Times New Roman"/>
          <w:b/>
          <w:sz w:val="24"/>
          <w:szCs w:val="24"/>
        </w:rPr>
        <w:t>Dánský</w:t>
      </w:r>
      <w:proofErr w:type="spellEnd"/>
      <w:r w:rsidRPr="0099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6E1">
        <w:rPr>
          <w:rFonts w:ascii="Times New Roman" w:hAnsi="Times New Roman" w:cs="Times New Roman"/>
          <w:b/>
          <w:sz w:val="24"/>
          <w:szCs w:val="24"/>
        </w:rPr>
        <w:t>příklad</w:t>
      </w:r>
      <w:bookmarkEnd w:id="0"/>
      <w:proofErr w:type="spellEnd"/>
    </w:p>
    <w:p w:rsidR="009926E1" w:rsidRDefault="009926E1" w:rsidP="009926E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7F23" w:rsidRPr="009926E1" w:rsidRDefault="003E7F23" w:rsidP="009926E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26E1">
        <w:rPr>
          <w:rFonts w:ascii="Times New Roman" w:hAnsi="Times New Roman" w:cs="Times New Roman"/>
          <w:b/>
          <w:sz w:val="24"/>
          <w:szCs w:val="24"/>
        </w:rPr>
        <w:t>Environmental and public health related risk of veterinary zinc in pig production - Using Denmark as an example</w:t>
      </w:r>
    </w:p>
    <w:p w:rsidR="009926E1" w:rsidRDefault="009926E1" w:rsidP="009926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F23" w:rsidRPr="009926E1" w:rsidRDefault="003E7F23" w:rsidP="009926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26E1">
        <w:rPr>
          <w:rFonts w:ascii="Times New Roman" w:hAnsi="Times New Roman" w:cs="Times New Roman"/>
          <w:sz w:val="24"/>
          <w:szCs w:val="24"/>
        </w:rPr>
        <w:t xml:space="preserve">Jensen, J., </w:t>
      </w:r>
      <w:proofErr w:type="spellStart"/>
      <w:r w:rsidRPr="009926E1">
        <w:rPr>
          <w:rFonts w:ascii="Times New Roman" w:hAnsi="Times New Roman" w:cs="Times New Roman"/>
          <w:sz w:val="24"/>
          <w:szCs w:val="24"/>
        </w:rPr>
        <w:t>Kyvsgaard</w:t>
      </w:r>
      <w:proofErr w:type="spellEnd"/>
      <w:r w:rsidRPr="009926E1">
        <w:rPr>
          <w:rFonts w:ascii="Times New Roman" w:hAnsi="Times New Roman" w:cs="Times New Roman"/>
          <w:sz w:val="24"/>
          <w:szCs w:val="24"/>
        </w:rPr>
        <w:t xml:space="preserve">, N. CH., </w:t>
      </w:r>
      <w:proofErr w:type="spellStart"/>
      <w:r w:rsidRPr="009926E1">
        <w:rPr>
          <w:rFonts w:ascii="Times New Roman" w:hAnsi="Times New Roman" w:cs="Times New Roman"/>
          <w:sz w:val="24"/>
          <w:szCs w:val="24"/>
        </w:rPr>
        <w:t>Battisti</w:t>
      </w:r>
      <w:proofErr w:type="spellEnd"/>
      <w:r w:rsidRPr="009926E1">
        <w:rPr>
          <w:rFonts w:ascii="Times New Roman" w:hAnsi="Times New Roman" w:cs="Times New Roman"/>
          <w:sz w:val="24"/>
          <w:szCs w:val="24"/>
        </w:rPr>
        <w:t xml:space="preserve">, A., </w:t>
      </w:r>
      <w:r w:rsidR="009926E1">
        <w:rPr>
          <w:rFonts w:ascii="Times New Roman" w:hAnsi="Times New Roman" w:cs="Times New Roman"/>
          <w:sz w:val="24"/>
          <w:szCs w:val="24"/>
        </w:rPr>
        <w:t>Baptiste K. E. 2018.</w:t>
      </w:r>
      <w:r w:rsidRPr="009926E1">
        <w:rPr>
          <w:rFonts w:ascii="Times New Roman" w:hAnsi="Times New Roman" w:cs="Times New Roman"/>
          <w:sz w:val="24"/>
          <w:szCs w:val="24"/>
        </w:rPr>
        <w:t xml:space="preserve"> Environmental and public health related risk of veterinary zinc in pig production - Using Denmark as an example. Environment International, 114, 181-190.</w:t>
      </w:r>
    </w:p>
    <w:p w:rsidR="009926E1" w:rsidRDefault="009926E1" w:rsidP="009926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cs-CZ"/>
        </w:rPr>
      </w:pPr>
    </w:p>
    <w:p w:rsidR="00361B67" w:rsidRPr="009926E1" w:rsidRDefault="009926E1" w:rsidP="009926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9926E1">
        <w:rPr>
          <w:rFonts w:ascii="Times New Roman" w:hAnsi="Times New Roman" w:cs="Times New Roman"/>
          <w:b/>
          <w:sz w:val="24"/>
          <w:szCs w:val="24"/>
          <w:lang w:val="cs-CZ"/>
        </w:rPr>
        <w:t>Klíčová slova</w:t>
      </w:r>
      <w:r>
        <w:rPr>
          <w:rFonts w:ascii="Times New Roman" w:hAnsi="Times New Roman" w:cs="Times New Roman"/>
          <w:sz w:val="24"/>
          <w:szCs w:val="24"/>
          <w:lang w:val="cs-CZ"/>
        </w:rPr>
        <w:t>: p</w:t>
      </w:r>
      <w:r w:rsidR="003E7F23" w:rsidRPr="009926E1">
        <w:rPr>
          <w:rFonts w:ascii="Times New Roman" w:hAnsi="Times New Roman" w:cs="Times New Roman"/>
          <w:sz w:val="24"/>
          <w:szCs w:val="24"/>
          <w:lang w:val="cs-CZ"/>
        </w:rPr>
        <w:t>rase</w:t>
      </w:r>
      <w:r w:rsidR="00387D0D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3E7F23" w:rsidRPr="009926E1">
        <w:rPr>
          <w:rFonts w:ascii="Times New Roman" w:hAnsi="Times New Roman" w:cs="Times New Roman"/>
          <w:sz w:val="24"/>
          <w:szCs w:val="24"/>
          <w:lang w:val="cs-CZ"/>
        </w:rPr>
        <w:t>zinek</w:t>
      </w:r>
      <w:r w:rsidR="00387D0D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3E7F23" w:rsidRPr="009926E1">
        <w:rPr>
          <w:rFonts w:ascii="Times New Roman" w:hAnsi="Times New Roman" w:cs="Times New Roman"/>
          <w:sz w:val="24"/>
          <w:szCs w:val="24"/>
          <w:lang w:val="cs-CZ"/>
        </w:rPr>
        <w:t>rezistence</w:t>
      </w:r>
      <w:r w:rsidR="00387D0D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8A0596" w:rsidRPr="009926E1">
        <w:rPr>
          <w:rFonts w:ascii="Times New Roman" w:hAnsi="Times New Roman" w:cs="Times New Roman"/>
          <w:sz w:val="24"/>
          <w:szCs w:val="24"/>
          <w:lang w:val="cs-CZ"/>
        </w:rPr>
        <w:t>LA-</w:t>
      </w:r>
      <w:r w:rsidR="003E7F23" w:rsidRPr="009926E1">
        <w:rPr>
          <w:rFonts w:ascii="Times New Roman" w:hAnsi="Times New Roman" w:cs="Times New Roman"/>
          <w:sz w:val="24"/>
          <w:szCs w:val="24"/>
          <w:lang w:val="cs-CZ"/>
        </w:rPr>
        <w:t>MRSA</w:t>
      </w:r>
    </w:p>
    <w:p w:rsidR="003E7F23" w:rsidRPr="009926E1" w:rsidRDefault="003E7F23" w:rsidP="009926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cs-CZ"/>
        </w:rPr>
      </w:pPr>
    </w:p>
    <w:p w:rsidR="009926E1" w:rsidRPr="009926E1" w:rsidRDefault="009926E1" w:rsidP="009926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Dostupný</w:t>
      </w:r>
      <w:proofErr w:type="spellEnd"/>
      <w:r w:rsidRPr="009926E1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9926E1">
        <w:rPr>
          <w:rFonts w:ascii="Times New Roman" w:hAnsi="Times New Roman" w:cs="Times New Roman"/>
          <w:sz w:val="24"/>
          <w:szCs w:val="24"/>
        </w:rPr>
        <w:t>: https://doi.org/10.1016/j.envint.2018.02.007</w:t>
      </w:r>
    </w:p>
    <w:p w:rsidR="009926E1" w:rsidRDefault="009926E1" w:rsidP="009926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cs-CZ"/>
        </w:rPr>
      </w:pPr>
    </w:p>
    <w:p w:rsidR="001034D4" w:rsidRPr="009926E1" w:rsidRDefault="003A4945" w:rsidP="009926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Článek popisuje výhody a předpokládaná </w:t>
      </w:r>
      <w:proofErr w:type="spellStart"/>
      <w:r w:rsidRPr="009926E1">
        <w:rPr>
          <w:rFonts w:ascii="Times New Roman" w:hAnsi="Times New Roman" w:cs="Times New Roman"/>
          <w:sz w:val="24"/>
          <w:szCs w:val="24"/>
          <w:lang w:val="cs-CZ"/>
        </w:rPr>
        <w:t>rizka</w:t>
      </w:r>
      <w:proofErr w:type="spellEnd"/>
      <w:r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spojená s používáním oxidu zinečnatého jako </w:t>
      </w:r>
      <w:proofErr w:type="spellStart"/>
      <w:r w:rsidRPr="009926E1">
        <w:rPr>
          <w:rFonts w:ascii="Times New Roman" w:hAnsi="Times New Roman" w:cs="Times New Roman"/>
          <w:sz w:val="24"/>
          <w:szCs w:val="24"/>
          <w:lang w:val="cs-CZ"/>
        </w:rPr>
        <w:t>veterninárního</w:t>
      </w:r>
      <w:proofErr w:type="spellEnd"/>
      <w:r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926E1">
        <w:rPr>
          <w:rFonts w:ascii="Times New Roman" w:hAnsi="Times New Roman" w:cs="Times New Roman"/>
          <w:sz w:val="24"/>
          <w:szCs w:val="24"/>
          <w:lang w:val="cs-CZ"/>
        </w:rPr>
        <w:t>přípravdku</w:t>
      </w:r>
      <w:proofErr w:type="spellEnd"/>
      <w:r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v chovu prasat, zejména jeho dopad</w:t>
      </w:r>
      <w:r w:rsidR="00165CB5" w:rsidRPr="009926E1">
        <w:rPr>
          <w:rFonts w:ascii="Times New Roman" w:hAnsi="Times New Roman" w:cs="Times New Roman"/>
          <w:sz w:val="24"/>
          <w:szCs w:val="24"/>
          <w:lang w:val="cs-CZ"/>
        </w:rPr>
        <w:t>y</w:t>
      </w:r>
      <w:r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spojené s využitím kejdy ke hnojení.</w:t>
      </w:r>
      <w:r w:rsidR="008F7402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9926E1">
        <w:rPr>
          <w:rFonts w:ascii="Times New Roman" w:hAnsi="Times New Roman" w:cs="Times New Roman"/>
          <w:sz w:val="24"/>
          <w:szCs w:val="24"/>
          <w:lang w:val="cs-CZ"/>
        </w:rPr>
        <w:t>Zinek je základní stopový minerál nezbytný pro živé organismy. Jeho funkce jsou především v enzymech syntézy a transferázy DNA a RNA, trávicích enzymech je zapojen v metabolismu inzulínu, sacharidů, lipidů i bílkovin.</w:t>
      </w:r>
      <w:r w:rsidR="008F7402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Kromě jeho pozitivní role v organismu je však prokázán i negativní vliv zinku a </w:t>
      </w:r>
      <w:proofErr w:type="spellStart"/>
      <w:r w:rsidRPr="009926E1">
        <w:rPr>
          <w:rFonts w:ascii="Times New Roman" w:hAnsi="Times New Roman" w:cs="Times New Roman"/>
          <w:sz w:val="24"/>
          <w:szCs w:val="24"/>
          <w:lang w:val="cs-CZ"/>
        </w:rPr>
        <w:t>težkých</w:t>
      </w:r>
      <w:proofErr w:type="spellEnd"/>
      <w:r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kovů na ekosystémy a základní funkce půdy</w:t>
      </w:r>
      <w:r w:rsidR="001C6A8C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, například druhovou </w:t>
      </w:r>
      <w:proofErr w:type="spellStart"/>
      <w:r w:rsidR="001C6A8C" w:rsidRPr="009926E1">
        <w:rPr>
          <w:rFonts w:ascii="Times New Roman" w:hAnsi="Times New Roman" w:cs="Times New Roman"/>
          <w:sz w:val="24"/>
          <w:szCs w:val="24"/>
          <w:lang w:val="cs-CZ"/>
        </w:rPr>
        <w:t>rozmatitost</w:t>
      </w:r>
      <w:proofErr w:type="spellEnd"/>
      <w:r w:rsidR="001C6A8C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mikroorganismů s následným negativním vlivem na přeměnu živin v půdě.</w:t>
      </w:r>
      <w:r w:rsidR="008F7402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548B3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Během </w:t>
      </w:r>
      <w:proofErr w:type="spellStart"/>
      <w:r w:rsidR="006548B3" w:rsidRPr="009926E1">
        <w:rPr>
          <w:rFonts w:ascii="Times New Roman" w:hAnsi="Times New Roman" w:cs="Times New Roman"/>
          <w:sz w:val="24"/>
          <w:szCs w:val="24"/>
          <w:lang w:val="cs-CZ"/>
        </w:rPr>
        <w:t>poseleních</w:t>
      </w:r>
      <w:proofErr w:type="spellEnd"/>
      <w:r w:rsidR="006548B3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let byly podniknuty důležité kroky ke snížení emisí a kontrole těžkých kovů, především z důvodu ochrany životního prostředí a veřejného zdraví. Monitoring těžkých kovů v životním prostředí potvrdil jejich pokles například v </w:t>
      </w:r>
      <w:proofErr w:type="spellStart"/>
      <w:r w:rsidR="006548B3" w:rsidRPr="009926E1">
        <w:rPr>
          <w:rFonts w:ascii="Times New Roman" w:hAnsi="Times New Roman" w:cs="Times New Roman"/>
          <w:sz w:val="24"/>
          <w:szCs w:val="24"/>
          <w:lang w:val="cs-CZ"/>
        </w:rPr>
        <w:t>ovduší</w:t>
      </w:r>
      <w:proofErr w:type="spellEnd"/>
      <w:r w:rsidR="006548B3" w:rsidRPr="009926E1">
        <w:rPr>
          <w:rFonts w:ascii="Times New Roman" w:hAnsi="Times New Roman" w:cs="Times New Roman"/>
          <w:sz w:val="24"/>
          <w:szCs w:val="24"/>
          <w:lang w:val="cs-CZ"/>
        </w:rPr>
        <w:t>, čistírenských kalech a odpadních vodách. Tento trend se však netýká zinku, který se běžně využívá v </w:t>
      </w:r>
      <w:proofErr w:type="spellStart"/>
      <w:r w:rsidR="006548B3" w:rsidRPr="009926E1">
        <w:rPr>
          <w:rFonts w:ascii="Times New Roman" w:hAnsi="Times New Roman" w:cs="Times New Roman"/>
          <w:sz w:val="24"/>
          <w:szCs w:val="24"/>
          <w:lang w:val="cs-CZ"/>
        </w:rPr>
        <w:t>medikovaných</w:t>
      </w:r>
      <w:proofErr w:type="spellEnd"/>
      <w:r w:rsidR="006548B3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6548B3" w:rsidRPr="009926E1">
        <w:rPr>
          <w:rFonts w:ascii="Times New Roman" w:hAnsi="Times New Roman" w:cs="Times New Roman"/>
          <w:sz w:val="24"/>
          <w:szCs w:val="24"/>
          <w:lang w:val="cs-CZ"/>
        </w:rPr>
        <w:t>krmých</w:t>
      </w:r>
      <w:proofErr w:type="spellEnd"/>
      <w:r w:rsidR="006548B3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směsích </w:t>
      </w:r>
      <w:r w:rsidR="00C93756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pro selata po odstavu. </w:t>
      </w:r>
      <w:r w:rsidR="001034D4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Při odstavu dochází ke změně kotce, míchání prasat a zásadní změně přijímaného krmiva. Odstav tak vede ke změnám v morfologii střeva, snížení účinnosti střevní bariéry s následným rizikem vzniku průjmů a E. </w:t>
      </w:r>
      <w:proofErr w:type="gramStart"/>
      <w:r w:rsidR="001034D4" w:rsidRPr="009926E1">
        <w:rPr>
          <w:rFonts w:ascii="Times New Roman" w:hAnsi="Times New Roman" w:cs="Times New Roman"/>
          <w:sz w:val="24"/>
          <w:szCs w:val="24"/>
          <w:lang w:val="cs-CZ"/>
        </w:rPr>
        <w:t>coli</w:t>
      </w:r>
      <w:proofErr w:type="gramEnd"/>
      <w:r w:rsidR="001034D4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infekcí.</w:t>
      </w:r>
      <w:r w:rsidR="00C93756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034D4" w:rsidRPr="009926E1">
        <w:rPr>
          <w:rFonts w:ascii="Times New Roman" w:hAnsi="Times New Roman" w:cs="Times New Roman"/>
          <w:sz w:val="24"/>
          <w:szCs w:val="24"/>
          <w:lang w:val="cs-CZ"/>
        </w:rPr>
        <w:t>Oxid zinečnatý je po odstavu využíván pro snížení výskytu průjmů a zlepšení parametrů růstu, zvýšení příjmu krmiva a denního přírůstku hmotnosti.</w:t>
      </w:r>
    </w:p>
    <w:p w:rsidR="00C93756" w:rsidRPr="009926E1" w:rsidRDefault="006548B3" w:rsidP="009926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V článku jsou popsány dvě hlavní rizika spojené s veterinárním </w:t>
      </w:r>
      <w:proofErr w:type="spellStart"/>
      <w:r w:rsidRPr="009926E1">
        <w:rPr>
          <w:rFonts w:ascii="Times New Roman" w:hAnsi="Times New Roman" w:cs="Times New Roman"/>
          <w:sz w:val="24"/>
          <w:szCs w:val="24"/>
          <w:lang w:val="cs-CZ"/>
        </w:rPr>
        <w:t>využítím</w:t>
      </w:r>
      <w:proofErr w:type="spellEnd"/>
      <w:r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zinku: kumulace v životním prostředí a vznik </w:t>
      </w:r>
      <w:r w:rsidR="008A0596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bakteriální rezistence například u LA-MRSA (živočišnou produkcí </w:t>
      </w:r>
      <w:proofErr w:type="spellStart"/>
      <w:r w:rsidR="008A0596" w:rsidRPr="009926E1">
        <w:rPr>
          <w:rFonts w:ascii="Times New Roman" w:hAnsi="Times New Roman" w:cs="Times New Roman"/>
          <w:sz w:val="24"/>
          <w:szCs w:val="24"/>
          <w:lang w:val="cs-CZ"/>
        </w:rPr>
        <w:t>methicillin</w:t>
      </w:r>
      <w:proofErr w:type="spellEnd"/>
      <w:r w:rsidR="008A0596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rezistentní </w:t>
      </w:r>
      <w:proofErr w:type="spellStart"/>
      <w:r w:rsidR="008A0596" w:rsidRPr="009926E1">
        <w:rPr>
          <w:rFonts w:ascii="Times New Roman" w:hAnsi="Times New Roman" w:cs="Times New Roman"/>
          <w:i/>
          <w:sz w:val="24"/>
          <w:szCs w:val="24"/>
          <w:lang w:val="cs-CZ"/>
        </w:rPr>
        <w:t>Staphylococcus</w:t>
      </w:r>
      <w:proofErr w:type="spellEnd"/>
      <w:r w:rsidR="008A0596" w:rsidRPr="009926E1">
        <w:rPr>
          <w:rFonts w:ascii="Times New Roman" w:hAnsi="Times New Roman" w:cs="Times New Roman"/>
          <w:i/>
          <w:sz w:val="24"/>
          <w:szCs w:val="24"/>
          <w:lang w:val="cs-CZ"/>
        </w:rPr>
        <w:t xml:space="preserve"> aureus</w:t>
      </w:r>
      <w:r w:rsidR="008A0596" w:rsidRPr="009926E1">
        <w:rPr>
          <w:rFonts w:ascii="Times New Roman" w:hAnsi="Times New Roman" w:cs="Times New Roman"/>
          <w:sz w:val="24"/>
          <w:szCs w:val="24"/>
          <w:lang w:val="cs-CZ"/>
        </w:rPr>
        <w:t>).</w:t>
      </w:r>
      <w:r w:rsidR="00C93756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A0596" w:rsidRPr="009926E1">
        <w:rPr>
          <w:rFonts w:ascii="Times New Roman" w:hAnsi="Times New Roman" w:cs="Times New Roman"/>
          <w:sz w:val="24"/>
          <w:szCs w:val="24"/>
          <w:lang w:val="cs-CZ"/>
        </w:rPr>
        <w:t>Dánsko, které reprezentuje největší produkci prasat na obyvatele v Evropě, je použito jako</w:t>
      </w:r>
      <w:r w:rsidR="00165CB5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model </w:t>
      </w:r>
      <w:r w:rsidR="008A0596" w:rsidRPr="009926E1">
        <w:rPr>
          <w:rFonts w:ascii="Times New Roman" w:hAnsi="Times New Roman" w:cs="Times New Roman"/>
          <w:sz w:val="24"/>
          <w:szCs w:val="24"/>
          <w:lang w:val="cs-CZ"/>
        </w:rPr>
        <w:t>nejhorší</w:t>
      </w:r>
      <w:r w:rsidR="00165CB5" w:rsidRPr="009926E1">
        <w:rPr>
          <w:rFonts w:ascii="Times New Roman" w:hAnsi="Times New Roman" w:cs="Times New Roman"/>
          <w:sz w:val="24"/>
          <w:szCs w:val="24"/>
          <w:lang w:val="cs-CZ"/>
        </w:rPr>
        <w:t>ho</w:t>
      </w:r>
      <w:r w:rsidR="008A0596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možn</w:t>
      </w:r>
      <w:r w:rsidR="00165CB5" w:rsidRPr="009926E1">
        <w:rPr>
          <w:rFonts w:ascii="Times New Roman" w:hAnsi="Times New Roman" w:cs="Times New Roman"/>
          <w:sz w:val="24"/>
          <w:szCs w:val="24"/>
          <w:lang w:val="cs-CZ"/>
        </w:rPr>
        <w:t>ého</w:t>
      </w:r>
      <w:r w:rsidR="008A0596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scénář</w:t>
      </w:r>
      <w:r w:rsidR="00165CB5" w:rsidRPr="009926E1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8A0596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165CB5" w:rsidRPr="009926E1">
        <w:rPr>
          <w:rFonts w:ascii="Times New Roman" w:hAnsi="Times New Roman" w:cs="Times New Roman"/>
          <w:sz w:val="24"/>
          <w:szCs w:val="24"/>
          <w:lang w:val="cs-CZ"/>
        </w:rPr>
        <w:t>Jde o zemi</w:t>
      </w:r>
      <w:r w:rsidR="008A0596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, kde jsou dostupné </w:t>
      </w:r>
      <w:proofErr w:type="spellStart"/>
      <w:r w:rsidR="008A0596" w:rsidRPr="009926E1">
        <w:rPr>
          <w:rFonts w:ascii="Times New Roman" w:hAnsi="Times New Roman" w:cs="Times New Roman"/>
          <w:sz w:val="24"/>
          <w:szCs w:val="24"/>
          <w:lang w:val="cs-CZ"/>
        </w:rPr>
        <w:t>jenovější</w:t>
      </w:r>
      <w:proofErr w:type="spellEnd"/>
      <w:r w:rsidR="008A0596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informace o monitoringu půdy a spotřebě zinku v chovech prasat.</w:t>
      </w:r>
      <w:r w:rsidR="00C93756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37C91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V letech 1998 – 2014 bylo zaznamenáno zvýšení koncentrace zinku </w:t>
      </w:r>
      <w:r w:rsidR="008D04D4" w:rsidRPr="009926E1">
        <w:rPr>
          <w:rFonts w:ascii="Times New Roman" w:hAnsi="Times New Roman" w:cs="Times New Roman"/>
          <w:sz w:val="24"/>
          <w:szCs w:val="24"/>
          <w:lang w:val="cs-CZ"/>
        </w:rPr>
        <w:t>v půdě o více než 45 %.</w:t>
      </w:r>
      <w:r w:rsidR="00C93756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D04D4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Pro </w:t>
      </w:r>
      <w:proofErr w:type="spellStart"/>
      <w:r w:rsidR="008D04D4" w:rsidRPr="009926E1">
        <w:rPr>
          <w:rFonts w:ascii="Times New Roman" w:hAnsi="Times New Roman" w:cs="Times New Roman"/>
          <w:sz w:val="24"/>
          <w:szCs w:val="24"/>
          <w:lang w:val="cs-CZ"/>
        </w:rPr>
        <w:t>předpověd</w:t>
      </w:r>
      <w:proofErr w:type="spellEnd"/>
      <w:r w:rsidR="008D04D4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budoucího rizika spojeného s jeho akumulací v půdě, byly vytvořeny predikční modely. Na jejich základě lze konstatovat, že při současné intenzitě využívání zinku, by do 25 let došlo k zatížení zinkem téměř veškeré půdy.</w:t>
      </w:r>
      <w:r w:rsidR="00C93756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Dalším rizikem je </w:t>
      </w:r>
      <w:proofErr w:type="spellStart"/>
      <w:r w:rsidR="00C93756" w:rsidRPr="009926E1">
        <w:rPr>
          <w:rFonts w:ascii="Times New Roman" w:hAnsi="Times New Roman" w:cs="Times New Roman"/>
          <w:sz w:val="24"/>
          <w:szCs w:val="24"/>
          <w:lang w:val="cs-CZ"/>
        </w:rPr>
        <w:t>rozšířemí</w:t>
      </w:r>
      <w:proofErr w:type="spellEnd"/>
      <w:r w:rsidR="00C93756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LA-MRSA CC398 a ostatní rezistentních baktérií.</w:t>
      </w:r>
      <w:r w:rsidR="00A76A95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93756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Za základě zjištěných výsledků evropské agentury (EMA, EFSA) přehodnocují povolené hladiny zinku v krmných směsích (např. směrnice 2016/1095). V roce 2017 rozhodla Evropská komise o </w:t>
      </w:r>
      <w:r w:rsidR="00A76A95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zákazu </w:t>
      </w:r>
      <w:proofErr w:type="spellStart"/>
      <w:r w:rsidR="00A76A95" w:rsidRPr="009926E1">
        <w:rPr>
          <w:rFonts w:ascii="Times New Roman" w:hAnsi="Times New Roman" w:cs="Times New Roman"/>
          <w:sz w:val="24"/>
          <w:szCs w:val="24"/>
          <w:lang w:val="cs-CZ"/>
        </w:rPr>
        <w:t>přídaku</w:t>
      </w:r>
      <w:proofErr w:type="spellEnd"/>
      <w:r w:rsidR="00A76A95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oxidu zinečnatého do krmiva. Po </w:t>
      </w:r>
      <w:proofErr w:type="spellStart"/>
      <w:r w:rsidR="00A76A95" w:rsidRPr="009926E1">
        <w:rPr>
          <w:rFonts w:ascii="Times New Roman" w:hAnsi="Times New Roman" w:cs="Times New Roman"/>
          <w:sz w:val="24"/>
          <w:szCs w:val="24"/>
          <w:lang w:val="cs-CZ"/>
        </w:rPr>
        <w:t>přehodném</w:t>
      </w:r>
      <w:proofErr w:type="spellEnd"/>
      <w:r w:rsidR="00A76A95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pětiletém období se </w:t>
      </w:r>
      <w:proofErr w:type="spellStart"/>
      <w:r w:rsidR="00A76A95" w:rsidRPr="009926E1">
        <w:rPr>
          <w:rFonts w:ascii="Times New Roman" w:hAnsi="Times New Roman" w:cs="Times New Roman"/>
          <w:sz w:val="24"/>
          <w:szCs w:val="24"/>
          <w:lang w:val="cs-CZ"/>
        </w:rPr>
        <w:t>počíká</w:t>
      </w:r>
      <w:proofErr w:type="spellEnd"/>
      <w:r w:rsidR="00A76A95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s ukončení podávání v roce 2022.</w:t>
      </w:r>
    </w:p>
    <w:p w:rsidR="009926E1" w:rsidRDefault="009926E1" w:rsidP="009926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cs-CZ"/>
        </w:rPr>
      </w:pPr>
    </w:p>
    <w:p w:rsidR="000A7F06" w:rsidRPr="009926E1" w:rsidRDefault="00387D0D" w:rsidP="009926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9926E1">
        <w:rPr>
          <w:rFonts w:ascii="Times New Roman" w:hAnsi="Times New Roman" w:cs="Times New Roman"/>
          <w:b/>
          <w:sz w:val="24"/>
          <w:szCs w:val="24"/>
          <w:lang w:val="cs-CZ"/>
        </w:rPr>
        <w:t>Zpracoval</w:t>
      </w:r>
      <w:r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3D0599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doc. </w:t>
      </w:r>
      <w:r w:rsidR="000A7F06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Ing. </w:t>
      </w:r>
      <w:r w:rsidR="003D0599" w:rsidRPr="009926E1">
        <w:rPr>
          <w:rFonts w:ascii="Times New Roman" w:hAnsi="Times New Roman" w:cs="Times New Roman"/>
          <w:sz w:val="24"/>
          <w:szCs w:val="24"/>
          <w:lang w:val="cs-CZ"/>
        </w:rPr>
        <w:t>Jaroslav Čítek</w:t>
      </w:r>
      <w:r w:rsidR="000A7F06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, Ph.D, </w:t>
      </w:r>
      <w:proofErr w:type="spellStart"/>
      <w:r w:rsidR="009926E1" w:rsidRPr="00DD22BC">
        <w:rPr>
          <w:rFonts w:ascii="Times New Roman" w:hAnsi="Times New Roman" w:cs="Times New Roman"/>
          <w:sz w:val="24"/>
          <w:szCs w:val="24"/>
        </w:rPr>
        <w:t>Česká</w:t>
      </w:r>
      <w:proofErr w:type="spellEnd"/>
      <w:r w:rsidR="009926E1" w:rsidRPr="00DD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6E1" w:rsidRPr="00DD22BC">
        <w:rPr>
          <w:rFonts w:ascii="Times New Roman" w:hAnsi="Times New Roman" w:cs="Times New Roman"/>
          <w:sz w:val="24"/>
          <w:szCs w:val="24"/>
        </w:rPr>
        <w:t>zemědělská</w:t>
      </w:r>
      <w:proofErr w:type="spellEnd"/>
      <w:r w:rsidR="009926E1" w:rsidRPr="00DD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6E1" w:rsidRPr="00DD22BC">
        <w:rPr>
          <w:rFonts w:ascii="Times New Roman" w:hAnsi="Times New Roman" w:cs="Times New Roman"/>
          <w:sz w:val="24"/>
          <w:szCs w:val="24"/>
        </w:rPr>
        <w:t>univerzita</w:t>
      </w:r>
      <w:proofErr w:type="spellEnd"/>
      <w:r w:rsidR="009926E1" w:rsidRPr="00DD22BC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9926E1" w:rsidRPr="00DD22BC">
        <w:rPr>
          <w:rFonts w:ascii="Times New Roman" w:hAnsi="Times New Roman" w:cs="Times New Roman"/>
          <w:sz w:val="24"/>
          <w:szCs w:val="24"/>
        </w:rPr>
        <w:t>Praze</w:t>
      </w:r>
      <w:proofErr w:type="spellEnd"/>
      <w:r w:rsidR="009926E1">
        <w:rPr>
          <w:rFonts w:ascii="Times New Roman" w:hAnsi="Times New Roman" w:cs="Times New Roman"/>
          <w:sz w:val="24"/>
          <w:szCs w:val="24"/>
        </w:rPr>
        <w:t>,</w:t>
      </w:r>
      <w:r w:rsidR="009926E1" w:rsidRPr="009926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D0599" w:rsidRPr="009926E1">
        <w:rPr>
          <w:rFonts w:ascii="Times New Roman" w:hAnsi="Times New Roman" w:cs="Times New Roman"/>
          <w:sz w:val="24"/>
          <w:szCs w:val="24"/>
          <w:lang w:val="cs-CZ"/>
        </w:rPr>
        <w:t>citek</w:t>
      </w:r>
      <w:r w:rsidR="000A7F06" w:rsidRPr="009926E1">
        <w:rPr>
          <w:rFonts w:ascii="Times New Roman" w:hAnsi="Times New Roman" w:cs="Times New Roman"/>
          <w:sz w:val="24"/>
          <w:szCs w:val="24"/>
          <w:lang w:val="cs-CZ"/>
        </w:rPr>
        <w:t>@</w:t>
      </w:r>
      <w:r w:rsidR="003D0599" w:rsidRPr="009926E1">
        <w:rPr>
          <w:rFonts w:ascii="Times New Roman" w:hAnsi="Times New Roman" w:cs="Times New Roman"/>
          <w:sz w:val="24"/>
          <w:szCs w:val="24"/>
          <w:lang w:val="cs-CZ"/>
        </w:rPr>
        <w:t>af.czu</w:t>
      </w:r>
      <w:r w:rsidR="009926E1">
        <w:rPr>
          <w:rFonts w:ascii="Times New Roman" w:hAnsi="Times New Roman" w:cs="Times New Roman"/>
          <w:sz w:val="24"/>
          <w:szCs w:val="24"/>
          <w:lang w:val="cs-CZ"/>
        </w:rPr>
        <w:t>.cz.</w:t>
      </w:r>
    </w:p>
    <w:p w:rsidR="000A7F06" w:rsidRPr="009926E1" w:rsidRDefault="000A7F06" w:rsidP="009926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26E1" w:rsidRPr="009926E1" w:rsidRDefault="009926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926E1" w:rsidRPr="0099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BC3"/>
    <w:multiLevelType w:val="multilevel"/>
    <w:tmpl w:val="BF9A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B7E77"/>
    <w:multiLevelType w:val="multilevel"/>
    <w:tmpl w:val="DE6E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E3E5B"/>
    <w:multiLevelType w:val="multilevel"/>
    <w:tmpl w:val="C4EE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33D91"/>
    <w:multiLevelType w:val="multilevel"/>
    <w:tmpl w:val="575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4796D"/>
    <w:multiLevelType w:val="multilevel"/>
    <w:tmpl w:val="142C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D7EC6"/>
    <w:multiLevelType w:val="multilevel"/>
    <w:tmpl w:val="A9DC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AE0940"/>
    <w:multiLevelType w:val="multilevel"/>
    <w:tmpl w:val="1F08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1D2200"/>
    <w:multiLevelType w:val="multilevel"/>
    <w:tmpl w:val="2ACC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F906BE"/>
    <w:multiLevelType w:val="multilevel"/>
    <w:tmpl w:val="B932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06"/>
    <w:rsid w:val="0000116F"/>
    <w:rsid w:val="00001951"/>
    <w:rsid w:val="00002C9D"/>
    <w:rsid w:val="00016722"/>
    <w:rsid w:val="00025D55"/>
    <w:rsid w:val="00027CEC"/>
    <w:rsid w:val="00033A1C"/>
    <w:rsid w:val="00034869"/>
    <w:rsid w:val="00037F18"/>
    <w:rsid w:val="00044E2F"/>
    <w:rsid w:val="00051C3C"/>
    <w:rsid w:val="00063A65"/>
    <w:rsid w:val="00065163"/>
    <w:rsid w:val="00065972"/>
    <w:rsid w:val="000708A3"/>
    <w:rsid w:val="000810E3"/>
    <w:rsid w:val="00082A92"/>
    <w:rsid w:val="0009341B"/>
    <w:rsid w:val="000A5611"/>
    <w:rsid w:val="000A7F06"/>
    <w:rsid w:val="000C5EE4"/>
    <w:rsid w:val="000C736A"/>
    <w:rsid w:val="000F1F40"/>
    <w:rsid w:val="001009DD"/>
    <w:rsid w:val="001034D4"/>
    <w:rsid w:val="00104BF1"/>
    <w:rsid w:val="001055DD"/>
    <w:rsid w:val="00117079"/>
    <w:rsid w:val="00127875"/>
    <w:rsid w:val="0014055F"/>
    <w:rsid w:val="00154517"/>
    <w:rsid w:val="00154BF2"/>
    <w:rsid w:val="00165C62"/>
    <w:rsid w:val="00165CB5"/>
    <w:rsid w:val="00186052"/>
    <w:rsid w:val="00192E1B"/>
    <w:rsid w:val="001A5F21"/>
    <w:rsid w:val="001B0515"/>
    <w:rsid w:val="001C3374"/>
    <w:rsid w:val="001C465F"/>
    <w:rsid w:val="001C5D3F"/>
    <w:rsid w:val="001C6A8C"/>
    <w:rsid w:val="001D4496"/>
    <w:rsid w:val="001F14E7"/>
    <w:rsid w:val="001F2A93"/>
    <w:rsid w:val="001F7C58"/>
    <w:rsid w:val="00210705"/>
    <w:rsid w:val="002127C6"/>
    <w:rsid w:val="00215A46"/>
    <w:rsid w:val="00225473"/>
    <w:rsid w:val="00231AD7"/>
    <w:rsid w:val="002443FF"/>
    <w:rsid w:val="00244B58"/>
    <w:rsid w:val="00257F1C"/>
    <w:rsid w:val="00262467"/>
    <w:rsid w:val="00263CB5"/>
    <w:rsid w:val="00275E82"/>
    <w:rsid w:val="002851DE"/>
    <w:rsid w:val="00287D4E"/>
    <w:rsid w:val="00293FE0"/>
    <w:rsid w:val="002A099C"/>
    <w:rsid w:val="002A3ADE"/>
    <w:rsid w:val="002B013E"/>
    <w:rsid w:val="002B38B6"/>
    <w:rsid w:val="002C54A0"/>
    <w:rsid w:val="002C7FA6"/>
    <w:rsid w:val="002D7A2E"/>
    <w:rsid w:val="002E0FB0"/>
    <w:rsid w:val="002E1F1F"/>
    <w:rsid w:val="002E2D27"/>
    <w:rsid w:val="002F303A"/>
    <w:rsid w:val="002F747A"/>
    <w:rsid w:val="00305339"/>
    <w:rsid w:val="00305E5D"/>
    <w:rsid w:val="00326C51"/>
    <w:rsid w:val="00331E6A"/>
    <w:rsid w:val="003335AF"/>
    <w:rsid w:val="00334D48"/>
    <w:rsid w:val="00336D56"/>
    <w:rsid w:val="003525BC"/>
    <w:rsid w:val="00360500"/>
    <w:rsid w:val="00361B67"/>
    <w:rsid w:val="00364608"/>
    <w:rsid w:val="0036468A"/>
    <w:rsid w:val="00387D0D"/>
    <w:rsid w:val="003A127E"/>
    <w:rsid w:val="003A27AC"/>
    <w:rsid w:val="003A4945"/>
    <w:rsid w:val="003A6F67"/>
    <w:rsid w:val="003B1DEB"/>
    <w:rsid w:val="003B462D"/>
    <w:rsid w:val="003B6F78"/>
    <w:rsid w:val="003C30AB"/>
    <w:rsid w:val="003C533F"/>
    <w:rsid w:val="003C786E"/>
    <w:rsid w:val="003D0599"/>
    <w:rsid w:val="003D60B4"/>
    <w:rsid w:val="003E7F23"/>
    <w:rsid w:val="003F3145"/>
    <w:rsid w:val="00403A5B"/>
    <w:rsid w:val="00413E36"/>
    <w:rsid w:val="004167B8"/>
    <w:rsid w:val="004215B2"/>
    <w:rsid w:val="00423C6C"/>
    <w:rsid w:val="00436BB2"/>
    <w:rsid w:val="00470FA6"/>
    <w:rsid w:val="00471694"/>
    <w:rsid w:val="004752DD"/>
    <w:rsid w:val="00481DBA"/>
    <w:rsid w:val="00483868"/>
    <w:rsid w:val="00495658"/>
    <w:rsid w:val="004B6A70"/>
    <w:rsid w:val="004E281E"/>
    <w:rsid w:val="004E5A09"/>
    <w:rsid w:val="004E6529"/>
    <w:rsid w:val="004E7189"/>
    <w:rsid w:val="005008D7"/>
    <w:rsid w:val="00502C23"/>
    <w:rsid w:val="005122E7"/>
    <w:rsid w:val="00525436"/>
    <w:rsid w:val="00533F29"/>
    <w:rsid w:val="005446DD"/>
    <w:rsid w:val="005511E3"/>
    <w:rsid w:val="005559E6"/>
    <w:rsid w:val="00584C02"/>
    <w:rsid w:val="00592E20"/>
    <w:rsid w:val="005B00B8"/>
    <w:rsid w:val="005B171B"/>
    <w:rsid w:val="005E7DC0"/>
    <w:rsid w:val="005F1B5B"/>
    <w:rsid w:val="005F324E"/>
    <w:rsid w:val="005F4330"/>
    <w:rsid w:val="00603DFA"/>
    <w:rsid w:val="00622960"/>
    <w:rsid w:val="0062642F"/>
    <w:rsid w:val="00645F24"/>
    <w:rsid w:val="006465CF"/>
    <w:rsid w:val="006548B3"/>
    <w:rsid w:val="00656EE2"/>
    <w:rsid w:val="006734A7"/>
    <w:rsid w:val="00673A3B"/>
    <w:rsid w:val="00673E26"/>
    <w:rsid w:val="00690E1A"/>
    <w:rsid w:val="00693D40"/>
    <w:rsid w:val="006A04F0"/>
    <w:rsid w:val="006A1A77"/>
    <w:rsid w:val="006A675B"/>
    <w:rsid w:val="006B0656"/>
    <w:rsid w:val="006B506B"/>
    <w:rsid w:val="006D0190"/>
    <w:rsid w:val="006D62A7"/>
    <w:rsid w:val="006E5C68"/>
    <w:rsid w:val="006F34FD"/>
    <w:rsid w:val="006F6DD1"/>
    <w:rsid w:val="00734FAA"/>
    <w:rsid w:val="00735161"/>
    <w:rsid w:val="00751272"/>
    <w:rsid w:val="00753372"/>
    <w:rsid w:val="00764293"/>
    <w:rsid w:val="00764F6B"/>
    <w:rsid w:val="00765398"/>
    <w:rsid w:val="007771D5"/>
    <w:rsid w:val="00783672"/>
    <w:rsid w:val="0078638C"/>
    <w:rsid w:val="00786BB4"/>
    <w:rsid w:val="007A0012"/>
    <w:rsid w:val="007A4352"/>
    <w:rsid w:val="007A5867"/>
    <w:rsid w:val="007A696A"/>
    <w:rsid w:val="007B62F1"/>
    <w:rsid w:val="007C30DA"/>
    <w:rsid w:val="007C7F4E"/>
    <w:rsid w:val="007D5E92"/>
    <w:rsid w:val="007E58B4"/>
    <w:rsid w:val="00824EB7"/>
    <w:rsid w:val="008256CD"/>
    <w:rsid w:val="0082757C"/>
    <w:rsid w:val="00830F8A"/>
    <w:rsid w:val="00834A96"/>
    <w:rsid w:val="00835EBA"/>
    <w:rsid w:val="00856A40"/>
    <w:rsid w:val="00887ECA"/>
    <w:rsid w:val="008905B6"/>
    <w:rsid w:val="008A0596"/>
    <w:rsid w:val="008A5E1A"/>
    <w:rsid w:val="008C1D6C"/>
    <w:rsid w:val="008C598C"/>
    <w:rsid w:val="008D04D4"/>
    <w:rsid w:val="008D0525"/>
    <w:rsid w:val="008F7402"/>
    <w:rsid w:val="00903AD3"/>
    <w:rsid w:val="0093373E"/>
    <w:rsid w:val="00945349"/>
    <w:rsid w:val="009511EA"/>
    <w:rsid w:val="00955CDA"/>
    <w:rsid w:val="00956B15"/>
    <w:rsid w:val="00961764"/>
    <w:rsid w:val="00963D05"/>
    <w:rsid w:val="009719F1"/>
    <w:rsid w:val="00976F80"/>
    <w:rsid w:val="00991DF0"/>
    <w:rsid w:val="009926E1"/>
    <w:rsid w:val="00994893"/>
    <w:rsid w:val="009A58EB"/>
    <w:rsid w:val="009A6EF2"/>
    <w:rsid w:val="009B3609"/>
    <w:rsid w:val="009B64B7"/>
    <w:rsid w:val="009C4CDE"/>
    <w:rsid w:val="009C762A"/>
    <w:rsid w:val="009D2F60"/>
    <w:rsid w:val="009D49AD"/>
    <w:rsid w:val="009D53FD"/>
    <w:rsid w:val="009E0653"/>
    <w:rsid w:val="009E3D17"/>
    <w:rsid w:val="00A06498"/>
    <w:rsid w:val="00A10789"/>
    <w:rsid w:val="00A125BC"/>
    <w:rsid w:val="00A139F0"/>
    <w:rsid w:val="00A15E76"/>
    <w:rsid w:val="00A20DD9"/>
    <w:rsid w:val="00A32631"/>
    <w:rsid w:val="00A34913"/>
    <w:rsid w:val="00A56216"/>
    <w:rsid w:val="00A6163F"/>
    <w:rsid w:val="00A62DEA"/>
    <w:rsid w:val="00A74ECB"/>
    <w:rsid w:val="00A76A95"/>
    <w:rsid w:val="00A8332B"/>
    <w:rsid w:val="00A96DD1"/>
    <w:rsid w:val="00AA1D4F"/>
    <w:rsid w:val="00AD143C"/>
    <w:rsid w:val="00AD6C14"/>
    <w:rsid w:val="00AE5D04"/>
    <w:rsid w:val="00AE7FBD"/>
    <w:rsid w:val="00AF0D57"/>
    <w:rsid w:val="00AF360A"/>
    <w:rsid w:val="00B01257"/>
    <w:rsid w:val="00B024B9"/>
    <w:rsid w:val="00B140C5"/>
    <w:rsid w:val="00B275F5"/>
    <w:rsid w:val="00B31108"/>
    <w:rsid w:val="00B346EF"/>
    <w:rsid w:val="00B4218B"/>
    <w:rsid w:val="00B62DF7"/>
    <w:rsid w:val="00B642EC"/>
    <w:rsid w:val="00B707F0"/>
    <w:rsid w:val="00B70AA5"/>
    <w:rsid w:val="00B97396"/>
    <w:rsid w:val="00B97B10"/>
    <w:rsid w:val="00BA1640"/>
    <w:rsid w:val="00BA2300"/>
    <w:rsid w:val="00BA43E7"/>
    <w:rsid w:val="00BC78C2"/>
    <w:rsid w:val="00BD0F1B"/>
    <w:rsid w:val="00BD5FD0"/>
    <w:rsid w:val="00BE6177"/>
    <w:rsid w:val="00BF448B"/>
    <w:rsid w:val="00BF6260"/>
    <w:rsid w:val="00C11831"/>
    <w:rsid w:val="00C206AC"/>
    <w:rsid w:val="00C37C91"/>
    <w:rsid w:val="00C42F04"/>
    <w:rsid w:val="00C45C07"/>
    <w:rsid w:val="00C65C3E"/>
    <w:rsid w:val="00C806D5"/>
    <w:rsid w:val="00C85736"/>
    <w:rsid w:val="00C93756"/>
    <w:rsid w:val="00CA15CF"/>
    <w:rsid w:val="00CA3EA2"/>
    <w:rsid w:val="00CA60CE"/>
    <w:rsid w:val="00CB1A88"/>
    <w:rsid w:val="00CB515E"/>
    <w:rsid w:val="00CC1097"/>
    <w:rsid w:val="00CC1C7B"/>
    <w:rsid w:val="00CD5706"/>
    <w:rsid w:val="00CE2B6B"/>
    <w:rsid w:val="00D02F4E"/>
    <w:rsid w:val="00D344E3"/>
    <w:rsid w:val="00D346CE"/>
    <w:rsid w:val="00D3485C"/>
    <w:rsid w:val="00D419C6"/>
    <w:rsid w:val="00D423E5"/>
    <w:rsid w:val="00D44EBB"/>
    <w:rsid w:val="00D576CB"/>
    <w:rsid w:val="00D75F44"/>
    <w:rsid w:val="00D802B9"/>
    <w:rsid w:val="00D806A7"/>
    <w:rsid w:val="00D8106A"/>
    <w:rsid w:val="00D86B03"/>
    <w:rsid w:val="00D95AFC"/>
    <w:rsid w:val="00D96697"/>
    <w:rsid w:val="00DB5B2A"/>
    <w:rsid w:val="00DC01C5"/>
    <w:rsid w:val="00DE1716"/>
    <w:rsid w:val="00DE1FAA"/>
    <w:rsid w:val="00DE3618"/>
    <w:rsid w:val="00DF69D9"/>
    <w:rsid w:val="00E278D7"/>
    <w:rsid w:val="00E3045E"/>
    <w:rsid w:val="00E31253"/>
    <w:rsid w:val="00E31C6E"/>
    <w:rsid w:val="00E3429E"/>
    <w:rsid w:val="00E35314"/>
    <w:rsid w:val="00E46D66"/>
    <w:rsid w:val="00E53D0C"/>
    <w:rsid w:val="00E875BF"/>
    <w:rsid w:val="00E9018C"/>
    <w:rsid w:val="00EA712B"/>
    <w:rsid w:val="00EB2396"/>
    <w:rsid w:val="00EC269D"/>
    <w:rsid w:val="00ED4586"/>
    <w:rsid w:val="00EF76C5"/>
    <w:rsid w:val="00F01F1B"/>
    <w:rsid w:val="00F06AA4"/>
    <w:rsid w:val="00F47A25"/>
    <w:rsid w:val="00F51B95"/>
    <w:rsid w:val="00F56F94"/>
    <w:rsid w:val="00F61360"/>
    <w:rsid w:val="00F66C6A"/>
    <w:rsid w:val="00F76795"/>
    <w:rsid w:val="00F80340"/>
    <w:rsid w:val="00FB4FE0"/>
    <w:rsid w:val="00FB6203"/>
    <w:rsid w:val="00FC288B"/>
    <w:rsid w:val="00FD3FE2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F5FCD-56F0-42B3-9045-1EC337F7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F06"/>
    <w:rPr>
      <w:lang w:val="en-US"/>
    </w:rPr>
  </w:style>
  <w:style w:type="paragraph" w:styleId="Nadpis2">
    <w:name w:val="heading 2"/>
    <w:basedOn w:val="Normln"/>
    <w:link w:val="Nadpis2Char"/>
    <w:uiPriority w:val="9"/>
    <w:qFormat/>
    <w:rsid w:val="00BE6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adpis3">
    <w:name w:val="heading 3"/>
    <w:basedOn w:val="Normln"/>
    <w:link w:val="Nadpis3Char"/>
    <w:uiPriority w:val="9"/>
    <w:qFormat/>
    <w:rsid w:val="00BE61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adpis4">
    <w:name w:val="heading 4"/>
    <w:basedOn w:val="Normln"/>
    <w:link w:val="Nadpis4Char"/>
    <w:uiPriority w:val="9"/>
    <w:qFormat/>
    <w:rsid w:val="00BE61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7F06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E61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E617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E617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label">
    <w:name w:val="label"/>
    <w:basedOn w:val="Standardnpsmoodstavce"/>
    <w:rsid w:val="00BE6177"/>
  </w:style>
  <w:style w:type="character" w:styleId="Zdraznn">
    <w:name w:val="Emphasis"/>
    <w:basedOn w:val="Standardnpsmoodstavce"/>
    <w:uiPriority w:val="20"/>
    <w:qFormat/>
    <w:rsid w:val="00BE6177"/>
    <w:rPr>
      <w:i/>
      <w:iCs/>
    </w:rPr>
  </w:style>
  <w:style w:type="character" w:customStyle="1" w:styleId="display">
    <w:name w:val="display"/>
    <w:basedOn w:val="Standardnpsmoodstavce"/>
    <w:rsid w:val="00BE6177"/>
  </w:style>
  <w:style w:type="character" w:customStyle="1" w:styleId="mjxassistivemathml">
    <w:name w:val="mjx_assistive_mathml"/>
    <w:basedOn w:val="Standardnpsmoodstavce"/>
    <w:rsid w:val="00BE6177"/>
  </w:style>
  <w:style w:type="character" w:styleId="Siln">
    <w:name w:val="Strong"/>
    <w:basedOn w:val="Standardnpsmoodstavce"/>
    <w:uiPriority w:val="22"/>
    <w:qFormat/>
    <w:rsid w:val="00BE6177"/>
    <w:rPr>
      <w:b/>
      <w:bCs/>
    </w:rPr>
  </w:style>
  <w:style w:type="paragraph" w:customStyle="1" w:styleId="msonormal0">
    <w:name w:val="msonormal"/>
    <w:basedOn w:val="Normln"/>
    <w:rsid w:val="00F6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61360"/>
    <w:rPr>
      <w:color w:val="800080"/>
      <w:u w:val="single"/>
    </w:rPr>
  </w:style>
  <w:style w:type="character" w:customStyle="1" w:styleId="inline-figure">
    <w:name w:val="inline-figure"/>
    <w:basedOn w:val="Standardnpsmoodstavce"/>
    <w:rsid w:val="00F61360"/>
  </w:style>
  <w:style w:type="paragraph" w:customStyle="1" w:styleId="legend">
    <w:name w:val="legend"/>
    <w:basedOn w:val="Normln"/>
    <w:rsid w:val="00F6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7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4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29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12" w:space="24" w:color="EBEBEB"/>
            <w:right w:val="none" w:sz="0" w:space="0" w:color="auto"/>
          </w:divBdr>
          <w:divsChild>
            <w:div w:id="17399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1449">
                      <w:marLeft w:val="360"/>
                      <w:marRight w:val="3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1151">
                      <w:marLeft w:val="360"/>
                      <w:marRight w:val="3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39375">
                      <w:marLeft w:val="360"/>
                      <w:marRight w:val="3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2626">
                      <w:marLeft w:val="360"/>
                      <w:marRight w:val="3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0997">
                      <w:marLeft w:val="360"/>
                      <w:marRight w:val="3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39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6086">
                      <w:marLeft w:val="360"/>
                      <w:marRight w:val="3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27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7539">
                      <w:marLeft w:val="0"/>
                      <w:marRight w:val="0"/>
                      <w:marTop w:val="240"/>
                      <w:marBottom w:val="240"/>
                      <w:divBdr>
                        <w:top w:val="single" w:sz="12" w:space="0" w:color="EBEBEB"/>
                        <w:left w:val="none" w:sz="0" w:space="0" w:color="auto"/>
                        <w:bottom w:val="single" w:sz="12" w:space="0" w:color="EBEBEB"/>
                        <w:right w:val="none" w:sz="0" w:space="0" w:color="auto"/>
                      </w:divBdr>
                      <w:divsChild>
                        <w:div w:id="1004746244">
                          <w:marLeft w:val="360"/>
                          <w:marRight w:val="360"/>
                          <w:marTop w:val="24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750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1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6318">
                      <w:marLeft w:val="360"/>
                      <w:marRight w:val="3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229">
                      <w:marLeft w:val="360"/>
                      <w:marRight w:val="3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1571">
                      <w:marLeft w:val="0"/>
                      <w:marRight w:val="0"/>
                      <w:marTop w:val="240"/>
                      <w:marBottom w:val="240"/>
                      <w:divBdr>
                        <w:top w:val="single" w:sz="12" w:space="0" w:color="EBEBEB"/>
                        <w:left w:val="none" w:sz="0" w:space="0" w:color="auto"/>
                        <w:bottom w:val="single" w:sz="12" w:space="0" w:color="EBEBEB"/>
                        <w:right w:val="none" w:sz="0" w:space="0" w:color="auto"/>
                      </w:divBdr>
                      <w:divsChild>
                        <w:div w:id="1524128710">
                          <w:marLeft w:val="360"/>
                          <w:marRight w:val="360"/>
                          <w:marTop w:val="24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90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1563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9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439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1258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12" w:space="24" w:color="EBEBEB"/>
            <w:right w:val="none" w:sz="0" w:space="0" w:color="auto"/>
          </w:divBdr>
          <w:divsChild>
            <w:div w:id="15931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6050">
                      <w:marLeft w:val="0"/>
                      <w:marRight w:val="0"/>
                      <w:marTop w:val="240"/>
                      <w:marBottom w:val="240"/>
                      <w:divBdr>
                        <w:top w:val="single" w:sz="12" w:space="0" w:color="EBEBEB"/>
                        <w:left w:val="none" w:sz="0" w:space="0" w:color="auto"/>
                        <w:bottom w:val="single" w:sz="12" w:space="0" w:color="EBEBEB"/>
                        <w:right w:val="none" w:sz="0" w:space="0" w:color="auto"/>
                      </w:divBdr>
                      <w:divsChild>
                        <w:div w:id="862132469">
                          <w:marLeft w:val="360"/>
                          <w:marRight w:val="360"/>
                          <w:marTop w:val="24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885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6383">
                      <w:marLeft w:val="360"/>
                      <w:marRight w:val="3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1266">
                      <w:marLeft w:val="0"/>
                      <w:marRight w:val="0"/>
                      <w:marTop w:val="240"/>
                      <w:marBottom w:val="240"/>
                      <w:divBdr>
                        <w:top w:val="single" w:sz="12" w:space="0" w:color="EBEBEB"/>
                        <w:left w:val="none" w:sz="0" w:space="0" w:color="auto"/>
                        <w:bottom w:val="single" w:sz="12" w:space="0" w:color="EBEBEB"/>
                        <w:right w:val="none" w:sz="0" w:space="0" w:color="auto"/>
                      </w:divBdr>
                      <w:divsChild>
                        <w:div w:id="795873602">
                          <w:marLeft w:val="360"/>
                          <w:marRight w:val="360"/>
                          <w:marTop w:val="24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69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9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961">
                      <w:marLeft w:val="0"/>
                      <w:marRight w:val="0"/>
                      <w:marTop w:val="240"/>
                      <w:marBottom w:val="240"/>
                      <w:divBdr>
                        <w:top w:val="single" w:sz="12" w:space="0" w:color="EBEBEB"/>
                        <w:left w:val="none" w:sz="0" w:space="0" w:color="auto"/>
                        <w:bottom w:val="single" w:sz="12" w:space="0" w:color="EBEBEB"/>
                        <w:right w:val="none" w:sz="0" w:space="0" w:color="auto"/>
                      </w:divBdr>
                      <w:divsChild>
                        <w:div w:id="1865171624">
                          <w:marLeft w:val="360"/>
                          <w:marRight w:val="360"/>
                          <w:marTop w:val="24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577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7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7018">
                      <w:marLeft w:val="0"/>
                      <w:marRight w:val="0"/>
                      <w:marTop w:val="240"/>
                      <w:marBottom w:val="240"/>
                      <w:divBdr>
                        <w:top w:val="single" w:sz="12" w:space="0" w:color="EBEBEB"/>
                        <w:left w:val="none" w:sz="0" w:space="0" w:color="auto"/>
                        <w:bottom w:val="single" w:sz="12" w:space="0" w:color="EBEBEB"/>
                        <w:right w:val="none" w:sz="0" w:space="0" w:color="auto"/>
                      </w:divBdr>
                      <w:divsChild>
                        <w:div w:id="1560045790">
                          <w:marLeft w:val="360"/>
                          <w:marRight w:val="360"/>
                          <w:marTop w:val="24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64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129">
                      <w:marLeft w:val="0"/>
                      <w:marRight w:val="0"/>
                      <w:marTop w:val="240"/>
                      <w:marBottom w:val="240"/>
                      <w:divBdr>
                        <w:top w:val="single" w:sz="12" w:space="0" w:color="EBEBEB"/>
                        <w:left w:val="none" w:sz="0" w:space="0" w:color="auto"/>
                        <w:bottom w:val="single" w:sz="12" w:space="0" w:color="EBEBEB"/>
                        <w:right w:val="none" w:sz="0" w:space="0" w:color="auto"/>
                      </w:divBdr>
                      <w:divsChild>
                        <w:div w:id="226847593">
                          <w:marLeft w:val="360"/>
                          <w:marRight w:val="360"/>
                          <w:marTop w:val="24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042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Citek</dc:creator>
  <cp:keywords/>
  <dc:description/>
  <cp:lastModifiedBy>Martina  Doležalová</cp:lastModifiedBy>
  <cp:revision>11</cp:revision>
  <dcterms:created xsi:type="dcterms:W3CDTF">2018-06-25T05:59:00Z</dcterms:created>
  <dcterms:modified xsi:type="dcterms:W3CDTF">2018-06-25T13:01:00Z</dcterms:modified>
</cp:coreProperties>
</file>