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  <w:b/>
        </w:rPr>
      </w:pPr>
      <w:r w:rsidRPr="00730F69">
        <w:rPr>
          <w:rFonts w:ascii="Times New Roman" w:hAnsi="Times New Roman" w:cs="Times New Roman"/>
          <w:b/>
        </w:rPr>
        <w:t>Pěstování třešní s využitím krycího systému</w:t>
      </w:r>
    </w:p>
    <w:p w:rsidR="00845C0B" w:rsidRPr="00730F69" w:rsidRDefault="00845C0B" w:rsidP="00730F69">
      <w:pPr>
        <w:pStyle w:val="Standard"/>
        <w:contextualSpacing/>
        <w:jc w:val="both"/>
        <w:rPr>
          <w:rFonts w:ascii="Times New Roman" w:hAnsi="Times New Roman" w:cs="Times New Roman"/>
          <w:b/>
        </w:rPr>
      </w:pPr>
    </w:p>
    <w:p w:rsidR="00845C0B" w:rsidRPr="00730F69" w:rsidRDefault="00845C0B" w:rsidP="00730F69">
      <w:pPr>
        <w:pStyle w:val="Standard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30F69">
        <w:rPr>
          <w:rFonts w:ascii="Times New Roman" w:hAnsi="Times New Roman" w:cs="Times New Roman"/>
          <w:b/>
        </w:rPr>
        <w:t>Cultivation</w:t>
      </w:r>
      <w:proofErr w:type="spellEnd"/>
      <w:r w:rsidRPr="00730F69">
        <w:rPr>
          <w:rFonts w:ascii="Times New Roman" w:hAnsi="Times New Roman" w:cs="Times New Roman"/>
          <w:b/>
        </w:rPr>
        <w:t xml:space="preserve"> </w:t>
      </w:r>
      <w:proofErr w:type="spellStart"/>
      <w:r w:rsidRPr="00730F69">
        <w:rPr>
          <w:rFonts w:ascii="Times New Roman" w:hAnsi="Times New Roman" w:cs="Times New Roman"/>
          <w:b/>
        </w:rPr>
        <w:t>of</w:t>
      </w:r>
      <w:proofErr w:type="spellEnd"/>
      <w:r w:rsidRPr="00730F69">
        <w:rPr>
          <w:rFonts w:ascii="Times New Roman" w:hAnsi="Times New Roman" w:cs="Times New Roman"/>
          <w:b/>
        </w:rPr>
        <w:t xml:space="preserve"> </w:t>
      </w:r>
      <w:proofErr w:type="spellStart"/>
      <w:r w:rsidRPr="00730F69">
        <w:rPr>
          <w:rFonts w:ascii="Times New Roman" w:hAnsi="Times New Roman" w:cs="Times New Roman"/>
          <w:b/>
        </w:rPr>
        <w:t>sweet</w:t>
      </w:r>
      <w:proofErr w:type="spellEnd"/>
      <w:r w:rsidRPr="00730F69">
        <w:rPr>
          <w:rFonts w:ascii="Times New Roman" w:hAnsi="Times New Roman" w:cs="Times New Roman"/>
          <w:b/>
        </w:rPr>
        <w:t xml:space="preserve"> </w:t>
      </w:r>
      <w:proofErr w:type="spellStart"/>
      <w:r w:rsidRPr="00730F69">
        <w:rPr>
          <w:rFonts w:ascii="Times New Roman" w:hAnsi="Times New Roman" w:cs="Times New Roman"/>
          <w:b/>
        </w:rPr>
        <w:t>cherry</w:t>
      </w:r>
      <w:proofErr w:type="spellEnd"/>
      <w:r w:rsidRPr="00730F69">
        <w:rPr>
          <w:rFonts w:ascii="Times New Roman" w:hAnsi="Times New Roman" w:cs="Times New Roman"/>
          <w:b/>
        </w:rPr>
        <w:t xml:space="preserve"> </w:t>
      </w:r>
      <w:proofErr w:type="spellStart"/>
      <w:r w:rsidRPr="00730F69">
        <w:rPr>
          <w:rFonts w:ascii="Times New Roman" w:hAnsi="Times New Roman" w:cs="Times New Roman"/>
          <w:b/>
        </w:rPr>
        <w:t>under</w:t>
      </w:r>
      <w:proofErr w:type="spellEnd"/>
      <w:r w:rsidRPr="00730F69">
        <w:rPr>
          <w:rFonts w:ascii="Times New Roman" w:hAnsi="Times New Roman" w:cs="Times New Roman"/>
          <w:b/>
        </w:rPr>
        <w:t xml:space="preserve"> </w:t>
      </w:r>
      <w:proofErr w:type="spellStart"/>
      <w:r w:rsidRPr="00730F69">
        <w:rPr>
          <w:rFonts w:ascii="Times New Roman" w:hAnsi="Times New Roman" w:cs="Times New Roman"/>
          <w:b/>
        </w:rPr>
        <w:t>rain</w:t>
      </w:r>
      <w:proofErr w:type="spellEnd"/>
      <w:r w:rsidRPr="00730F69">
        <w:rPr>
          <w:rFonts w:ascii="Times New Roman" w:hAnsi="Times New Roman" w:cs="Times New Roman"/>
          <w:b/>
        </w:rPr>
        <w:t xml:space="preserve"> </w:t>
      </w:r>
      <w:proofErr w:type="spellStart"/>
      <w:r w:rsidRPr="00730F69">
        <w:rPr>
          <w:rFonts w:ascii="Times New Roman" w:hAnsi="Times New Roman" w:cs="Times New Roman"/>
          <w:b/>
        </w:rPr>
        <w:t>covers</w:t>
      </w:r>
      <w:proofErr w:type="spellEnd"/>
    </w:p>
    <w:p w:rsidR="000B53C3" w:rsidRPr="00730F69" w:rsidRDefault="000B53C3" w:rsidP="00730F69">
      <w:pPr>
        <w:pStyle w:val="Standard"/>
        <w:contextualSpacing/>
        <w:jc w:val="both"/>
        <w:rPr>
          <w:rFonts w:ascii="Times New Roman" w:hAnsi="Times New Roman" w:cs="Times New Roman"/>
          <w:b/>
        </w:rPr>
      </w:pPr>
    </w:p>
    <w:p w:rsidR="000B53C3" w:rsidRPr="00730F69" w:rsidRDefault="000B53C3" w:rsidP="00730F69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730F69">
        <w:rPr>
          <w:rFonts w:ascii="Times New Roman" w:hAnsi="Times New Roman"/>
          <w:sz w:val="24"/>
          <w:szCs w:val="24"/>
        </w:rPr>
        <w:t>Blake</w:t>
      </w:r>
      <w:r w:rsidR="00730F69">
        <w:rPr>
          <w:rFonts w:ascii="Times New Roman" w:hAnsi="Times New Roman"/>
          <w:sz w:val="24"/>
          <w:szCs w:val="24"/>
        </w:rPr>
        <w:t>, M.,</w:t>
      </w:r>
      <w:r w:rsidR="008B0EF4" w:rsidRPr="00730F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Balmer</w:t>
      </w:r>
      <w:proofErr w:type="spellEnd"/>
      <w:r w:rsidR="00730F69">
        <w:rPr>
          <w:rFonts w:ascii="Times New Roman" w:hAnsi="Times New Roman"/>
          <w:sz w:val="24"/>
          <w:szCs w:val="24"/>
        </w:rPr>
        <w:t>, M. 2008.</w:t>
      </w:r>
      <w:r w:rsidR="002463E7"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Cultivation</w:t>
      </w:r>
      <w:proofErr w:type="spellEnd"/>
      <w:r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of</w:t>
      </w:r>
      <w:proofErr w:type="spellEnd"/>
      <w:r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sweet</w:t>
      </w:r>
      <w:proofErr w:type="spellEnd"/>
      <w:r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cherry</w:t>
      </w:r>
      <w:proofErr w:type="spellEnd"/>
      <w:r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under</w:t>
      </w:r>
      <w:proofErr w:type="spellEnd"/>
      <w:r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rain</w:t>
      </w:r>
      <w:proofErr w:type="spellEnd"/>
      <w:r w:rsidRPr="00730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F69">
        <w:rPr>
          <w:rFonts w:ascii="Times New Roman" w:hAnsi="Times New Roman"/>
          <w:sz w:val="24"/>
          <w:szCs w:val="24"/>
        </w:rPr>
        <w:t>covers</w:t>
      </w:r>
      <w:proofErr w:type="spellEnd"/>
      <w:r w:rsidR="002463E7" w:rsidRPr="00730F6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463E7" w:rsidRPr="00730F69">
        <w:rPr>
          <w:rFonts w:ascii="Times New Roman" w:hAnsi="Times New Roman"/>
          <w:sz w:val="24"/>
          <w:szCs w:val="24"/>
        </w:rPr>
        <w:t>artickle</w:t>
      </w:r>
      <w:proofErr w:type="spellEnd"/>
      <w:r w:rsidR="002463E7" w:rsidRPr="00730F69">
        <w:rPr>
          <w:rFonts w:ascii="Times New Roman" w:hAnsi="Times New Roman"/>
          <w:sz w:val="24"/>
          <w:szCs w:val="24"/>
        </w:rPr>
        <w:t xml:space="preserve"> </w:t>
      </w:r>
      <w:r w:rsidR="00457CE4" w:rsidRPr="00730F69">
        <w:rPr>
          <w:rFonts w:ascii="Times New Roman" w:hAnsi="Times New Roman"/>
          <w:sz w:val="24"/>
          <w:szCs w:val="24"/>
        </w:rPr>
        <w:t xml:space="preserve">in Acta </w:t>
      </w:r>
      <w:proofErr w:type="spellStart"/>
      <w:r w:rsidR="00457CE4" w:rsidRPr="00730F69">
        <w:rPr>
          <w:rFonts w:ascii="Times New Roman" w:hAnsi="Times New Roman"/>
          <w:sz w:val="24"/>
          <w:szCs w:val="24"/>
        </w:rPr>
        <w:t>Horticulturae</w:t>
      </w:r>
      <w:proofErr w:type="spellEnd"/>
      <w:r w:rsidR="00457CE4" w:rsidRPr="00730F69">
        <w:rPr>
          <w:rFonts w:ascii="Times New Roman" w:hAnsi="Times New Roman"/>
          <w:sz w:val="24"/>
          <w:szCs w:val="24"/>
        </w:rPr>
        <w:t xml:space="preserve"> </w:t>
      </w:r>
      <w:r w:rsidRPr="00730F69">
        <w:rPr>
          <w:rStyle w:val="publication-meta-journal"/>
          <w:rFonts w:ascii="Times New Roman" w:hAnsi="Times New Roman"/>
          <w:sz w:val="24"/>
          <w:szCs w:val="24"/>
        </w:rPr>
        <w:t>795(795):</w:t>
      </w:r>
      <w:r w:rsidR="00457CE4" w:rsidRPr="00730F69">
        <w:rPr>
          <w:rStyle w:val="publication-meta-journal"/>
          <w:rFonts w:ascii="Times New Roman" w:hAnsi="Times New Roman"/>
          <w:sz w:val="24"/>
          <w:szCs w:val="24"/>
        </w:rPr>
        <w:t xml:space="preserve"> </w:t>
      </w:r>
      <w:r w:rsidRPr="00730F69">
        <w:rPr>
          <w:rStyle w:val="publication-meta-journal"/>
          <w:rFonts w:ascii="Times New Roman" w:hAnsi="Times New Roman"/>
          <w:sz w:val="24"/>
          <w:szCs w:val="24"/>
        </w:rPr>
        <w:t>479-484</w:t>
      </w:r>
    </w:p>
    <w:p w:rsidR="000B53C3" w:rsidRPr="00730F69" w:rsidRDefault="000B53C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  <w:b/>
        </w:rPr>
        <w:t>Klíčová slova</w:t>
      </w:r>
      <w:r w:rsidRPr="00730F69">
        <w:rPr>
          <w:rFonts w:ascii="Times New Roman" w:hAnsi="Times New Roman" w:cs="Times New Roman"/>
        </w:rPr>
        <w:t xml:space="preserve">: </w:t>
      </w:r>
      <w:proofErr w:type="spellStart"/>
      <w:r w:rsidRPr="00730F69">
        <w:rPr>
          <w:rFonts w:ascii="Times New Roman" w:hAnsi="Times New Roman" w:cs="Times New Roman"/>
        </w:rPr>
        <w:t>Prunus</w:t>
      </w:r>
      <w:proofErr w:type="spellEnd"/>
      <w:r w:rsidRPr="00730F69">
        <w:rPr>
          <w:rFonts w:ascii="Times New Roman" w:hAnsi="Times New Roman" w:cs="Times New Roman"/>
        </w:rPr>
        <w:t xml:space="preserve"> </w:t>
      </w:r>
      <w:proofErr w:type="spellStart"/>
      <w:r w:rsidRPr="00730F69">
        <w:rPr>
          <w:rFonts w:ascii="Times New Roman" w:hAnsi="Times New Roman" w:cs="Times New Roman"/>
        </w:rPr>
        <w:t>avium</w:t>
      </w:r>
      <w:proofErr w:type="spellEnd"/>
      <w:r w:rsidRPr="00730F69">
        <w:rPr>
          <w:rFonts w:ascii="Times New Roman" w:hAnsi="Times New Roman" w:cs="Times New Roman"/>
        </w:rPr>
        <w:t xml:space="preserve">, </w:t>
      </w:r>
      <w:proofErr w:type="spellStart"/>
      <w:r w:rsidRPr="00730F69">
        <w:rPr>
          <w:rFonts w:ascii="Times New Roman" w:hAnsi="Times New Roman" w:cs="Times New Roman"/>
        </w:rPr>
        <w:t>polytunel</w:t>
      </w:r>
      <w:proofErr w:type="spellEnd"/>
      <w:r w:rsidRPr="00730F69">
        <w:rPr>
          <w:rFonts w:ascii="Times New Roman" w:hAnsi="Times New Roman" w:cs="Times New Roman"/>
        </w:rPr>
        <w:t>, barva plodů, pevnost plodů, kvalita plodů, mikroklima, fotosyntéza, podnože</w:t>
      </w:r>
    </w:p>
    <w:p w:rsidR="001B7FDC" w:rsidRPr="00730F69" w:rsidRDefault="001B7FDC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730F69" w:rsidRPr="00730F69" w:rsidRDefault="001B7FDC" w:rsidP="00730F69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730F69">
        <w:rPr>
          <w:rFonts w:ascii="Times New Roman" w:hAnsi="Times New Roman"/>
          <w:b/>
          <w:sz w:val="24"/>
          <w:szCs w:val="24"/>
        </w:rPr>
        <w:t>Dostupný</w:t>
      </w:r>
      <w:r w:rsidR="00730F69">
        <w:rPr>
          <w:rFonts w:ascii="Times New Roman" w:hAnsi="Times New Roman"/>
          <w:sz w:val="24"/>
          <w:szCs w:val="24"/>
        </w:rPr>
        <w:t xml:space="preserve"> </w:t>
      </w:r>
      <w:r w:rsidR="00730F69" w:rsidRPr="00730F69">
        <w:rPr>
          <w:rFonts w:ascii="Times New Roman" w:hAnsi="Times New Roman"/>
          <w:b/>
          <w:sz w:val="24"/>
          <w:szCs w:val="24"/>
        </w:rPr>
        <w:t>z</w:t>
      </w:r>
      <w:r w:rsidR="00730F6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730F69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https://www.researchgate.net/publication/283885560_Cultivation_of_sweet_cherry_under_rain_covers</w:t>
        </w:r>
      </w:hyperlink>
    </w:p>
    <w:p w:rsidR="001B7FDC" w:rsidRPr="00730F69" w:rsidRDefault="001B7FDC" w:rsidP="00730F69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 xml:space="preserve">Autoři ve své práci řeší otázku ekonomického přínosu rychlení raných odrůd třešní s </w:t>
      </w:r>
      <w:proofErr w:type="spellStart"/>
      <w:r w:rsidRPr="00730F69">
        <w:rPr>
          <w:rFonts w:ascii="Times New Roman" w:hAnsi="Times New Roman" w:cs="Times New Roman"/>
        </w:rPr>
        <w:t>využítím</w:t>
      </w:r>
      <w:proofErr w:type="spellEnd"/>
      <w:r w:rsidRPr="00730F69">
        <w:rPr>
          <w:rFonts w:ascii="Times New Roman" w:hAnsi="Times New Roman" w:cs="Times New Roman"/>
        </w:rPr>
        <w:t xml:space="preserve"> </w:t>
      </w:r>
      <w:proofErr w:type="spellStart"/>
      <w:r w:rsidRPr="00730F69">
        <w:rPr>
          <w:rFonts w:ascii="Times New Roman" w:hAnsi="Times New Roman" w:cs="Times New Roman"/>
        </w:rPr>
        <w:t>krývacího</w:t>
      </w:r>
      <w:proofErr w:type="spellEnd"/>
      <w:r w:rsidRPr="00730F69">
        <w:rPr>
          <w:rFonts w:ascii="Times New Roman" w:hAnsi="Times New Roman" w:cs="Times New Roman"/>
        </w:rPr>
        <w:t xml:space="preserve"> systému pro pěstitele třešní. Pokus se </w:t>
      </w:r>
      <w:proofErr w:type="spellStart"/>
      <w:r w:rsidRPr="00730F69">
        <w:rPr>
          <w:rFonts w:ascii="Times New Roman" w:hAnsi="Times New Roman" w:cs="Times New Roman"/>
        </w:rPr>
        <w:t>usktečnil</w:t>
      </w:r>
      <w:proofErr w:type="spellEnd"/>
      <w:r w:rsidRPr="00730F69">
        <w:rPr>
          <w:rFonts w:ascii="Times New Roman" w:hAnsi="Times New Roman" w:cs="Times New Roman"/>
        </w:rPr>
        <w:t xml:space="preserve"> v dubnu a květnu 2004 a 2005 ve výzkumné stanici Klein-</w:t>
      </w:r>
      <w:proofErr w:type="spellStart"/>
      <w:r w:rsidRPr="00730F69">
        <w:rPr>
          <w:rFonts w:ascii="Times New Roman" w:hAnsi="Times New Roman" w:cs="Times New Roman"/>
        </w:rPr>
        <w:t>Altendorf</w:t>
      </w:r>
      <w:proofErr w:type="spellEnd"/>
      <w:r w:rsidRPr="00730F69">
        <w:rPr>
          <w:rFonts w:ascii="Times New Roman" w:hAnsi="Times New Roman" w:cs="Times New Roman"/>
        </w:rPr>
        <w:t xml:space="preserve"> nedaleko Bonnu v Německu s použitím těchto odrůd: ´</w:t>
      </w:r>
      <w:proofErr w:type="spellStart"/>
      <w:r w:rsidRPr="00730F69">
        <w:rPr>
          <w:rFonts w:ascii="Times New Roman" w:hAnsi="Times New Roman" w:cs="Times New Roman"/>
        </w:rPr>
        <w:t>Burlat</w:t>
      </w:r>
      <w:proofErr w:type="spellEnd"/>
      <w:r w:rsidRPr="00730F69">
        <w:rPr>
          <w:rFonts w:ascii="Times New Roman" w:hAnsi="Times New Roman" w:cs="Times New Roman"/>
        </w:rPr>
        <w:t>´, ´</w:t>
      </w:r>
      <w:proofErr w:type="spellStart"/>
      <w:r w:rsidRPr="00730F69">
        <w:rPr>
          <w:rFonts w:ascii="Times New Roman" w:hAnsi="Times New Roman" w:cs="Times New Roman"/>
        </w:rPr>
        <w:t>Earlise</w:t>
      </w:r>
      <w:proofErr w:type="spellEnd"/>
      <w:r w:rsidRPr="00730F69">
        <w:rPr>
          <w:rFonts w:ascii="Times New Roman" w:hAnsi="Times New Roman" w:cs="Times New Roman"/>
        </w:rPr>
        <w:t>´, ´Samba´, ´</w:t>
      </w:r>
      <w:proofErr w:type="spellStart"/>
      <w:r w:rsidRPr="00730F69">
        <w:rPr>
          <w:rFonts w:ascii="Times New Roman" w:hAnsi="Times New Roman" w:cs="Times New Roman"/>
        </w:rPr>
        <w:t>Souvenir</w:t>
      </w:r>
      <w:proofErr w:type="spellEnd"/>
      <w:r w:rsidRPr="00730F69">
        <w:rPr>
          <w:rFonts w:ascii="Times New Roman" w:hAnsi="Times New Roman" w:cs="Times New Roman"/>
        </w:rPr>
        <w:t xml:space="preserve"> des </w:t>
      </w:r>
      <w:proofErr w:type="spellStart"/>
      <w:r w:rsidRPr="00730F69">
        <w:rPr>
          <w:rFonts w:ascii="Times New Roman" w:hAnsi="Times New Roman" w:cs="Times New Roman"/>
        </w:rPr>
        <w:t>Charmes</w:t>
      </w:r>
      <w:proofErr w:type="spellEnd"/>
      <w:r w:rsidRPr="00730F69">
        <w:rPr>
          <w:rFonts w:ascii="Times New Roman" w:hAnsi="Times New Roman" w:cs="Times New Roman"/>
        </w:rPr>
        <w:t xml:space="preserve">´ a klon M. Pět stromů každé odrůdy bylo pěstováno v uzavřeném </w:t>
      </w:r>
      <w:proofErr w:type="spellStart"/>
      <w:r w:rsidRPr="00730F69">
        <w:rPr>
          <w:rFonts w:ascii="Times New Roman" w:hAnsi="Times New Roman" w:cs="Times New Roman"/>
        </w:rPr>
        <w:t>polytunelu</w:t>
      </w:r>
      <w:proofErr w:type="spellEnd"/>
      <w:r w:rsidRPr="00730F69">
        <w:rPr>
          <w:rFonts w:ascii="Times New Roman" w:hAnsi="Times New Roman" w:cs="Times New Roman"/>
        </w:rPr>
        <w:t xml:space="preserve"> ve sponu 3,8 x 1,75 m, stejný počet stromů pak v polních podmínkách sloužil jako kontrolní vzorek pro srovnání. Tříleté stromy rostly na zakrs</w:t>
      </w:r>
      <w:r w:rsidR="00B64DC0" w:rsidRPr="00730F69">
        <w:rPr>
          <w:rFonts w:ascii="Times New Roman" w:hAnsi="Times New Roman" w:cs="Times New Roman"/>
        </w:rPr>
        <w:t xml:space="preserve">lé podnoži </w:t>
      </w:r>
      <w:proofErr w:type="spellStart"/>
      <w:r w:rsidR="00B64DC0" w:rsidRPr="00730F69">
        <w:rPr>
          <w:rFonts w:ascii="Times New Roman" w:hAnsi="Times New Roman" w:cs="Times New Roman"/>
        </w:rPr>
        <w:t>Dwarf</w:t>
      </w:r>
      <w:proofErr w:type="spellEnd"/>
      <w:r w:rsidR="00B64DC0" w:rsidRPr="00730F69">
        <w:rPr>
          <w:rFonts w:ascii="Times New Roman" w:hAnsi="Times New Roman" w:cs="Times New Roman"/>
        </w:rPr>
        <w:t xml:space="preserve"> a při </w:t>
      </w:r>
      <w:r w:rsidR="00A95B8E" w:rsidRPr="00730F69">
        <w:rPr>
          <w:rFonts w:ascii="Times New Roman" w:hAnsi="Times New Roman" w:cs="Times New Roman"/>
        </w:rPr>
        <w:t xml:space="preserve">opylení byli využiti </w:t>
      </w:r>
      <w:r w:rsidRPr="00730F69">
        <w:rPr>
          <w:rFonts w:ascii="Times New Roman" w:hAnsi="Times New Roman" w:cs="Times New Roman"/>
        </w:rPr>
        <w:t>čmeláky.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>Výsledky jsou následující: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 xml:space="preserve">1) Stromy v </w:t>
      </w:r>
      <w:proofErr w:type="spellStart"/>
      <w:r w:rsidRPr="00730F69">
        <w:rPr>
          <w:rFonts w:ascii="Times New Roman" w:hAnsi="Times New Roman" w:cs="Times New Roman"/>
        </w:rPr>
        <w:t>polytunelu</w:t>
      </w:r>
      <w:proofErr w:type="spellEnd"/>
      <w:r w:rsidRPr="00730F69">
        <w:rPr>
          <w:rFonts w:ascii="Times New Roman" w:hAnsi="Times New Roman" w:cs="Times New Roman"/>
        </w:rPr>
        <w:t xml:space="preserve"> kvetly o 6 až 13 dní dříve, což mělo pozitivní vliv na další vývoj a zrání plodů. Sklizeň proběhla o 11 až 15 dní dříve než u stromů v polních podmínkách.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>2) I když denní teploty vzduchu dosahovaly k 15°C a u půdy až k 5°C, nakrytí se ukázalo jako nedostatečná ochrana proti nočním mrazům. U stromů v nakryté části pokusu musela být kvůli deficitu půdní vlhkosti využita kapková závlaha.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 xml:space="preserve">3) Stromy v </w:t>
      </w:r>
      <w:proofErr w:type="spellStart"/>
      <w:r w:rsidRPr="00730F69">
        <w:rPr>
          <w:rFonts w:ascii="Times New Roman" w:hAnsi="Times New Roman" w:cs="Times New Roman"/>
        </w:rPr>
        <w:t>polytunelu</w:t>
      </w:r>
      <w:proofErr w:type="spellEnd"/>
      <w:r w:rsidRPr="00730F69">
        <w:rPr>
          <w:rFonts w:ascii="Times New Roman" w:hAnsi="Times New Roman" w:cs="Times New Roman"/>
        </w:rPr>
        <w:t xml:space="preserve"> byli ve srovnání s </w:t>
      </w:r>
      <w:proofErr w:type="spellStart"/>
      <w:r w:rsidRPr="00730F69">
        <w:rPr>
          <w:rFonts w:ascii="Times New Roman" w:hAnsi="Times New Roman" w:cs="Times New Roman"/>
        </w:rPr>
        <w:t>nenakrytými</w:t>
      </w:r>
      <w:proofErr w:type="spellEnd"/>
      <w:r w:rsidRPr="00730F69">
        <w:rPr>
          <w:rFonts w:ascii="Times New Roman" w:hAnsi="Times New Roman" w:cs="Times New Roman"/>
        </w:rPr>
        <w:t xml:space="preserve"> stromy </w:t>
      </w:r>
      <w:proofErr w:type="spellStart"/>
      <w:r w:rsidRPr="00730F69">
        <w:rPr>
          <w:rFonts w:ascii="Times New Roman" w:hAnsi="Times New Roman" w:cs="Times New Roman"/>
        </w:rPr>
        <w:t>vzrůstnější</w:t>
      </w:r>
      <w:proofErr w:type="spellEnd"/>
      <w:r w:rsidRPr="00730F69">
        <w:rPr>
          <w:rFonts w:ascii="Times New Roman" w:hAnsi="Times New Roman" w:cs="Times New Roman"/>
        </w:rPr>
        <w:t>, s výnosem 3 až 4,5 kg plodů na strom v roce 2004 a menším praskáním. U tří z pěti kultivarů byla průměrná hmotnost plodů 9 - 15 gramů a průměr plodů 25 – 30 mm.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>4) Listy u nakrytých stromů obsahovaly dostatečné množství chlorofylu.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 xml:space="preserve">5) Zakrytí nemělo nepříznivý vliv na </w:t>
      </w:r>
      <w:proofErr w:type="spellStart"/>
      <w:r w:rsidRPr="00730F69">
        <w:rPr>
          <w:rFonts w:ascii="Times New Roman" w:hAnsi="Times New Roman" w:cs="Times New Roman"/>
        </w:rPr>
        <w:t>na</w:t>
      </w:r>
      <w:proofErr w:type="spellEnd"/>
      <w:r w:rsidRPr="00730F69">
        <w:rPr>
          <w:rFonts w:ascii="Times New Roman" w:hAnsi="Times New Roman" w:cs="Times New Roman"/>
        </w:rPr>
        <w:t xml:space="preserve"> vybarvení plodu. Plody byly mírně menší, jemnější, pěkně vybarvené a měly lepší chuť díky zvýšeným hodnotám cukrů i kyselin (jejich poměr byl 25:1 – 30:1).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>6) V roce 2005 se na stromech pod krycím systémem neurodilo v podstatě nic. Pravděpodobně se tak stalo v důsledku přehřátí násady plodů v dubnu /květnu, i když větrací otvory byly od 20. dubna 2005 otevřené.</w:t>
      </w: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705BA3" w:rsidRPr="00730F69" w:rsidRDefault="00705BA3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730F69">
        <w:rPr>
          <w:rFonts w:ascii="Times New Roman" w:hAnsi="Times New Roman" w:cs="Times New Roman"/>
        </w:rPr>
        <w:t>Urychlení kvetení a zrání raných odrůd třešní je zajímavou možností pro lokality s časnou sklizní. Plody vypěstované v krytém systému s velikostí nad 25 mm, s tmavě červeným až černým vybarvením a výbornou chutí mohou být prodávány jako ovoce nejvyšší kvality. Tomu odpovídá i cena 3 až 5 EUR/kg třešní v Německu. Rychlení v lokalitách s časnou sklizní s využitím zakrslých podnoží, kdy lze plody oproti polním podmínkám sklízet až o 4 týdny dříve, má proto velký obchodní potenciál. Nicméně o velkou část potencionální sklizně lze přijít kvůli opadu květů a plodů, nedostatečnému opylení nebo poškození mrazem či přehřátím během kvetení a tvoření plodů v dubnu až květnu.</w:t>
      </w:r>
    </w:p>
    <w:p w:rsidR="00A93A92" w:rsidRPr="00730F69" w:rsidRDefault="00A93A92" w:rsidP="00730F69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:rsidR="00A93A92" w:rsidRDefault="000827FF" w:rsidP="00730F69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30F69">
        <w:rPr>
          <w:rFonts w:ascii="Times New Roman" w:hAnsi="Times New Roman" w:cs="Times New Roman"/>
          <w:b/>
          <w:sz w:val="24"/>
          <w:szCs w:val="24"/>
        </w:rPr>
        <w:t>Zpracovala</w:t>
      </w:r>
      <w:r w:rsidRPr="00730F69">
        <w:rPr>
          <w:rFonts w:ascii="Times New Roman" w:hAnsi="Times New Roman" w:cs="Times New Roman"/>
          <w:sz w:val="24"/>
          <w:szCs w:val="24"/>
        </w:rPr>
        <w:t>: Bc. Michaela Pichlová, Výzkumný a šlechtitelský ústav ovocnářský</w:t>
      </w:r>
      <w:r w:rsidR="007B29CE" w:rsidRPr="00730F69">
        <w:rPr>
          <w:rFonts w:ascii="Times New Roman" w:hAnsi="Times New Roman" w:cs="Times New Roman"/>
          <w:sz w:val="24"/>
          <w:szCs w:val="24"/>
        </w:rPr>
        <w:t xml:space="preserve"> Holovousy s.r.o., </w:t>
      </w:r>
      <w:hyperlink r:id="rId6" w:history="1">
        <w:r w:rsidR="007B29CE" w:rsidRPr="00730F6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michaela.pichlova@vsuo.cz</w:t>
        </w:r>
      </w:hyperlink>
      <w:r w:rsidR="00730F6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30F69" w:rsidRPr="00730F69" w:rsidRDefault="00730F69" w:rsidP="00730F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3A92" w:rsidRPr="00730F69" w:rsidRDefault="00A93A92" w:rsidP="00730F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93A92" w:rsidRPr="0073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A3"/>
    <w:rsid w:val="000827FF"/>
    <w:rsid w:val="000B53C3"/>
    <w:rsid w:val="001B7FDC"/>
    <w:rsid w:val="00231B6C"/>
    <w:rsid w:val="002463E7"/>
    <w:rsid w:val="00457CE4"/>
    <w:rsid w:val="006F13CE"/>
    <w:rsid w:val="00705BA3"/>
    <w:rsid w:val="00730F69"/>
    <w:rsid w:val="007B29CE"/>
    <w:rsid w:val="007D5545"/>
    <w:rsid w:val="00845C0B"/>
    <w:rsid w:val="008B0EF4"/>
    <w:rsid w:val="00A93A92"/>
    <w:rsid w:val="00A95B8E"/>
    <w:rsid w:val="00B64DC0"/>
    <w:rsid w:val="00B9327F"/>
    <w:rsid w:val="00D34EDF"/>
    <w:rsid w:val="00D85449"/>
    <w:rsid w:val="00E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05BA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B53C3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0B53C3"/>
    <w:pPr>
      <w:spacing w:after="0" w:line="240" w:lineRule="auto"/>
    </w:pPr>
    <w:rPr>
      <w:rFonts w:ascii="Calibri" w:hAnsi="Calibri" w:cs="Times New Roman"/>
    </w:rPr>
  </w:style>
  <w:style w:type="character" w:customStyle="1" w:styleId="publication-meta-journal">
    <w:name w:val="publication-meta-journal"/>
    <w:basedOn w:val="Standardnpsmoodstavce"/>
    <w:rsid w:val="000B53C3"/>
  </w:style>
  <w:style w:type="character" w:customStyle="1" w:styleId="publication-meta-separator">
    <w:name w:val="publication-meta-separator"/>
    <w:basedOn w:val="Standardnpsmoodstavce"/>
    <w:rsid w:val="000B53C3"/>
  </w:style>
  <w:style w:type="character" w:customStyle="1" w:styleId="publication-meta-date">
    <w:name w:val="publication-meta-date"/>
    <w:basedOn w:val="Standardnpsmoodstavce"/>
    <w:rsid w:val="000B53C3"/>
  </w:style>
  <w:style w:type="character" w:customStyle="1" w:styleId="publication-meta-stats">
    <w:name w:val="publication-meta-stats"/>
    <w:basedOn w:val="Standardnpsmoodstavce"/>
    <w:rsid w:val="000B53C3"/>
  </w:style>
  <w:style w:type="character" w:styleId="Siln">
    <w:name w:val="Strong"/>
    <w:basedOn w:val="Standardnpsmoodstavce"/>
    <w:uiPriority w:val="22"/>
    <w:qFormat/>
    <w:rsid w:val="000B5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05BA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B53C3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0B53C3"/>
    <w:pPr>
      <w:spacing w:after="0" w:line="240" w:lineRule="auto"/>
    </w:pPr>
    <w:rPr>
      <w:rFonts w:ascii="Calibri" w:hAnsi="Calibri" w:cs="Times New Roman"/>
    </w:rPr>
  </w:style>
  <w:style w:type="character" w:customStyle="1" w:styleId="publication-meta-journal">
    <w:name w:val="publication-meta-journal"/>
    <w:basedOn w:val="Standardnpsmoodstavce"/>
    <w:rsid w:val="000B53C3"/>
  </w:style>
  <w:style w:type="character" w:customStyle="1" w:styleId="publication-meta-separator">
    <w:name w:val="publication-meta-separator"/>
    <w:basedOn w:val="Standardnpsmoodstavce"/>
    <w:rsid w:val="000B53C3"/>
  </w:style>
  <w:style w:type="character" w:customStyle="1" w:styleId="publication-meta-date">
    <w:name w:val="publication-meta-date"/>
    <w:basedOn w:val="Standardnpsmoodstavce"/>
    <w:rsid w:val="000B53C3"/>
  </w:style>
  <w:style w:type="character" w:customStyle="1" w:styleId="publication-meta-stats">
    <w:name w:val="publication-meta-stats"/>
    <w:basedOn w:val="Standardnpsmoodstavce"/>
    <w:rsid w:val="000B53C3"/>
  </w:style>
  <w:style w:type="character" w:styleId="Siln">
    <w:name w:val="Strong"/>
    <w:basedOn w:val="Standardnpsmoodstavce"/>
    <w:uiPriority w:val="22"/>
    <w:qFormat/>
    <w:rsid w:val="000B5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a.pichlova@vsuo.cz" TargetMode="External"/><Relationship Id="rId5" Type="http://schemas.openxmlformats.org/officeDocument/2006/relationships/hyperlink" Target="https://www.researchgate.net/publication/283885560_Cultivation_of_sweet_cherry_under_rain_cov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PICHLOVÁ Michaela, Bc.</dc:creator>
  <cp:lastModifiedBy>Uživatel</cp:lastModifiedBy>
  <cp:revision>6</cp:revision>
  <dcterms:created xsi:type="dcterms:W3CDTF">2018-06-19T07:32:00Z</dcterms:created>
  <dcterms:modified xsi:type="dcterms:W3CDTF">2018-06-23T13:46:00Z</dcterms:modified>
</cp:coreProperties>
</file>