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BC1" w:rsidRPr="00E577A2" w:rsidRDefault="00F56BC1" w:rsidP="00E577A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577A2">
        <w:rPr>
          <w:rFonts w:ascii="Times New Roman" w:hAnsi="Times New Roman" w:cs="Times New Roman"/>
          <w:b/>
          <w:sz w:val="24"/>
          <w:szCs w:val="24"/>
        </w:rPr>
        <w:t>Odhad výnosu a kvality píce vojtěšky s využitím dálkových snímačů a teploty vzduchu</w:t>
      </w:r>
    </w:p>
    <w:p w:rsidR="00E577A2" w:rsidRDefault="00E577A2" w:rsidP="00E577A2">
      <w:pPr>
        <w:spacing w:after="0" w:line="240" w:lineRule="auto"/>
        <w:contextualSpacing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en-US"/>
        </w:rPr>
      </w:pPr>
    </w:p>
    <w:p w:rsidR="00F56BC1" w:rsidRPr="00E577A2" w:rsidRDefault="00F56BC1" w:rsidP="00E577A2">
      <w:pPr>
        <w:spacing w:after="0" w:line="240" w:lineRule="auto"/>
        <w:contextualSpacing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en-US"/>
        </w:rPr>
      </w:pPr>
      <w:r w:rsidRPr="00E577A2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en-US"/>
        </w:rPr>
        <w:t>Estimating alfalfa yield and nutritive value using remote sensing and air temperature</w:t>
      </w:r>
    </w:p>
    <w:p w:rsidR="00E577A2" w:rsidRPr="00B0783A" w:rsidRDefault="00E577A2" w:rsidP="00B0783A">
      <w:pPr>
        <w:spacing w:after="0" w:line="240" w:lineRule="auto"/>
        <w:contextualSpacing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bookmarkStart w:id="0" w:name="_GoBack"/>
      <w:bookmarkEnd w:id="0"/>
    </w:p>
    <w:p w:rsidR="00F56BC1" w:rsidRPr="00E577A2" w:rsidRDefault="00F56BC1" w:rsidP="00E577A2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r w:rsidRPr="00E577A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Noland</w:t>
      </w:r>
      <w:proofErr w:type="spellEnd"/>
      <w:r w:rsidRPr="00E577A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L., </w:t>
      </w:r>
      <w:proofErr w:type="spellStart"/>
      <w:r w:rsidRPr="00E577A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Wells</w:t>
      </w:r>
      <w:proofErr w:type="spellEnd"/>
      <w:r w:rsidRPr="00E577A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M.S., </w:t>
      </w:r>
      <w:proofErr w:type="spellStart"/>
      <w:r w:rsidRPr="00E577A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Coulter</w:t>
      </w:r>
      <w:proofErr w:type="spellEnd"/>
      <w:r w:rsidRPr="00E577A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J.A., </w:t>
      </w:r>
      <w:proofErr w:type="spellStart"/>
      <w:r w:rsidRPr="00E577A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Tiede</w:t>
      </w:r>
      <w:proofErr w:type="spellEnd"/>
      <w:r w:rsidRPr="00E577A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T., </w:t>
      </w:r>
      <w:proofErr w:type="spellStart"/>
      <w:r w:rsidRPr="00E577A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Baker</w:t>
      </w:r>
      <w:proofErr w:type="spellEnd"/>
      <w:r w:rsidRPr="00E577A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J.M., </w:t>
      </w:r>
      <w:proofErr w:type="spellStart"/>
      <w:r w:rsidRPr="00E577A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Martinson</w:t>
      </w:r>
      <w:proofErr w:type="spellEnd"/>
      <w:r w:rsidRPr="00E577A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K.L., </w:t>
      </w:r>
      <w:proofErr w:type="spellStart"/>
      <w:r w:rsidRPr="00E577A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Sheaffer</w:t>
      </w:r>
      <w:proofErr w:type="spellEnd"/>
      <w:r w:rsidRPr="00E577A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C.C. (2018). </w:t>
      </w:r>
      <w:r w:rsidRPr="00E577A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Estimating alfalfa yield and nutritive value using remote sensing and air temperature</w:t>
      </w:r>
      <w:r w:rsidRPr="00E577A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 </w:t>
      </w:r>
      <w:proofErr w:type="spellStart"/>
      <w:r w:rsidRPr="00E577A2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Field</w:t>
      </w:r>
      <w:proofErr w:type="spellEnd"/>
      <w:r w:rsidRPr="00E577A2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E577A2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Crop</w:t>
      </w:r>
      <w:proofErr w:type="spellEnd"/>
      <w:r w:rsidRPr="00E577A2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E577A2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Research</w:t>
      </w:r>
      <w:proofErr w:type="spellEnd"/>
      <w:r w:rsidRPr="00E577A2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. 222</w:t>
      </w:r>
      <w:r w:rsidRPr="00E577A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189 - 196. DOI: 10.1116/j.fcr.2018.01.017</w:t>
      </w:r>
    </w:p>
    <w:p w:rsidR="00E577A2" w:rsidRDefault="00E577A2" w:rsidP="00E577A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:rsidR="00F56BC1" w:rsidRPr="00E577A2" w:rsidRDefault="00F56BC1" w:rsidP="00E577A2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E577A2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Klíčová slova</w:t>
      </w:r>
      <w:r w:rsidRPr="00E577A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: výnos vojtěšky, kvalita vojtěšky, </w:t>
      </w:r>
      <w:proofErr w:type="spellStart"/>
      <w:r w:rsidRPr="00E577A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reflektance</w:t>
      </w:r>
      <w:proofErr w:type="spellEnd"/>
      <w:r w:rsidRPr="00E577A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porostu, suma efektivních teplot, využití dálkových snímačů</w:t>
      </w:r>
    </w:p>
    <w:p w:rsidR="00E577A2" w:rsidRDefault="00E577A2" w:rsidP="00E577A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:rsidR="00F56BC1" w:rsidRPr="00E577A2" w:rsidRDefault="00F56BC1" w:rsidP="00E577A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77A2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Dostupný z</w:t>
      </w:r>
      <w:r w:rsidRPr="00E577A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: </w:t>
      </w:r>
      <w:r w:rsidRPr="00E577A2">
        <w:rPr>
          <w:rFonts w:ascii="Times New Roman" w:hAnsi="Times New Roman" w:cs="Times New Roman"/>
          <w:sz w:val="24"/>
          <w:szCs w:val="24"/>
        </w:rPr>
        <w:t xml:space="preserve">https://www.sciencedirect.com/science/article/pii/S0378429017313369 </w:t>
      </w:r>
    </w:p>
    <w:p w:rsidR="00E577A2" w:rsidRDefault="00E577A2" w:rsidP="00E577A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56BC1" w:rsidRPr="00E577A2" w:rsidRDefault="00F56BC1" w:rsidP="00E577A2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E577A2">
        <w:rPr>
          <w:rFonts w:ascii="Times New Roman" w:hAnsi="Times New Roman" w:cs="Times New Roman"/>
          <w:sz w:val="24"/>
          <w:szCs w:val="24"/>
        </w:rPr>
        <w:t xml:space="preserve">Odhady produktivity porostů vojtěšky a jejich výsledné kvality jsou klíčové pro správnou organizaci sklizně píce, ale operativní stanovení těchto ukazatelů v polních podmínkách je velmi obtížné. Studie přitom hovoří o tom, že opoždění sklizně o jeden den představuje ekonomickou ztrátu 4 – 8 USD na 1 tunu sušiny. Metody pro měření výnosu a kvality píce </w:t>
      </w:r>
      <w:r w:rsidRPr="00E577A2">
        <w:rPr>
          <w:rFonts w:ascii="Times New Roman" w:hAnsi="Times New Roman" w:cs="Times New Roman"/>
          <w:i/>
          <w:sz w:val="24"/>
          <w:szCs w:val="24"/>
        </w:rPr>
        <w:t xml:space="preserve">in </w:t>
      </w:r>
      <w:proofErr w:type="spellStart"/>
      <w:r w:rsidRPr="00E577A2">
        <w:rPr>
          <w:rFonts w:ascii="Times New Roman" w:hAnsi="Times New Roman" w:cs="Times New Roman"/>
          <w:i/>
          <w:sz w:val="24"/>
          <w:szCs w:val="24"/>
        </w:rPr>
        <w:t>situ</w:t>
      </w:r>
      <w:proofErr w:type="spellEnd"/>
      <w:r w:rsidRPr="00E577A2">
        <w:rPr>
          <w:rFonts w:ascii="Times New Roman" w:hAnsi="Times New Roman" w:cs="Times New Roman"/>
          <w:sz w:val="24"/>
          <w:szCs w:val="24"/>
        </w:rPr>
        <w:t xml:space="preserve"> představuje suma efektivních teplot, sledování vývojových fází vojtěšky a moderní dálkové snímače. Každá z uvedených metod má své limity a proto je třeba ověřovat vhodné kombinace uvedených metod pro maximálně efektivní odhady v polních podmínkách.</w:t>
      </w:r>
    </w:p>
    <w:p w:rsidR="00F56BC1" w:rsidRPr="00E577A2" w:rsidRDefault="00F56BC1" w:rsidP="00E577A2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E577A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Tradiční využití morfologických znaků rostlin je relativně přesné, ale velice časově náročné a problematické ve vztahu k prostorové variabilitě v polních podmínkách. Samotná suma efektivních teplot předpovídá dobře obsah dusíkatých látek a neutrálně detergentní vlákniny (NDF), ale nízkou přesnost vykazuje při odhadu stravitelnosti NDF. Jako perspektivní se jeví především kombinace spektrálního měření (350 – 2500nm) a modifikované sumy efektivních teplot, kde zařazení doplňkových environmentálních proměnných (sumy teplot) zvyšuje přesnost modelu pro odhad kvalitativních parametrů o 9 – 17 %. Využití technologie </w:t>
      </w:r>
      <w:proofErr w:type="spellStart"/>
      <w:r w:rsidRPr="00E577A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LiDAR</w:t>
      </w:r>
      <w:proofErr w:type="spellEnd"/>
      <w:r w:rsidRPr="00E577A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je vhodné především pro odhad výšky porostu a jeho výnosu, zároveň může pomoci upřesnit i odhady kvality píce, která je s kvalitou významně korelována.</w:t>
      </w:r>
    </w:p>
    <w:p w:rsidR="00F56BC1" w:rsidRPr="00E577A2" w:rsidRDefault="00F56BC1" w:rsidP="00E577A2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E577A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Výsledky ukazují, že praktické kombinace různých moderních metod pro polní odhady výnosu a kvality píce vojtěšky mohou být efektivnější než jednotlivé metody samotné. Je však třeba tyto kombinace testovat, ověřovat jejich přesnost a zavádět do praxe funkční modely, které pomohou zlepšovat celkovou efektivitu produkce píce, a také přinést užitečné podklady pro operativní rozhodování.</w:t>
      </w:r>
    </w:p>
    <w:p w:rsidR="00F56BC1" w:rsidRPr="00E577A2" w:rsidRDefault="00F56BC1" w:rsidP="00E577A2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E577A2" w:rsidRDefault="00E577A2" w:rsidP="00E577A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:rsidR="00E577A2" w:rsidRDefault="00E577A2" w:rsidP="00E577A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:rsidR="00F56BC1" w:rsidRPr="00E577A2" w:rsidRDefault="00F56BC1" w:rsidP="00E577A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577A2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Zpracoval</w:t>
      </w:r>
      <w:r w:rsidRPr="00E577A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: doc. Ing. Josef Hakl, Ph.D., Česká zemědělská univerzita v Praze, Katedra pícninářství a trávníkářství, </w:t>
      </w:r>
      <w:r w:rsidRPr="00E577A2">
        <w:rPr>
          <w:rFonts w:ascii="Times New Roman" w:hAnsi="Times New Roman" w:cs="Times New Roman"/>
          <w:sz w:val="24"/>
          <w:szCs w:val="24"/>
          <w:shd w:val="clear" w:color="auto" w:fill="FFFFFF"/>
        </w:rPr>
        <w:t>hakl@af.czu.cz</w:t>
      </w:r>
    </w:p>
    <w:p w:rsidR="00D73389" w:rsidRPr="00E577A2" w:rsidRDefault="00D73389" w:rsidP="00E577A2">
      <w:pPr>
        <w:spacing w:after="0" w:line="240" w:lineRule="auto"/>
        <w:contextualSpacing/>
        <w:rPr>
          <w:rFonts w:ascii="Times New Roman" w:hAnsi="Times New Roman" w:cs="Times New Roman"/>
        </w:rPr>
      </w:pPr>
    </w:p>
    <w:sectPr w:rsidR="00D73389" w:rsidRPr="00E577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BC1"/>
    <w:rsid w:val="00B0783A"/>
    <w:rsid w:val="00D73389"/>
    <w:rsid w:val="00E577A2"/>
    <w:rsid w:val="00F56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6BC1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6BC1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 Doležalová</dc:creator>
  <cp:keywords/>
  <dc:description/>
  <cp:lastModifiedBy>Uživatel</cp:lastModifiedBy>
  <cp:revision>3</cp:revision>
  <dcterms:created xsi:type="dcterms:W3CDTF">2018-06-20T11:20:00Z</dcterms:created>
  <dcterms:modified xsi:type="dcterms:W3CDTF">2018-06-23T13:08:00Z</dcterms:modified>
</cp:coreProperties>
</file>