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9F" w:rsidRPr="00992456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2456">
        <w:rPr>
          <w:rFonts w:ascii="Times New Roman" w:hAnsi="Times New Roman" w:cs="Times New Roman"/>
          <w:b/>
          <w:color w:val="333333"/>
          <w:sz w:val="24"/>
          <w:szCs w:val="24"/>
        </w:rPr>
        <w:t>Změny obsahu půdní organické hmoty při minimálním zpracování půdy v různých půdně-klimatických podmínkách</w:t>
      </w:r>
    </w:p>
    <w:p w:rsidR="0098539F" w:rsidRPr="00992456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8539F" w:rsidRPr="00C306CA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Changes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soil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organic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matter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under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minimum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tillage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different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soil-climatic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conditions</w:t>
      </w:r>
      <w:proofErr w:type="spellEnd"/>
    </w:p>
    <w:p w:rsidR="0098539F" w:rsidRPr="00992456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8539F" w:rsidRDefault="0098539F" w:rsidP="00394163">
      <w:pPr>
        <w:pStyle w:val="Bezmezer"/>
        <w:contextualSpacing/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</w:pPr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Svobodová O., Jančíková J., Horáček J.,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Liebhard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P., Čechová V.: (2010):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Changes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of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soil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organic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matter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under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minimum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tillage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in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different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soil-climatic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conditions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. </w:t>
      </w:r>
    </w:p>
    <w:p w:rsidR="0098539F" w:rsidRDefault="0098539F" w:rsidP="00394163">
      <w:pPr>
        <w:pStyle w:val="Bezmezer"/>
        <w:contextualSpacing/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</w:pP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Soil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&amp; </w:t>
      </w:r>
      <w:proofErr w:type="spellStart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>Water</w:t>
      </w:r>
      <w:proofErr w:type="spellEnd"/>
      <w:r w:rsidRPr="00992456">
        <w:rPr>
          <w:rStyle w:val="articlecitationcontent"/>
          <w:rFonts w:ascii="Times New Roman" w:hAnsi="Times New Roman" w:cs="Times New Roman"/>
          <w:color w:val="3E3E3E"/>
          <w:sz w:val="24"/>
          <w:szCs w:val="24"/>
        </w:rPr>
        <w:t xml:space="preserve"> Res., 5: 146-152.</w:t>
      </w:r>
    </w:p>
    <w:p w:rsidR="0098539F" w:rsidRPr="00992456" w:rsidRDefault="0098539F" w:rsidP="00394163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:rsidR="00394163" w:rsidRPr="00992456" w:rsidRDefault="00394163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4163">
        <w:rPr>
          <w:rFonts w:ascii="Times New Roman" w:hAnsi="Times New Roman" w:cs="Times New Roman"/>
          <w:b/>
          <w:color w:val="333333"/>
          <w:sz w:val="24"/>
          <w:szCs w:val="24"/>
        </w:rPr>
        <w:t>Klíčová slova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ambisol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 č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ernozem;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obsah a kvalita 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humus</w:t>
      </w:r>
      <w:r>
        <w:rPr>
          <w:rFonts w:ascii="Times New Roman" w:hAnsi="Times New Roman" w:cs="Times New Roman"/>
          <w:color w:val="333333"/>
          <w:sz w:val="24"/>
          <w:szCs w:val="24"/>
        </w:rPr>
        <w:t>u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; humus</w:t>
      </w:r>
      <w:r>
        <w:rPr>
          <w:rFonts w:ascii="Times New Roman" w:hAnsi="Times New Roman" w:cs="Times New Roman"/>
          <w:color w:val="333333"/>
          <w:sz w:val="24"/>
          <w:szCs w:val="24"/>
        </w:rPr>
        <w:t>ové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frakce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</w:rPr>
        <w:t>minimální zpracování půdy</w:t>
      </w:r>
    </w:p>
    <w:p w:rsidR="00394163" w:rsidRDefault="00394163" w:rsidP="00394163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:rsidR="0098539F" w:rsidRDefault="0098539F" w:rsidP="00394163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r w:rsidRPr="00394163">
        <w:rPr>
          <w:rFonts w:ascii="Times New Roman" w:hAnsi="Times New Roman" w:cs="Times New Roman"/>
          <w:b/>
          <w:color w:val="222222"/>
          <w:sz w:val="24"/>
          <w:szCs w:val="24"/>
        </w:rPr>
        <w:t>Dostupný</w:t>
      </w:r>
      <w:r w:rsidR="00394163" w:rsidRPr="0039416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z</w:t>
      </w:r>
      <w:bookmarkEnd w:id="0"/>
      <w:r w:rsidRPr="00351892"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15802">
        <w:rPr>
          <w:rFonts w:ascii="Times New Roman" w:hAnsi="Times New Roman" w:cs="Times New Roman"/>
          <w:color w:val="333333"/>
          <w:sz w:val="24"/>
          <w:szCs w:val="24"/>
        </w:rPr>
        <w:t>https://www.agriculturejournals.cz</w:t>
      </w:r>
      <w:r w:rsidRPr="000D09AF">
        <w:t xml:space="preserve"> </w:t>
      </w:r>
      <w:r w:rsidRPr="000D09AF">
        <w:rPr>
          <w:rFonts w:ascii="Times New Roman" w:hAnsi="Times New Roman" w:cs="Times New Roman"/>
          <w:color w:val="333333"/>
          <w:sz w:val="24"/>
          <w:szCs w:val="24"/>
        </w:rPr>
        <w:t>/web/</w:t>
      </w:r>
      <w:proofErr w:type="spellStart"/>
      <w:r w:rsidRPr="000D09AF">
        <w:rPr>
          <w:rFonts w:ascii="Times New Roman" w:hAnsi="Times New Roman" w:cs="Times New Roman"/>
          <w:color w:val="333333"/>
          <w:sz w:val="24"/>
          <w:szCs w:val="24"/>
        </w:rPr>
        <w:t>swr.htm?type</w:t>
      </w:r>
      <w:proofErr w:type="spellEnd"/>
      <w:r w:rsidRPr="000D09AF">
        <w:rPr>
          <w:rFonts w:ascii="Times New Roman" w:hAnsi="Times New Roman" w:cs="Times New Roman"/>
          <w:color w:val="333333"/>
          <w:sz w:val="24"/>
          <w:szCs w:val="24"/>
        </w:rPr>
        <w:t>=</w:t>
      </w:r>
      <w:proofErr w:type="spellStart"/>
      <w:r w:rsidRPr="000D09AF">
        <w:rPr>
          <w:rFonts w:ascii="Times New Roman" w:hAnsi="Times New Roman" w:cs="Times New Roman"/>
          <w:color w:val="333333"/>
          <w:sz w:val="24"/>
          <w:szCs w:val="24"/>
        </w:rPr>
        <w:t>article&amp;id</w:t>
      </w:r>
      <w:proofErr w:type="spellEnd"/>
      <w:r w:rsidRPr="000D09AF">
        <w:rPr>
          <w:rFonts w:ascii="Times New Roman" w:hAnsi="Times New Roman" w:cs="Times New Roman"/>
          <w:color w:val="333333"/>
          <w:sz w:val="24"/>
          <w:szCs w:val="24"/>
        </w:rPr>
        <w:t>=1_2010-SWR</w:t>
      </w:r>
    </w:p>
    <w:p w:rsidR="0098539F" w:rsidRPr="00992456" w:rsidRDefault="0098539F" w:rsidP="00394163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:rsidR="0098539F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V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e specifickém experimentu </w:t>
      </w:r>
      <w:r>
        <w:rPr>
          <w:rFonts w:ascii="Times New Roman" w:hAnsi="Times New Roman" w:cs="Times New Roman"/>
          <w:color w:val="333333"/>
          <w:sz w:val="24"/>
          <w:szCs w:val="24"/>
        </w:rPr>
        <w:t>byly pozorovány k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vantitativní a kvalitativní vlastnosti půdní o</w:t>
      </w:r>
      <w:r>
        <w:rPr>
          <w:rFonts w:ascii="Times New Roman" w:hAnsi="Times New Roman" w:cs="Times New Roman"/>
          <w:color w:val="333333"/>
          <w:sz w:val="24"/>
          <w:szCs w:val="24"/>
        </w:rPr>
        <w:t>rganické hmoty na polní ploše v Rakousku na černozemi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a ve střednědobém </w:t>
      </w:r>
      <w:r>
        <w:rPr>
          <w:rFonts w:ascii="Times New Roman" w:hAnsi="Times New Roman" w:cs="Times New Roman"/>
          <w:color w:val="333333"/>
          <w:sz w:val="24"/>
          <w:szCs w:val="24"/>
        </w:rPr>
        <w:t>polním pokusu ve Studené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Česká republika)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kambisolu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Byly porovnávány d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vě technologie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zpracování půdy 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- minimální </w:t>
      </w:r>
      <w:r>
        <w:rPr>
          <w:rFonts w:ascii="Times New Roman" w:hAnsi="Times New Roman" w:cs="Times New Roman"/>
          <w:color w:val="333333"/>
          <w:sz w:val="24"/>
          <w:szCs w:val="24"/>
        </w:rPr>
        <w:t>zpracování půdy (MT) a konvenční zpracování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půdy (CT)</w:t>
      </w:r>
      <w:r>
        <w:rPr>
          <w:rFonts w:ascii="Times New Roman" w:hAnsi="Times New Roman" w:cs="Times New Roman"/>
          <w:color w:val="333333"/>
          <w:sz w:val="24"/>
          <w:szCs w:val="24"/>
        </w:rPr>
        <w:t>. Byly sledovány kvantitativní a kvalitativní parametry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půdní organické hmoty vzorků půdy v letech 2004-2005.</w:t>
      </w:r>
    </w:p>
    <w:p w:rsidR="0098539F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ambisol</w:t>
      </w:r>
      <w:proofErr w:type="spellEnd"/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vykazoval vyšší hodnoty kvantitativních p</w:t>
      </w:r>
      <w:r>
        <w:rPr>
          <w:rFonts w:ascii="Times New Roman" w:hAnsi="Times New Roman" w:cs="Times New Roman"/>
          <w:color w:val="333333"/>
          <w:sz w:val="24"/>
          <w:szCs w:val="24"/>
        </w:rPr>
        <w:t>arametrů půdní organické hmoty u MT v porovnání s parametry u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CT v celém půdním profilu. Pro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ambisol</w:t>
      </w:r>
      <w:proofErr w:type="spellEnd"/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byly kvalitativní parametry pro obě technologie téměř srovnatelné. </w:t>
      </w:r>
    </w:p>
    <w:p w:rsidR="0098539F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2456">
        <w:rPr>
          <w:rFonts w:ascii="Times New Roman" w:hAnsi="Times New Roman" w:cs="Times New Roman"/>
          <w:color w:val="333333"/>
          <w:sz w:val="24"/>
          <w:szCs w:val="24"/>
        </w:rPr>
        <w:t>Černozem vykazoval</w:t>
      </w:r>
      <w:r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příznivější hodnoty kvantitativníc</w:t>
      </w:r>
      <w:r>
        <w:rPr>
          <w:rFonts w:ascii="Times New Roman" w:hAnsi="Times New Roman" w:cs="Times New Roman"/>
          <w:color w:val="333333"/>
          <w:sz w:val="24"/>
          <w:szCs w:val="24"/>
        </w:rPr>
        <w:t>h parametrů v povrchové vrstvě u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MT, nicméně hodnoty měly spíše opačný trend v hlubších půdních vrstvách. CT prokázala mírně příznivější hodnoty parametrů kvalitativní p</w:t>
      </w:r>
      <w:r>
        <w:rPr>
          <w:rFonts w:ascii="Times New Roman" w:hAnsi="Times New Roman" w:cs="Times New Roman"/>
          <w:color w:val="333333"/>
          <w:sz w:val="24"/>
          <w:szCs w:val="24"/>
        </w:rPr>
        <w:t>ůdní organické hmoty u černozemě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. Dá se říci, že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změny 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organické hmoty </w:t>
      </w:r>
      <w:r>
        <w:rPr>
          <w:rFonts w:ascii="Times New Roman" w:hAnsi="Times New Roman" w:cs="Times New Roman"/>
          <w:color w:val="333333"/>
          <w:sz w:val="24"/>
          <w:szCs w:val="24"/>
        </w:rPr>
        <w:t>při použití různých technologií zpracování půdy jsou u černo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zem</w:t>
      </w:r>
      <w:r>
        <w:rPr>
          <w:rFonts w:ascii="Times New Roman" w:hAnsi="Times New Roman" w:cs="Times New Roman"/>
          <w:color w:val="333333"/>
          <w:sz w:val="24"/>
          <w:szCs w:val="24"/>
        </w:rPr>
        <w:t>ě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pomalejší a méně významn</w:t>
      </w:r>
      <w:r>
        <w:rPr>
          <w:rFonts w:ascii="Times New Roman" w:hAnsi="Times New Roman" w:cs="Times New Roman"/>
          <w:color w:val="333333"/>
          <w:sz w:val="24"/>
          <w:szCs w:val="24"/>
        </w:rPr>
        <w:t>é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 než u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změn 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 xml:space="preserve">organických látek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ambisol</w:t>
      </w:r>
      <w:r>
        <w:rPr>
          <w:rFonts w:ascii="Times New Roman" w:hAnsi="Times New Roman" w:cs="Times New Roman"/>
          <w:color w:val="333333"/>
          <w:sz w:val="24"/>
          <w:szCs w:val="24"/>
        </w:rPr>
        <w:t>u</w:t>
      </w:r>
      <w:proofErr w:type="spellEnd"/>
      <w:r w:rsidRPr="00992456">
        <w:rPr>
          <w:rFonts w:ascii="Times New Roman" w:hAnsi="Times New Roman" w:cs="Times New Roman"/>
          <w:color w:val="333333"/>
          <w:sz w:val="24"/>
          <w:szCs w:val="24"/>
        </w:rPr>
        <w:t>. Výsledky kvantitativních a kvalitativních parametrů neodpovídají obecně uz</w:t>
      </w:r>
      <w:r>
        <w:rPr>
          <w:rFonts w:ascii="Times New Roman" w:hAnsi="Times New Roman" w:cs="Times New Roman"/>
          <w:color w:val="333333"/>
          <w:sz w:val="24"/>
          <w:szCs w:val="24"/>
        </w:rPr>
        <w:t>návaným hodnotám půdního typu č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ernozem.</w:t>
      </w:r>
    </w:p>
    <w:p w:rsidR="0098539F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8539F" w:rsidRPr="00992456" w:rsidRDefault="0098539F" w:rsidP="00394163">
      <w:pPr>
        <w:pStyle w:val="Bezmezer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Nicméně obecně příznivější vlastnosti organické hmoty byly zjištěny u minimálního zpracování půdy oproti konvenčnímu.</w:t>
      </w:r>
    </w:p>
    <w:p w:rsidR="0098539F" w:rsidRPr="00992456" w:rsidRDefault="0098539F" w:rsidP="00394163">
      <w:pPr>
        <w:pStyle w:val="Bezmezer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98539F" w:rsidRPr="00992456" w:rsidRDefault="0098539F" w:rsidP="00394163">
      <w:pPr>
        <w:pStyle w:val="Bezmezer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98539F" w:rsidRPr="00992456" w:rsidRDefault="0098539F" w:rsidP="00394163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992456">
        <w:rPr>
          <w:rFonts w:ascii="Times New Roman" w:hAnsi="Times New Roman" w:cs="Times New Roman"/>
          <w:color w:val="222222"/>
          <w:sz w:val="24"/>
          <w:szCs w:val="24"/>
        </w:rPr>
        <w:t>Zpracoval</w:t>
      </w: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992456"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Ing. Barbora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Badalíková</w:t>
      </w:r>
      <w:proofErr w:type="spellEnd"/>
      <w:r w:rsidRPr="0099245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Výzkumný ústav pícninářský, spol. s r.o. Troubsko</w:t>
      </w:r>
    </w:p>
    <w:p w:rsidR="0098539F" w:rsidRPr="00992456" w:rsidRDefault="00394163" w:rsidP="00394163">
      <w:pPr>
        <w:pStyle w:val="Bezmezer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hyperlink r:id="rId5" w:history="1">
        <w:r w:rsidR="0098539F" w:rsidRPr="0029078F">
          <w:rPr>
            <w:rStyle w:val="Hypertextovodkaz"/>
            <w:rFonts w:ascii="Times New Roman" w:hAnsi="Times New Roman" w:cs="Times New Roman"/>
            <w:sz w:val="24"/>
            <w:szCs w:val="24"/>
          </w:rPr>
          <w:t>badalikova@vupt.cz</w:t>
        </w:r>
      </w:hyperlink>
    </w:p>
    <w:p w:rsidR="00D73389" w:rsidRDefault="00D73389" w:rsidP="00394163">
      <w:pPr>
        <w:spacing w:after="0" w:line="240" w:lineRule="auto"/>
        <w:contextualSpacing/>
      </w:pPr>
    </w:p>
    <w:sectPr w:rsidR="00D7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9F"/>
    <w:rsid w:val="00394163"/>
    <w:rsid w:val="0098539F"/>
    <w:rsid w:val="00D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39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8539F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98539F"/>
  </w:style>
  <w:style w:type="character" w:customStyle="1" w:styleId="articlecitationcontent">
    <w:name w:val="article_citation_content"/>
    <w:basedOn w:val="Standardnpsmoodstavce"/>
    <w:rsid w:val="00985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39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8539F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98539F"/>
  </w:style>
  <w:style w:type="character" w:customStyle="1" w:styleId="articlecitationcontent">
    <w:name w:val="article_citation_content"/>
    <w:basedOn w:val="Standardnpsmoodstavce"/>
    <w:rsid w:val="0098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alikova@vup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2</cp:revision>
  <dcterms:created xsi:type="dcterms:W3CDTF">2018-06-20T11:12:00Z</dcterms:created>
  <dcterms:modified xsi:type="dcterms:W3CDTF">2018-06-23T11:28:00Z</dcterms:modified>
</cp:coreProperties>
</file>