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ED" w:rsidRDefault="0018542E" w:rsidP="00BB0263">
      <w:pPr>
        <w:pStyle w:val="Nadpis1"/>
      </w:pPr>
      <w:r>
        <w:t>Rozsah výskytu hlavních lesních plodin</w:t>
      </w:r>
      <w:r w:rsidR="00F24F96">
        <w:t xml:space="preserve"> </w:t>
      </w:r>
    </w:p>
    <w:p w:rsidR="008F2A0C" w:rsidRDefault="00D16BEA" w:rsidP="000F3FA4">
      <w:r>
        <w:t>Prof. Ing. Luděk Šišák, CSc., Ing. Roman Sloup, Ph.D.</w:t>
      </w:r>
    </w:p>
    <w:p w:rsidR="00CD6312" w:rsidRPr="00CD6312" w:rsidRDefault="00CD6312" w:rsidP="000F3FA4">
      <w:pPr>
        <w:rPr>
          <w:i/>
        </w:rPr>
      </w:pPr>
      <w:r w:rsidRPr="00CD6312">
        <w:rPr>
          <w:i/>
        </w:rPr>
        <w:t xml:space="preserve">Šišák, L., </w:t>
      </w:r>
      <w:proofErr w:type="spellStart"/>
      <w:r w:rsidRPr="00CD6312">
        <w:rPr>
          <w:i/>
        </w:rPr>
        <w:t>Pulkrab</w:t>
      </w:r>
      <w:proofErr w:type="spellEnd"/>
      <w:r>
        <w:rPr>
          <w:i/>
        </w:rPr>
        <w:t>,</w:t>
      </w:r>
      <w:bookmarkStart w:id="0" w:name="_GoBack"/>
      <w:bookmarkEnd w:id="0"/>
      <w:r w:rsidRPr="00CD6312">
        <w:rPr>
          <w:i/>
        </w:rPr>
        <w:t xml:space="preserve"> K. 2008: Hodnocení společenské sociálně-ekonomické významnosti funkcí lesa. Praha, Česká zemědělská univerza v Praze, 130 s. </w:t>
      </w:r>
    </w:p>
    <w:p w:rsidR="000F3FA4" w:rsidRPr="000F3FA4" w:rsidRDefault="000F3FA4" w:rsidP="000F3FA4">
      <w:pPr>
        <w:rPr>
          <w:b/>
        </w:rPr>
      </w:pPr>
      <w:r>
        <w:rPr>
          <w:b/>
        </w:rPr>
        <w:t xml:space="preserve">Klíčová slova: </w:t>
      </w:r>
      <w:r w:rsidR="0018542E">
        <w:t>lokalita</w:t>
      </w:r>
      <w:r w:rsidR="00D16BEA">
        <w:t xml:space="preserve">, </w:t>
      </w:r>
      <w:r w:rsidR="0018542E">
        <w:t xml:space="preserve"> </w:t>
      </w:r>
      <w:r w:rsidR="00CD6312">
        <w:t>návštěvnost, výskyt plodin</w:t>
      </w:r>
    </w:p>
    <w:p w:rsidR="0018542E" w:rsidRDefault="0018542E" w:rsidP="007E48B7">
      <w:r w:rsidRPr="0018542E">
        <w:t>Sběr lesních plodů je východoevropskou specialitou. Konkurovat v něm mohou Čechům, kromě Slováků, Poláci, Ukrajinci či Rusové, naopak v západní Evropě se tato činnost velké oblibě u populace netěší.</w:t>
      </w:r>
    </w:p>
    <w:p w:rsidR="0018542E" w:rsidRDefault="0018542E" w:rsidP="0018542E">
      <w:r>
        <w:t>Návštěvnost lesů je výrazně ovlivněná blízkostí velkých měst. Nejvyšší je dlouhodobě ve Středočeském kraji, do jehož hájů vyrážejí nejen za sběrem lesních plodů zejména Pražané.</w:t>
      </w:r>
    </w:p>
    <w:p w:rsidR="0018542E" w:rsidRDefault="0018542E" w:rsidP="0018542E">
      <w:r>
        <w:t>Sběr hlavních lesních plodin a návštěvnost lesa se zjišťuje prostřednictvím dotazníkových průzkumů domácností v reprezentativním vzorku obyvatel. Česká republika je dle ministerstva jednou z mála zemí, kde se tyto údaje zjišťují.</w:t>
      </w:r>
    </w:p>
    <w:p w:rsidR="0018542E" w:rsidRDefault="0018542E" w:rsidP="007E48B7">
      <w:r w:rsidRPr="0018542E">
        <w:t xml:space="preserve">Ani ideální klimatické podmínky </w:t>
      </w:r>
      <w:r>
        <w:t xml:space="preserve">nemusí </w:t>
      </w:r>
      <w:r w:rsidRPr="0018542E">
        <w:t>zaruč</w:t>
      </w:r>
      <w:r>
        <w:t>it</w:t>
      </w:r>
      <w:r w:rsidRPr="0018542E">
        <w:t xml:space="preserve">, že zejména houby porostou. Přestože by teplé počasí s dostatkem srážek mělo být pro houbaře téměř ideální, výskyt hub </w:t>
      </w:r>
      <w:r>
        <w:t>bývá</w:t>
      </w:r>
      <w:r w:rsidRPr="0018542E">
        <w:t xml:space="preserve"> velmi nerovnoměrný</w:t>
      </w:r>
      <w:r>
        <w:t>. V současné době jsou úrodami lokality</w:t>
      </w:r>
      <w:r w:rsidRPr="0018542E">
        <w:t xml:space="preserve"> z oblastí jihovýchodně od Prahy až po Rokycansko, naopak například v Orlických horách houby naopak příliš nerostou.</w:t>
      </w:r>
    </w:p>
    <w:p w:rsidR="0018542E" w:rsidRDefault="0018542E" w:rsidP="007E48B7">
      <w:r w:rsidRPr="0018542E">
        <w:t>Úroda lesních plodin následně výrazně ovlivňuje také návštěvnost lesa. Do něj každý Čech v dlouhodobém průměru zavítá zhruba dvacetkrát do roka. Loňské nízké produkci lesních plodů odpovídala také návštěvnost lesů. Průměrný obyvatel Česka loni les navštívil přibližně třináctkrát, což bylo nejméně ve sledovaném období.</w:t>
      </w:r>
    </w:p>
    <w:p w:rsidR="0018542E" w:rsidRDefault="0018542E" w:rsidP="007E48B7">
      <w:r>
        <w:t xml:space="preserve">Pro praxi jasně vyplývá, že je důležité sledovat </w:t>
      </w:r>
      <w:r w:rsidR="00D16BEA">
        <w:t xml:space="preserve">výskyt hlavních lesních plodin, a  to zejména z důvodu kontinuálních diskuzí v souvislosti s případnými platbami za ekosystémové služby a kompenzacemi společensko-ekonomického významu lesů pro vlastníky lesů. </w:t>
      </w:r>
    </w:p>
    <w:p w:rsidR="006962DF" w:rsidRDefault="006962DF" w:rsidP="007E48B7">
      <w:r>
        <w:t xml:space="preserve">Zpracovala: Ing. Kateřina Ventrubová, Ph.D., </w:t>
      </w:r>
      <w:proofErr w:type="spellStart"/>
      <w:r>
        <w:t>Lesnicko</w:t>
      </w:r>
      <w:proofErr w:type="spellEnd"/>
      <w:r>
        <w:t xml:space="preserve"> dřevařský institut, z. s., katka.ventrubova@gmail.com</w:t>
      </w:r>
    </w:p>
    <w:p w:rsidR="006962DF" w:rsidRPr="006962DF" w:rsidRDefault="006962DF" w:rsidP="006962DF"/>
    <w:sectPr w:rsidR="006962DF" w:rsidRPr="006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82E76"/>
    <w:multiLevelType w:val="multilevel"/>
    <w:tmpl w:val="46FA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735F9E"/>
    <w:multiLevelType w:val="hybridMultilevel"/>
    <w:tmpl w:val="126E5A62"/>
    <w:lvl w:ilvl="0" w:tplc="8CD8D39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ED"/>
    <w:rsid w:val="000F3FA4"/>
    <w:rsid w:val="001250A6"/>
    <w:rsid w:val="00184202"/>
    <w:rsid w:val="0018542E"/>
    <w:rsid w:val="00295312"/>
    <w:rsid w:val="002D6A29"/>
    <w:rsid w:val="004259FF"/>
    <w:rsid w:val="00523C6E"/>
    <w:rsid w:val="005615FB"/>
    <w:rsid w:val="00584398"/>
    <w:rsid w:val="00634A76"/>
    <w:rsid w:val="006962DF"/>
    <w:rsid w:val="007C3B7A"/>
    <w:rsid w:val="007E48B7"/>
    <w:rsid w:val="00853DED"/>
    <w:rsid w:val="008B62E3"/>
    <w:rsid w:val="008F2A0C"/>
    <w:rsid w:val="00971456"/>
    <w:rsid w:val="00B50415"/>
    <w:rsid w:val="00BB0263"/>
    <w:rsid w:val="00C93D79"/>
    <w:rsid w:val="00CD6312"/>
    <w:rsid w:val="00D16BEA"/>
    <w:rsid w:val="00DF383B"/>
    <w:rsid w:val="00ED7290"/>
    <w:rsid w:val="00F24F96"/>
    <w:rsid w:val="00F309F3"/>
    <w:rsid w:val="00F556B6"/>
    <w:rsid w:val="00FB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16CD1-4B20-4611-AC6F-1F28383C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026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B0263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26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6A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26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B026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6A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D6A2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3FA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B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8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4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89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Ventrubova</dc:creator>
  <cp:keywords/>
  <dc:description/>
  <cp:lastModifiedBy>Ventrubova</cp:lastModifiedBy>
  <cp:revision>3</cp:revision>
  <dcterms:created xsi:type="dcterms:W3CDTF">2017-11-28T09:21:00Z</dcterms:created>
  <dcterms:modified xsi:type="dcterms:W3CDTF">2017-11-28T09:51:00Z</dcterms:modified>
</cp:coreProperties>
</file>