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81E" w:rsidRPr="00D3581E" w:rsidRDefault="00D3581E" w:rsidP="00D358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81E">
        <w:rPr>
          <w:rFonts w:ascii="Times New Roman" w:hAnsi="Times New Roman" w:cs="Times New Roman"/>
          <w:b/>
          <w:sz w:val="24"/>
          <w:szCs w:val="24"/>
        </w:rPr>
        <w:t xml:space="preserve">Genetické vztahy mezi poruchami plodnosti, znaky plodnosti </w:t>
      </w:r>
      <w:r>
        <w:rPr>
          <w:rFonts w:ascii="Times New Roman" w:hAnsi="Times New Roman" w:cs="Times New Roman"/>
          <w:b/>
          <w:sz w:val="24"/>
          <w:szCs w:val="24"/>
        </w:rPr>
        <w:t>a p</w:t>
      </w:r>
      <w:r w:rsidR="00426225">
        <w:rPr>
          <w:rFonts w:ascii="Times New Roman" w:hAnsi="Times New Roman" w:cs="Times New Roman"/>
          <w:b/>
          <w:sz w:val="24"/>
          <w:szCs w:val="24"/>
        </w:rPr>
        <w:t xml:space="preserve">arametry produkce u </w:t>
      </w:r>
      <w:r>
        <w:rPr>
          <w:rFonts w:ascii="Times New Roman" w:hAnsi="Times New Roman" w:cs="Times New Roman"/>
          <w:b/>
          <w:sz w:val="24"/>
          <w:szCs w:val="24"/>
        </w:rPr>
        <w:t>holštýnsk</w:t>
      </w:r>
      <w:r w:rsidR="00BB53E3">
        <w:rPr>
          <w:rFonts w:ascii="Times New Roman" w:hAnsi="Times New Roman" w:cs="Times New Roman"/>
          <w:b/>
          <w:sz w:val="24"/>
          <w:szCs w:val="24"/>
        </w:rPr>
        <w:t>ý</w:t>
      </w:r>
      <w:r>
        <w:rPr>
          <w:rFonts w:ascii="Times New Roman" w:hAnsi="Times New Roman" w:cs="Times New Roman"/>
          <w:b/>
          <w:sz w:val="24"/>
          <w:szCs w:val="24"/>
        </w:rPr>
        <w:t>ch</w:t>
      </w:r>
      <w:r w:rsidRPr="00D3581E">
        <w:rPr>
          <w:rFonts w:ascii="Times New Roman" w:hAnsi="Times New Roman" w:cs="Times New Roman"/>
          <w:b/>
          <w:sz w:val="24"/>
          <w:szCs w:val="24"/>
        </w:rPr>
        <w:t xml:space="preserve"> dojnic v</w:t>
      </w:r>
      <w:r w:rsidR="00BB53E3">
        <w:rPr>
          <w:rFonts w:ascii="Times New Roman" w:hAnsi="Times New Roman" w:cs="Times New Roman"/>
          <w:b/>
          <w:sz w:val="24"/>
          <w:szCs w:val="24"/>
        </w:rPr>
        <w:t> </w:t>
      </w:r>
      <w:r w:rsidRPr="00D3581E">
        <w:rPr>
          <w:rFonts w:ascii="Times New Roman" w:hAnsi="Times New Roman" w:cs="Times New Roman"/>
          <w:b/>
          <w:sz w:val="24"/>
          <w:szCs w:val="24"/>
        </w:rPr>
        <w:t>rané</w:t>
      </w:r>
      <w:r w:rsidR="00BB53E3">
        <w:rPr>
          <w:rFonts w:ascii="Times New Roman" w:hAnsi="Times New Roman" w:cs="Times New Roman"/>
          <w:b/>
          <w:sz w:val="24"/>
          <w:szCs w:val="24"/>
        </w:rPr>
        <w:t xml:space="preserve"> fázi laktace</w:t>
      </w:r>
    </w:p>
    <w:p w:rsidR="00D3581E" w:rsidRPr="00ED022A" w:rsidRDefault="00D3581E" w:rsidP="00D3581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022A">
        <w:rPr>
          <w:rFonts w:ascii="Times New Roman" w:hAnsi="Times New Roman" w:cs="Times New Roman"/>
          <w:sz w:val="24"/>
          <w:szCs w:val="24"/>
        </w:rPr>
        <w:t>Genetic</w:t>
      </w:r>
      <w:proofErr w:type="spellEnd"/>
      <w:r w:rsidRPr="00ED0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22A">
        <w:rPr>
          <w:rFonts w:ascii="Times New Roman" w:hAnsi="Times New Roman" w:cs="Times New Roman"/>
          <w:sz w:val="24"/>
          <w:szCs w:val="24"/>
        </w:rPr>
        <w:t>relationships</w:t>
      </w:r>
      <w:proofErr w:type="spellEnd"/>
      <w:r w:rsidRPr="00ED0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22A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ED0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22A">
        <w:rPr>
          <w:rFonts w:ascii="Times New Roman" w:hAnsi="Times New Roman" w:cs="Times New Roman"/>
          <w:sz w:val="24"/>
          <w:szCs w:val="24"/>
        </w:rPr>
        <w:t>female</w:t>
      </w:r>
      <w:proofErr w:type="spellEnd"/>
      <w:r w:rsidRPr="00ED022A">
        <w:rPr>
          <w:rFonts w:ascii="Times New Roman" w:hAnsi="Times New Roman" w:cs="Times New Roman"/>
          <w:sz w:val="24"/>
          <w:szCs w:val="24"/>
        </w:rPr>
        <w:t xml:space="preserve"> fertility </w:t>
      </w:r>
      <w:proofErr w:type="spellStart"/>
      <w:r w:rsidRPr="00ED022A">
        <w:rPr>
          <w:rFonts w:ascii="Times New Roman" w:hAnsi="Times New Roman" w:cs="Times New Roman"/>
          <w:sz w:val="24"/>
          <w:szCs w:val="24"/>
        </w:rPr>
        <w:t>disorders</w:t>
      </w:r>
      <w:proofErr w:type="spellEnd"/>
      <w:r w:rsidRPr="00ED02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022A">
        <w:rPr>
          <w:rFonts w:ascii="Times New Roman" w:hAnsi="Times New Roman" w:cs="Times New Roman"/>
          <w:sz w:val="24"/>
          <w:szCs w:val="24"/>
        </w:rPr>
        <w:t>female</w:t>
      </w:r>
      <w:proofErr w:type="spellEnd"/>
      <w:r w:rsidRPr="00ED022A">
        <w:rPr>
          <w:rFonts w:ascii="Times New Roman" w:hAnsi="Times New Roman" w:cs="Times New Roman"/>
          <w:sz w:val="24"/>
          <w:szCs w:val="24"/>
        </w:rPr>
        <w:t xml:space="preserve"> fertility </w:t>
      </w:r>
      <w:proofErr w:type="spellStart"/>
      <w:r w:rsidRPr="00ED022A">
        <w:rPr>
          <w:rFonts w:ascii="Times New Roman" w:hAnsi="Times New Roman" w:cs="Times New Roman"/>
          <w:sz w:val="24"/>
          <w:szCs w:val="24"/>
        </w:rPr>
        <w:t>traits</w:t>
      </w:r>
      <w:proofErr w:type="spellEnd"/>
      <w:r w:rsidRPr="00ED022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D022A">
        <w:rPr>
          <w:rFonts w:ascii="Times New Roman" w:hAnsi="Times New Roman" w:cs="Times New Roman"/>
          <w:sz w:val="24"/>
          <w:szCs w:val="24"/>
        </w:rPr>
        <w:t>productivity</w:t>
      </w:r>
      <w:proofErr w:type="spellEnd"/>
      <w:r w:rsidRPr="00ED0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22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D0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022A">
        <w:rPr>
          <w:rFonts w:ascii="Times New Roman" w:hAnsi="Times New Roman" w:cs="Times New Roman"/>
          <w:sz w:val="24"/>
          <w:szCs w:val="24"/>
        </w:rPr>
        <w:t>Holstein</w:t>
      </w:r>
      <w:proofErr w:type="spellEnd"/>
      <w:proofErr w:type="gramEnd"/>
      <w:r w:rsidRPr="00ED0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22A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Pr="00ED0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22A">
        <w:rPr>
          <w:rFonts w:ascii="Times New Roman" w:hAnsi="Times New Roman" w:cs="Times New Roman"/>
          <w:sz w:val="24"/>
          <w:szCs w:val="24"/>
        </w:rPr>
        <w:t>cows</w:t>
      </w:r>
      <w:proofErr w:type="spellEnd"/>
      <w:r w:rsidRPr="00ED022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D02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D022A">
        <w:rPr>
          <w:rFonts w:ascii="Times New Roman" w:hAnsi="Times New Roman" w:cs="Times New Roman"/>
          <w:sz w:val="24"/>
          <w:szCs w:val="24"/>
        </w:rPr>
        <w:t xml:space="preserve"> early </w:t>
      </w:r>
      <w:proofErr w:type="spellStart"/>
      <w:r w:rsidRPr="00ED022A">
        <w:rPr>
          <w:rFonts w:ascii="Times New Roman" w:hAnsi="Times New Roman" w:cs="Times New Roman"/>
          <w:sz w:val="24"/>
          <w:szCs w:val="24"/>
        </w:rPr>
        <w:t>lactation</w:t>
      </w:r>
      <w:proofErr w:type="spellEnd"/>
      <w:r w:rsidRPr="00ED022A">
        <w:rPr>
          <w:rFonts w:ascii="Times New Roman" w:hAnsi="Times New Roman" w:cs="Times New Roman"/>
          <w:sz w:val="24"/>
          <w:szCs w:val="24"/>
        </w:rPr>
        <w:t xml:space="preserve"> period</w:t>
      </w:r>
    </w:p>
    <w:p w:rsidR="00D3581E" w:rsidRPr="00ED022A" w:rsidRDefault="00D3581E" w:rsidP="00D3581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022A">
        <w:rPr>
          <w:rFonts w:ascii="Times New Roman" w:hAnsi="Times New Roman" w:cs="Times New Roman"/>
          <w:b/>
          <w:sz w:val="24"/>
          <w:szCs w:val="24"/>
        </w:rPr>
        <w:t>Autori</w:t>
      </w:r>
      <w:proofErr w:type="spellEnd"/>
      <w:r w:rsidRPr="00ED022A">
        <w:rPr>
          <w:rFonts w:ascii="Times New Roman" w:hAnsi="Times New Roman" w:cs="Times New Roman"/>
          <w:sz w:val="24"/>
          <w:szCs w:val="24"/>
        </w:rPr>
        <w:t xml:space="preserve">: E. </w:t>
      </w:r>
      <w:proofErr w:type="spellStart"/>
      <w:r w:rsidRPr="00ED022A">
        <w:rPr>
          <w:rFonts w:ascii="Times New Roman" w:hAnsi="Times New Roman" w:cs="Times New Roman"/>
          <w:sz w:val="24"/>
          <w:szCs w:val="24"/>
        </w:rPr>
        <w:t>Gernand</w:t>
      </w:r>
      <w:proofErr w:type="spellEnd"/>
      <w:r w:rsidRPr="00ED022A">
        <w:rPr>
          <w:rFonts w:ascii="Times New Roman" w:hAnsi="Times New Roman" w:cs="Times New Roman"/>
          <w:sz w:val="24"/>
          <w:szCs w:val="24"/>
        </w:rPr>
        <w:t>; S. König</w:t>
      </w:r>
    </w:p>
    <w:p w:rsidR="00E340D8" w:rsidRPr="00ED022A" w:rsidRDefault="00E340D8" w:rsidP="00E340D8">
      <w:pPr>
        <w:jc w:val="both"/>
        <w:rPr>
          <w:rFonts w:ascii="Times New Roman" w:hAnsi="Times New Roman" w:cs="Times New Roman"/>
          <w:sz w:val="24"/>
          <w:szCs w:val="24"/>
        </w:rPr>
      </w:pPr>
      <w:r w:rsidRPr="000C32CB">
        <w:rPr>
          <w:rFonts w:ascii="Times New Roman" w:hAnsi="Times New Roman" w:cs="Times New Roman"/>
          <w:caps/>
          <w:sz w:val="24"/>
          <w:szCs w:val="24"/>
        </w:rPr>
        <w:t>Gernand, E., König, S</w:t>
      </w:r>
      <w:r w:rsidRPr="00ED02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D022A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D022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022A">
        <w:rPr>
          <w:rFonts w:ascii="Times New Roman" w:hAnsi="Times New Roman" w:cs="Times New Roman"/>
          <w:sz w:val="24"/>
          <w:szCs w:val="24"/>
        </w:rPr>
        <w:t>Genetic</w:t>
      </w:r>
      <w:proofErr w:type="spellEnd"/>
      <w:r w:rsidRPr="00ED0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22A">
        <w:rPr>
          <w:rFonts w:ascii="Times New Roman" w:hAnsi="Times New Roman" w:cs="Times New Roman"/>
          <w:sz w:val="24"/>
          <w:szCs w:val="24"/>
        </w:rPr>
        <w:t>relationships</w:t>
      </w:r>
      <w:proofErr w:type="spellEnd"/>
      <w:r w:rsidRPr="00ED0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22A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Pr="00ED0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22A">
        <w:rPr>
          <w:rFonts w:ascii="Times New Roman" w:hAnsi="Times New Roman" w:cs="Times New Roman"/>
          <w:sz w:val="24"/>
          <w:szCs w:val="24"/>
        </w:rPr>
        <w:t>female</w:t>
      </w:r>
      <w:proofErr w:type="spellEnd"/>
      <w:r w:rsidRPr="00ED022A">
        <w:rPr>
          <w:rFonts w:ascii="Times New Roman" w:hAnsi="Times New Roman" w:cs="Times New Roman"/>
          <w:sz w:val="24"/>
          <w:szCs w:val="24"/>
        </w:rPr>
        <w:t xml:space="preserve"> fertility </w:t>
      </w:r>
      <w:proofErr w:type="spellStart"/>
      <w:r w:rsidRPr="00ED022A">
        <w:rPr>
          <w:rFonts w:ascii="Times New Roman" w:hAnsi="Times New Roman" w:cs="Times New Roman"/>
          <w:sz w:val="24"/>
          <w:szCs w:val="24"/>
        </w:rPr>
        <w:t>disorders</w:t>
      </w:r>
      <w:proofErr w:type="spellEnd"/>
      <w:r w:rsidRPr="00ED02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022A">
        <w:rPr>
          <w:rFonts w:ascii="Times New Roman" w:hAnsi="Times New Roman" w:cs="Times New Roman"/>
          <w:sz w:val="24"/>
          <w:szCs w:val="24"/>
        </w:rPr>
        <w:t>female</w:t>
      </w:r>
      <w:proofErr w:type="spellEnd"/>
      <w:r w:rsidRPr="00ED022A">
        <w:rPr>
          <w:rFonts w:ascii="Times New Roman" w:hAnsi="Times New Roman" w:cs="Times New Roman"/>
          <w:sz w:val="24"/>
          <w:szCs w:val="24"/>
        </w:rPr>
        <w:t xml:space="preserve"> fertility </w:t>
      </w:r>
      <w:proofErr w:type="spellStart"/>
      <w:r w:rsidRPr="00ED022A">
        <w:rPr>
          <w:rFonts w:ascii="Times New Roman" w:hAnsi="Times New Roman" w:cs="Times New Roman"/>
          <w:sz w:val="24"/>
          <w:szCs w:val="24"/>
        </w:rPr>
        <w:t>traits</w:t>
      </w:r>
      <w:proofErr w:type="spellEnd"/>
      <w:r w:rsidRPr="00ED022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D022A">
        <w:rPr>
          <w:rFonts w:ascii="Times New Roman" w:hAnsi="Times New Roman" w:cs="Times New Roman"/>
          <w:sz w:val="24"/>
          <w:szCs w:val="24"/>
        </w:rPr>
        <w:t>productivity</w:t>
      </w:r>
      <w:proofErr w:type="spellEnd"/>
      <w:r w:rsidRPr="00ED0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22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D0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D022A">
        <w:rPr>
          <w:rFonts w:ascii="Times New Roman" w:hAnsi="Times New Roman" w:cs="Times New Roman"/>
          <w:sz w:val="24"/>
          <w:szCs w:val="24"/>
        </w:rPr>
        <w:t>Holstein</w:t>
      </w:r>
      <w:proofErr w:type="spellEnd"/>
      <w:proofErr w:type="gramEnd"/>
      <w:r w:rsidRPr="00ED0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22A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Pr="00ED0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022A">
        <w:rPr>
          <w:rFonts w:ascii="Times New Roman" w:hAnsi="Times New Roman" w:cs="Times New Roman"/>
          <w:sz w:val="24"/>
          <w:szCs w:val="24"/>
        </w:rPr>
        <w:t>cows</w:t>
      </w:r>
      <w:proofErr w:type="spellEnd"/>
      <w:r w:rsidRPr="00ED022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D02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D022A">
        <w:rPr>
          <w:rFonts w:ascii="Times New Roman" w:hAnsi="Times New Roman" w:cs="Times New Roman"/>
          <w:sz w:val="24"/>
          <w:szCs w:val="24"/>
        </w:rPr>
        <w:t xml:space="preserve"> early </w:t>
      </w:r>
      <w:proofErr w:type="spellStart"/>
      <w:r w:rsidRPr="00ED022A">
        <w:rPr>
          <w:rFonts w:ascii="Times New Roman" w:hAnsi="Times New Roman" w:cs="Times New Roman"/>
          <w:sz w:val="24"/>
          <w:szCs w:val="24"/>
        </w:rPr>
        <w:t>lactation</w:t>
      </w:r>
      <w:proofErr w:type="spellEnd"/>
      <w:r w:rsidRPr="00ED022A">
        <w:rPr>
          <w:rFonts w:ascii="Times New Roman" w:hAnsi="Times New Roman" w:cs="Times New Roman"/>
          <w:sz w:val="24"/>
          <w:szCs w:val="24"/>
        </w:rPr>
        <w:t xml:space="preserve"> period.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0C32CB">
        <w:rPr>
          <w:rFonts w:ascii="Times New Roman" w:hAnsi="Times New Roman" w:cs="Times New Roman"/>
          <w:i/>
          <w:sz w:val="24"/>
          <w:szCs w:val="24"/>
        </w:rPr>
        <w:t xml:space="preserve">Journal of Animal </w:t>
      </w:r>
      <w:proofErr w:type="spellStart"/>
      <w:r w:rsidRPr="000C32CB">
        <w:rPr>
          <w:rFonts w:ascii="Times New Roman" w:hAnsi="Times New Roman" w:cs="Times New Roman"/>
          <w:i/>
          <w:sz w:val="24"/>
          <w:szCs w:val="24"/>
        </w:rPr>
        <w:t>Breeding</w:t>
      </w:r>
      <w:proofErr w:type="spellEnd"/>
      <w:r w:rsidRPr="000C32CB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0C32CB">
        <w:rPr>
          <w:rFonts w:ascii="Times New Roman" w:hAnsi="Times New Roman" w:cs="Times New Roman"/>
          <w:i/>
          <w:sz w:val="24"/>
          <w:szCs w:val="24"/>
        </w:rPr>
        <w:t>Genetics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vol. 134, pp. </w:t>
      </w:r>
      <w:r w:rsidRPr="00ED022A">
        <w:rPr>
          <w:rFonts w:ascii="Times New Roman" w:hAnsi="Times New Roman" w:cs="Times New Roman"/>
          <w:sz w:val="24"/>
          <w:szCs w:val="24"/>
        </w:rPr>
        <w:t>353–363. DOI: 10.1111/jbg.12274</w:t>
      </w:r>
    </w:p>
    <w:p w:rsidR="00D3581E" w:rsidRPr="00D3581E" w:rsidRDefault="00BB53E3" w:rsidP="00D358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3581E" w:rsidRPr="00D3581E">
        <w:rPr>
          <w:rFonts w:ascii="Times New Roman" w:hAnsi="Times New Roman" w:cs="Times New Roman"/>
          <w:sz w:val="24"/>
          <w:szCs w:val="24"/>
        </w:rPr>
        <w:t xml:space="preserve">ž do srpna 2008 </w:t>
      </w:r>
      <w:r w:rsidRPr="00D3581E">
        <w:rPr>
          <w:rFonts w:ascii="Times New Roman" w:hAnsi="Times New Roman" w:cs="Times New Roman"/>
          <w:sz w:val="24"/>
          <w:szCs w:val="24"/>
        </w:rPr>
        <w:t xml:space="preserve">byl </w:t>
      </w:r>
      <w:r w:rsidR="00D3581E" w:rsidRPr="00D3581E">
        <w:rPr>
          <w:rFonts w:ascii="Times New Roman" w:hAnsi="Times New Roman" w:cs="Times New Roman"/>
          <w:sz w:val="24"/>
          <w:szCs w:val="24"/>
        </w:rPr>
        <w:t>jediným znakem plodnosti samic zahrnutým do oficiálních národních genetických hodnocení pro populaci holštýnského skotu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D3581E" w:rsidRPr="00D3581E">
        <w:rPr>
          <w:rFonts w:ascii="Times New Roman" w:hAnsi="Times New Roman" w:cs="Times New Roman"/>
          <w:sz w:val="24"/>
          <w:szCs w:val="24"/>
        </w:rPr>
        <w:t>Německu</w:t>
      </w:r>
      <w:r>
        <w:rPr>
          <w:rFonts w:ascii="Times New Roman" w:hAnsi="Times New Roman" w:cs="Times New Roman"/>
          <w:sz w:val="24"/>
          <w:szCs w:val="24"/>
        </w:rPr>
        <w:t xml:space="preserve"> test nepřeběhlých dojnic po 90 dnech od zapuštění</w:t>
      </w:r>
      <w:r w:rsidR="00D3581E" w:rsidRPr="00D3581E">
        <w:rPr>
          <w:rFonts w:ascii="Times New Roman" w:hAnsi="Times New Roman" w:cs="Times New Roman"/>
          <w:sz w:val="24"/>
          <w:szCs w:val="24"/>
        </w:rPr>
        <w:t xml:space="preserve">. Nízká intenzita selekce pro znaky plodnosti způsobila genetickou stagnaci. Cílem </w:t>
      </w:r>
      <w:r w:rsidR="00D3581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éto</w:t>
      </w:r>
      <w:r w:rsidR="00D3581E" w:rsidRPr="00D3581E">
        <w:rPr>
          <w:rFonts w:ascii="Times New Roman" w:hAnsi="Times New Roman" w:cs="Times New Roman"/>
          <w:sz w:val="24"/>
          <w:szCs w:val="24"/>
        </w:rPr>
        <w:t xml:space="preserve"> studie bylo zaměřit se na poruchy plodnosti u samic a vyvodit jejich genetické vztahy </w:t>
      </w:r>
      <w:r>
        <w:rPr>
          <w:rFonts w:ascii="Times New Roman" w:hAnsi="Times New Roman" w:cs="Times New Roman"/>
          <w:sz w:val="24"/>
          <w:szCs w:val="24"/>
        </w:rPr>
        <w:t>ke</w:t>
      </w:r>
      <w:r w:rsidR="00D3581E" w:rsidRPr="00D3581E">
        <w:rPr>
          <w:rFonts w:ascii="Times New Roman" w:hAnsi="Times New Roman" w:cs="Times New Roman"/>
          <w:sz w:val="24"/>
          <w:szCs w:val="24"/>
        </w:rPr>
        <w:t xml:space="preserve"> znak</w:t>
      </w:r>
      <w:r>
        <w:rPr>
          <w:rFonts w:ascii="Times New Roman" w:hAnsi="Times New Roman" w:cs="Times New Roman"/>
          <w:sz w:val="24"/>
          <w:szCs w:val="24"/>
        </w:rPr>
        <w:t>ům</w:t>
      </w:r>
      <w:r w:rsidR="00D3581E" w:rsidRPr="00D3581E">
        <w:rPr>
          <w:rFonts w:ascii="Times New Roman" w:hAnsi="Times New Roman" w:cs="Times New Roman"/>
          <w:sz w:val="24"/>
          <w:szCs w:val="24"/>
        </w:rPr>
        <w:t xml:space="preserve"> plodnosti a produkčním paramet</w:t>
      </w:r>
      <w:r>
        <w:rPr>
          <w:rFonts w:ascii="Times New Roman" w:hAnsi="Times New Roman" w:cs="Times New Roman"/>
          <w:sz w:val="24"/>
          <w:szCs w:val="24"/>
        </w:rPr>
        <w:t>rům</w:t>
      </w:r>
      <w:r w:rsidR="00D3581E" w:rsidRPr="00D3581E">
        <w:rPr>
          <w:rFonts w:ascii="Times New Roman" w:hAnsi="Times New Roman" w:cs="Times New Roman"/>
          <w:sz w:val="24"/>
          <w:szCs w:val="24"/>
        </w:rPr>
        <w:t xml:space="preserve"> z dvou testovaných dnů v období rané laktace (den 15 a 70).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81E" w:rsidRPr="00D3581E" w:rsidRDefault="00D3581E" w:rsidP="00D358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581E">
        <w:rPr>
          <w:rFonts w:ascii="Times New Roman" w:hAnsi="Times New Roman" w:cs="Times New Roman"/>
          <w:sz w:val="24"/>
          <w:szCs w:val="24"/>
        </w:rPr>
        <w:t xml:space="preserve">Dataset pro naše vyhodnocení </w:t>
      </w:r>
      <w:r w:rsidR="00A6385D">
        <w:rPr>
          <w:rFonts w:ascii="Times New Roman" w:hAnsi="Times New Roman" w:cs="Times New Roman"/>
          <w:sz w:val="24"/>
          <w:szCs w:val="24"/>
        </w:rPr>
        <w:t>obsahoval </w:t>
      </w:r>
      <w:r w:rsidRPr="00D3581E">
        <w:rPr>
          <w:rFonts w:ascii="Times New Roman" w:hAnsi="Times New Roman" w:cs="Times New Roman"/>
          <w:sz w:val="24"/>
          <w:szCs w:val="24"/>
        </w:rPr>
        <w:t>25</w:t>
      </w:r>
      <w:r w:rsidR="00A6385D">
        <w:rPr>
          <w:rFonts w:ascii="Times New Roman" w:hAnsi="Times New Roman" w:cs="Times New Roman"/>
          <w:sz w:val="24"/>
          <w:szCs w:val="24"/>
        </w:rPr>
        <w:t xml:space="preserve"> </w:t>
      </w:r>
      <w:r w:rsidRPr="00D3581E">
        <w:rPr>
          <w:rFonts w:ascii="Times New Roman" w:hAnsi="Times New Roman" w:cs="Times New Roman"/>
          <w:sz w:val="24"/>
          <w:szCs w:val="24"/>
        </w:rPr>
        <w:t>142 holštýns</w:t>
      </w:r>
      <w:r w:rsidR="00A6385D">
        <w:rPr>
          <w:rFonts w:ascii="Times New Roman" w:hAnsi="Times New Roman" w:cs="Times New Roman"/>
          <w:sz w:val="24"/>
          <w:szCs w:val="24"/>
        </w:rPr>
        <w:t>kých</w:t>
      </w:r>
      <w:r w:rsidRPr="00D3581E">
        <w:rPr>
          <w:rFonts w:ascii="Times New Roman" w:hAnsi="Times New Roman" w:cs="Times New Roman"/>
          <w:sz w:val="24"/>
          <w:szCs w:val="24"/>
        </w:rPr>
        <w:t xml:space="preserve"> dojnic na první, druhé a třetí laktací; a celkově bylo zahrnuto 45</w:t>
      </w:r>
      <w:r w:rsidR="00A6385D">
        <w:rPr>
          <w:rFonts w:ascii="Times New Roman" w:hAnsi="Times New Roman" w:cs="Times New Roman"/>
          <w:sz w:val="24"/>
          <w:szCs w:val="24"/>
        </w:rPr>
        <w:t xml:space="preserve"> </w:t>
      </w:r>
      <w:r w:rsidRPr="00D3581E">
        <w:rPr>
          <w:rFonts w:ascii="Times New Roman" w:hAnsi="Times New Roman" w:cs="Times New Roman"/>
          <w:sz w:val="24"/>
          <w:szCs w:val="24"/>
        </w:rPr>
        <w:t xml:space="preserve">584 laktací. Poruchy plodnosti </w:t>
      </w:r>
      <w:r w:rsidR="00A6385D">
        <w:rPr>
          <w:rFonts w:ascii="Times New Roman" w:hAnsi="Times New Roman" w:cs="Times New Roman"/>
          <w:sz w:val="24"/>
          <w:szCs w:val="24"/>
        </w:rPr>
        <w:t>na</w:t>
      </w:r>
      <w:r w:rsidRPr="00D3581E">
        <w:rPr>
          <w:rFonts w:ascii="Times New Roman" w:hAnsi="Times New Roman" w:cs="Times New Roman"/>
          <w:sz w:val="24"/>
          <w:szCs w:val="24"/>
        </w:rPr>
        <w:t xml:space="preserve"> začátku laktace (puerperální nemoci </w:t>
      </w:r>
      <w:r w:rsidR="00EC7A90">
        <w:rPr>
          <w:rFonts w:ascii="Times New Roman" w:hAnsi="Times New Roman" w:cs="Times New Roman"/>
          <w:sz w:val="24"/>
          <w:szCs w:val="24"/>
        </w:rPr>
        <w:t>–</w:t>
      </w:r>
      <w:r w:rsidRPr="00D3581E">
        <w:rPr>
          <w:rFonts w:ascii="Times New Roman" w:hAnsi="Times New Roman" w:cs="Times New Roman"/>
          <w:sz w:val="24"/>
          <w:szCs w:val="24"/>
        </w:rPr>
        <w:t xml:space="preserve"> </w:t>
      </w:r>
      <w:r w:rsidRPr="00D3581E">
        <w:rPr>
          <w:rFonts w:ascii="Times New Roman" w:hAnsi="Times New Roman" w:cs="Times New Roman"/>
          <w:b/>
          <w:sz w:val="24"/>
          <w:szCs w:val="24"/>
        </w:rPr>
        <w:t>PN</w:t>
      </w:r>
      <w:r w:rsidR="00EC7A90">
        <w:rPr>
          <w:rFonts w:ascii="Times New Roman" w:hAnsi="Times New Roman" w:cs="Times New Roman"/>
          <w:sz w:val="24"/>
          <w:szCs w:val="24"/>
        </w:rPr>
        <w:t xml:space="preserve">; </w:t>
      </w:r>
      <w:r w:rsidRPr="00D3581E">
        <w:rPr>
          <w:rFonts w:ascii="Times New Roman" w:hAnsi="Times New Roman" w:cs="Times New Roman"/>
          <w:sz w:val="24"/>
          <w:szCs w:val="24"/>
        </w:rPr>
        <w:t xml:space="preserve">zadržení placenty - </w:t>
      </w:r>
      <w:r w:rsidRPr="00D3581E">
        <w:rPr>
          <w:rFonts w:ascii="Times New Roman" w:hAnsi="Times New Roman" w:cs="Times New Roman"/>
          <w:b/>
          <w:sz w:val="24"/>
          <w:szCs w:val="24"/>
        </w:rPr>
        <w:t>ZP</w:t>
      </w:r>
      <w:r w:rsidRPr="00D3581E">
        <w:rPr>
          <w:rFonts w:ascii="Times New Roman" w:hAnsi="Times New Roman" w:cs="Times New Roman"/>
          <w:sz w:val="24"/>
          <w:szCs w:val="24"/>
        </w:rPr>
        <w:t xml:space="preserve">, metritida - </w:t>
      </w:r>
      <w:r w:rsidRPr="00D3581E">
        <w:rPr>
          <w:rFonts w:ascii="Times New Roman" w:hAnsi="Times New Roman" w:cs="Times New Roman"/>
          <w:b/>
          <w:sz w:val="24"/>
          <w:szCs w:val="24"/>
        </w:rPr>
        <w:t>MET</w:t>
      </w:r>
      <w:r w:rsidRPr="00D3581E">
        <w:rPr>
          <w:rFonts w:ascii="Times New Roman" w:hAnsi="Times New Roman" w:cs="Times New Roman"/>
          <w:sz w:val="24"/>
          <w:szCs w:val="24"/>
        </w:rPr>
        <w:t xml:space="preserve">; nemoci vaječníků </w:t>
      </w:r>
      <w:r w:rsidR="00EC7A90">
        <w:rPr>
          <w:rFonts w:ascii="Times New Roman" w:hAnsi="Times New Roman" w:cs="Times New Roman"/>
          <w:sz w:val="24"/>
          <w:szCs w:val="24"/>
        </w:rPr>
        <w:t>–</w:t>
      </w:r>
      <w:r w:rsidRPr="00D3581E">
        <w:rPr>
          <w:rFonts w:ascii="Times New Roman" w:hAnsi="Times New Roman" w:cs="Times New Roman"/>
          <w:sz w:val="24"/>
          <w:szCs w:val="24"/>
        </w:rPr>
        <w:t xml:space="preserve"> </w:t>
      </w:r>
      <w:r w:rsidRPr="00D3581E">
        <w:rPr>
          <w:rFonts w:ascii="Times New Roman" w:hAnsi="Times New Roman" w:cs="Times New Roman"/>
          <w:b/>
          <w:sz w:val="24"/>
          <w:szCs w:val="24"/>
        </w:rPr>
        <w:t>NV</w:t>
      </w:r>
      <w:r w:rsidR="00EC7A90" w:rsidRPr="00EC7A90">
        <w:rPr>
          <w:rFonts w:ascii="Times New Roman" w:hAnsi="Times New Roman" w:cs="Times New Roman"/>
          <w:sz w:val="24"/>
          <w:szCs w:val="24"/>
        </w:rPr>
        <w:t>;</w:t>
      </w:r>
      <w:r w:rsidR="00EC7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581E">
        <w:rPr>
          <w:rFonts w:ascii="Times New Roman" w:hAnsi="Times New Roman" w:cs="Times New Roman"/>
          <w:sz w:val="24"/>
          <w:szCs w:val="24"/>
        </w:rPr>
        <w:t xml:space="preserve">perzistence žlutého tělíska - </w:t>
      </w:r>
      <w:r w:rsidRPr="00D3581E">
        <w:rPr>
          <w:rFonts w:ascii="Times New Roman" w:hAnsi="Times New Roman" w:cs="Times New Roman"/>
          <w:b/>
          <w:sz w:val="24"/>
          <w:szCs w:val="24"/>
        </w:rPr>
        <w:t>PZT</w:t>
      </w:r>
      <w:r w:rsidR="00A6385D">
        <w:rPr>
          <w:rFonts w:ascii="Times New Roman" w:hAnsi="Times New Roman" w:cs="Times New Roman"/>
          <w:sz w:val="24"/>
          <w:szCs w:val="24"/>
        </w:rPr>
        <w:t>, an</w:t>
      </w:r>
      <w:r w:rsidRPr="00D3581E">
        <w:rPr>
          <w:rFonts w:ascii="Times New Roman" w:hAnsi="Times New Roman" w:cs="Times New Roman"/>
          <w:sz w:val="24"/>
          <w:szCs w:val="24"/>
        </w:rPr>
        <w:t>estri</w:t>
      </w:r>
      <w:r w:rsidR="00A6385D">
        <w:rPr>
          <w:rFonts w:ascii="Times New Roman" w:hAnsi="Times New Roman" w:cs="Times New Roman"/>
          <w:sz w:val="24"/>
          <w:szCs w:val="24"/>
        </w:rPr>
        <w:t>e</w:t>
      </w:r>
      <w:r w:rsidRPr="00D3581E">
        <w:rPr>
          <w:rFonts w:ascii="Times New Roman" w:hAnsi="Times New Roman" w:cs="Times New Roman"/>
          <w:sz w:val="24"/>
          <w:szCs w:val="24"/>
        </w:rPr>
        <w:t xml:space="preserve"> / acyklie - </w:t>
      </w:r>
      <w:r w:rsidRPr="00D3581E">
        <w:rPr>
          <w:rFonts w:ascii="Times New Roman" w:hAnsi="Times New Roman" w:cs="Times New Roman"/>
          <w:b/>
          <w:sz w:val="24"/>
          <w:szCs w:val="24"/>
        </w:rPr>
        <w:t>AA</w:t>
      </w:r>
      <w:r w:rsidRPr="00D3581E">
        <w:rPr>
          <w:rFonts w:ascii="Times New Roman" w:hAnsi="Times New Roman" w:cs="Times New Roman"/>
          <w:sz w:val="24"/>
          <w:szCs w:val="24"/>
        </w:rPr>
        <w:t xml:space="preserve">, ovariální cysty - </w:t>
      </w:r>
      <w:r w:rsidRPr="00D3581E">
        <w:rPr>
          <w:rFonts w:ascii="Times New Roman" w:hAnsi="Times New Roman" w:cs="Times New Roman"/>
          <w:b/>
          <w:sz w:val="24"/>
          <w:szCs w:val="24"/>
        </w:rPr>
        <w:t>OC</w:t>
      </w:r>
      <w:r w:rsidRPr="00D3581E">
        <w:rPr>
          <w:rFonts w:ascii="Times New Roman" w:hAnsi="Times New Roman" w:cs="Times New Roman"/>
          <w:sz w:val="24"/>
          <w:szCs w:val="24"/>
        </w:rPr>
        <w:t>) se použily na odhad genetick</w:t>
      </w:r>
      <w:r w:rsidR="00A6385D">
        <w:rPr>
          <w:rFonts w:ascii="Times New Roman" w:hAnsi="Times New Roman" w:cs="Times New Roman"/>
          <w:sz w:val="24"/>
          <w:szCs w:val="24"/>
        </w:rPr>
        <w:t>ých parametrů</w:t>
      </w:r>
      <w:r w:rsidRPr="00D3581E">
        <w:rPr>
          <w:rFonts w:ascii="Times New Roman" w:hAnsi="Times New Roman" w:cs="Times New Roman"/>
          <w:sz w:val="24"/>
          <w:szCs w:val="24"/>
        </w:rPr>
        <w:t xml:space="preserve"> se znaky plodnosti a vybranými produkčními </w:t>
      </w:r>
      <w:r w:rsidR="00A6385D">
        <w:rPr>
          <w:rFonts w:ascii="Times New Roman" w:hAnsi="Times New Roman" w:cs="Times New Roman"/>
          <w:sz w:val="24"/>
          <w:szCs w:val="24"/>
        </w:rPr>
        <w:t>ukazateli</w:t>
      </w:r>
      <w:r w:rsidRPr="00D3581E">
        <w:rPr>
          <w:rFonts w:ascii="Times New Roman" w:hAnsi="Times New Roman" w:cs="Times New Roman"/>
          <w:sz w:val="24"/>
          <w:szCs w:val="24"/>
        </w:rPr>
        <w:t xml:space="preserve"> (skóre somatických buněk, obsah bílkovin a močoviny).</w:t>
      </w:r>
    </w:p>
    <w:p w:rsidR="00D3581E" w:rsidRPr="00D3581E" w:rsidRDefault="00D3581E" w:rsidP="00D358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581E">
        <w:rPr>
          <w:rFonts w:ascii="Times New Roman" w:hAnsi="Times New Roman" w:cs="Times New Roman"/>
          <w:sz w:val="24"/>
          <w:szCs w:val="24"/>
        </w:rPr>
        <w:t xml:space="preserve">Dědičnost pro onemocnění plodnosti byla obecně nízká a pohybovala se v rozmezí od 0,04 (OC) do 0,10 (ZP). Mírné až vysoké genetické korelace byly zjištěny </w:t>
      </w:r>
      <w:r w:rsidR="000F6B07">
        <w:rPr>
          <w:rFonts w:ascii="Times New Roman" w:hAnsi="Times New Roman" w:cs="Times New Roman"/>
          <w:sz w:val="24"/>
          <w:szCs w:val="24"/>
        </w:rPr>
        <w:t>mezi</w:t>
      </w:r>
      <w:r w:rsidRPr="00D3581E">
        <w:rPr>
          <w:rFonts w:ascii="Times New Roman" w:hAnsi="Times New Roman" w:cs="Times New Roman"/>
          <w:sz w:val="24"/>
          <w:szCs w:val="24"/>
        </w:rPr>
        <w:t xml:space="preserve"> puerperální</w:t>
      </w:r>
      <w:r w:rsidR="000F6B07">
        <w:rPr>
          <w:rFonts w:ascii="Times New Roman" w:hAnsi="Times New Roman" w:cs="Times New Roman"/>
          <w:sz w:val="24"/>
          <w:szCs w:val="24"/>
        </w:rPr>
        <w:t>mi</w:t>
      </w:r>
      <w:r w:rsidRPr="00D3581E">
        <w:rPr>
          <w:rFonts w:ascii="Times New Roman" w:hAnsi="Times New Roman" w:cs="Times New Roman"/>
          <w:sz w:val="24"/>
          <w:szCs w:val="24"/>
        </w:rPr>
        <w:t xml:space="preserve"> nemoc</w:t>
      </w:r>
      <w:r w:rsidR="000F6B07">
        <w:rPr>
          <w:rFonts w:ascii="Times New Roman" w:hAnsi="Times New Roman" w:cs="Times New Roman"/>
          <w:sz w:val="24"/>
          <w:szCs w:val="24"/>
        </w:rPr>
        <w:t>emi</w:t>
      </w:r>
      <w:r w:rsidRPr="00D3581E">
        <w:rPr>
          <w:rFonts w:ascii="Times New Roman" w:hAnsi="Times New Roman" w:cs="Times New Roman"/>
          <w:sz w:val="24"/>
          <w:szCs w:val="24"/>
        </w:rPr>
        <w:t xml:space="preserve"> PN, ZP a MET (0,45-0,98) a mezi </w:t>
      </w:r>
      <w:r w:rsidR="000F6B07">
        <w:rPr>
          <w:rFonts w:ascii="Times New Roman" w:hAnsi="Times New Roman" w:cs="Times New Roman"/>
          <w:sz w:val="24"/>
          <w:szCs w:val="24"/>
        </w:rPr>
        <w:t>nemocemi</w:t>
      </w:r>
      <w:r w:rsidRPr="00D3581E">
        <w:rPr>
          <w:rFonts w:ascii="Times New Roman" w:hAnsi="Times New Roman" w:cs="Times New Roman"/>
          <w:sz w:val="24"/>
          <w:szCs w:val="24"/>
        </w:rPr>
        <w:t xml:space="preserve"> vaječníků NV, AA, PZT a OC (0,59-0,99). Genetické korelace mezi puerperálními nemocemi a nemocemi vaječníků byly blízko k nule, kromě </w:t>
      </w:r>
      <w:r w:rsidR="000F6B07">
        <w:rPr>
          <w:rFonts w:ascii="Times New Roman" w:hAnsi="Times New Roman" w:cs="Times New Roman"/>
          <w:sz w:val="24"/>
          <w:szCs w:val="24"/>
        </w:rPr>
        <w:t>vztahu</w:t>
      </w:r>
      <w:r w:rsidRPr="00D3581E">
        <w:rPr>
          <w:rFonts w:ascii="Times New Roman" w:hAnsi="Times New Roman" w:cs="Times New Roman"/>
          <w:sz w:val="24"/>
          <w:szCs w:val="24"/>
        </w:rPr>
        <w:t xml:space="preserve"> ZP-OC (0,55).</w:t>
      </w:r>
    </w:p>
    <w:p w:rsidR="00D3581E" w:rsidRPr="00D3581E" w:rsidRDefault="00D3581E" w:rsidP="00D358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581E">
        <w:rPr>
          <w:rFonts w:ascii="Times New Roman" w:hAnsi="Times New Roman" w:cs="Times New Roman"/>
          <w:sz w:val="24"/>
          <w:szCs w:val="24"/>
        </w:rPr>
        <w:t>Pokud jde o poruchy plodnosti a produk</w:t>
      </w:r>
      <w:r w:rsidR="000F6B07">
        <w:rPr>
          <w:rFonts w:ascii="Times New Roman" w:hAnsi="Times New Roman" w:cs="Times New Roman"/>
          <w:sz w:val="24"/>
          <w:szCs w:val="24"/>
        </w:rPr>
        <w:t>cí</w:t>
      </w:r>
      <w:r w:rsidRPr="00D3581E">
        <w:rPr>
          <w:rFonts w:ascii="Times New Roman" w:hAnsi="Times New Roman" w:cs="Times New Roman"/>
          <w:sz w:val="24"/>
          <w:szCs w:val="24"/>
        </w:rPr>
        <w:t xml:space="preserve"> na začátku laktace, výrazný genetický antagonistický vztah byl identifikován pouze mezi OC a obsahem bílkovin. Genetické korelace mezi poruchami plodnosti a skórem somatických buněk byly téměř nulové. Kromě OC jsme zjistili pouze slabé genetické korelace mezi poruchami plodno</w:t>
      </w:r>
      <w:r w:rsidR="00CA73D6">
        <w:rPr>
          <w:rFonts w:ascii="Times New Roman" w:hAnsi="Times New Roman" w:cs="Times New Roman"/>
          <w:sz w:val="24"/>
          <w:szCs w:val="24"/>
        </w:rPr>
        <w:t>sti a počáteční produk</w:t>
      </w:r>
      <w:r w:rsidR="000F6B07">
        <w:rPr>
          <w:rFonts w:ascii="Times New Roman" w:hAnsi="Times New Roman" w:cs="Times New Roman"/>
          <w:sz w:val="24"/>
          <w:szCs w:val="24"/>
        </w:rPr>
        <w:t>cí</w:t>
      </w:r>
      <w:r w:rsidR="00CA73D6">
        <w:rPr>
          <w:rFonts w:ascii="Times New Roman" w:hAnsi="Times New Roman" w:cs="Times New Roman"/>
          <w:sz w:val="24"/>
          <w:szCs w:val="24"/>
        </w:rPr>
        <w:t>, c</w:t>
      </w:r>
      <w:r w:rsidRPr="00D3581E">
        <w:rPr>
          <w:rFonts w:ascii="Times New Roman" w:hAnsi="Times New Roman" w:cs="Times New Roman"/>
          <w:sz w:val="24"/>
          <w:szCs w:val="24"/>
        </w:rPr>
        <w:t>ož neumožnilo potvrdit předpoklady pro výrazné genetické antagonistické vztahy.</w:t>
      </w:r>
    </w:p>
    <w:p w:rsidR="00CA73D6" w:rsidRDefault="00CA73D6" w:rsidP="00D358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73D6">
        <w:rPr>
          <w:rFonts w:ascii="Times New Roman" w:hAnsi="Times New Roman" w:cs="Times New Roman"/>
          <w:sz w:val="24"/>
          <w:szCs w:val="24"/>
        </w:rPr>
        <w:t xml:space="preserve">Pozitivní genetická korelace znamená, že zvýšení </w:t>
      </w:r>
      <w:r w:rsidR="000F6B07">
        <w:rPr>
          <w:rFonts w:ascii="Times New Roman" w:hAnsi="Times New Roman" w:cs="Times New Roman"/>
          <w:sz w:val="24"/>
          <w:szCs w:val="24"/>
        </w:rPr>
        <w:t>výskytu</w:t>
      </w:r>
      <w:r w:rsidRPr="00CA73D6">
        <w:rPr>
          <w:rFonts w:ascii="Times New Roman" w:hAnsi="Times New Roman" w:cs="Times New Roman"/>
          <w:sz w:val="24"/>
          <w:szCs w:val="24"/>
        </w:rPr>
        <w:t xml:space="preserve"> onemocnění je spojeno s </w:t>
      </w:r>
      <w:r>
        <w:rPr>
          <w:rFonts w:ascii="Times New Roman" w:hAnsi="Times New Roman" w:cs="Times New Roman"/>
          <w:sz w:val="24"/>
          <w:szCs w:val="24"/>
        </w:rPr>
        <w:t>pr</w:t>
      </w:r>
      <w:r w:rsidR="000F6B0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</w:t>
      </w:r>
      <w:r w:rsidR="000F6B07">
        <w:rPr>
          <w:rFonts w:ascii="Times New Roman" w:hAnsi="Times New Roman" w:cs="Times New Roman"/>
          <w:sz w:val="24"/>
          <w:szCs w:val="24"/>
        </w:rPr>
        <w:t>louže</w:t>
      </w:r>
      <w:r>
        <w:rPr>
          <w:rFonts w:ascii="Times New Roman" w:hAnsi="Times New Roman" w:cs="Times New Roman"/>
          <w:sz w:val="24"/>
          <w:szCs w:val="24"/>
        </w:rPr>
        <w:t>ním časových interval</w:t>
      </w:r>
      <w:r w:rsidR="000F6B07">
        <w:rPr>
          <w:rFonts w:ascii="Times New Roman" w:hAnsi="Times New Roman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 u znak</w:t>
      </w:r>
      <w:r w:rsidR="000F6B07">
        <w:rPr>
          <w:rFonts w:ascii="Times New Roman" w:hAnsi="Times New Roman" w:cs="Times New Roman"/>
          <w:sz w:val="24"/>
          <w:szCs w:val="24"/>
        </w:rPr>
        <w:t>ů</w:t>
      </w:r>
      <w:r w:rsidRPr="00CA73D6">
        <w:rPr>
          <w:rFonts w:ascii="Times New Roman" w:hAnsi="Times New Roman" w:cs="Times New Roman"/>
          <w:sz w:val="24"/>
          <w:szCs w:val="24"/>
        </w:rPr>
        <w:t xml:space="preserve"> plodnosti. Pouze slabé genetické korelace v rozmezí od 0,10 do 0,23 byly</w:t>
      </w:r>
      <w:r>
        <w:rPr>
          <w:rFonts w:ascii="Times New Roman" w:hAnsi="Times New Roman" w:cs="Times New Roman"/>
          <w:sz w:val="24"/>
          <w:szCs w:val="24"/>
        </w:rPr>
        <w:t xml:space="preserve"> zjištěny mezi </w:t>
      </w:r>
      <w:r w:rsidRPr="00D3581E">
        <w:rPr>
          <w:rFonts w:ascii="Times New Roman" w:hAnsi="Times New Roman" w:cs="Times New Roman"/>
          <w:sz w:val="24"/>
          <w:szCs w:val="24"/>
        </w:rPr>
        <w:t>puerperální</w:t>
      </w:r>
      <w:r w:rsidR="000F6B07">
        <w:rPr>
          <w:rFonts w:ascii="Times New Roman" w:hAnsi="Times New Roman" w:cs="Times New Roman"/>
          <w:sz w:val="24"/>
          <w:szCs w:val="24"/>
        </w:rPr>
        <w:t>mi</w:t>
      </w:r>
      <w:r w:rsidRPr="00D3581E">
        <w:rPr>
          <w:rFonts w:ascii="Times New Roman" w:hAnsi="Times New Roman" w:cs="Times New Roman"/>
          <w:sz w:val="24"/>
          <w:szCs w:val="24"/>
        </w:rPr>
        <w:t xml:space="preserve"> nemoc</w:t>
      </w:r>
      <w:r w:rsidR="000F6B07">
        <w:rPr>
          <w:rFonts w:ascii="Times New Roman" w:hAnsi="Times New Roman" w:cs="Times New Roman"/>
          <w:sz w:val="24"/>
          <w:szCs w:val="24"/>
        </w:rPr>
        <w:t>emi</w:t>
      </w:r>
      <w:r w:rsidRPr="00D3581E">
        <w:rPr>
          <w:rFonts w:ascii="Times New Roman" w:hAnsi="Times New Roman" w:cs="Times New Roman"/>
          <w:sz w:val="24"/>
          <w:szCs w:val="24"/>
        </w:rPr>
        <w:t xml:space="preserve"> </w:t>
      </w:r>
      <w:r w:rsidRPr="00CA73D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PN</w:t>
      </w:r>
      <w:r w:rsidRPr="00CA73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ZP</w:t>
      </w:r>
      <w:r w:rsidRPr="00CA73D6">
        <w:rPr>
          <w:rFonts w:ascii="Times New Roman" w:hAnsi="Times New Roman" w:cs="Times New Roman"/>
          <w:sz w:val="24"/>
          <w:szCs w:val="24"/>
        </w:rPr>
        <w:t xml:space="preserve">, MET) a </w:t>
      </w:r>
      <w:r w:rsidR="00686E07">
        <w:rPr>
          <w:rFonts w:ascii="Times New Roman" w:hAnsi="Times New Roman" w:cs="Times New Roman"/>
          <w:sz w:val="24"/>
          <w:szCs w:val="24"/>
        </w:rPr>
        <w:t>interval</w:t>
      </w:r>
      <w:r w:rsidR="000F6B07">
        <w:rPr>
          <w:rFonts w:ascii="Times New Roman" w:hAnsi="Times New Roman" w:cs="Times New Roman"/>
          <w:sz w:val="24"/>
          <w:szCs w:val="24"/>
        </w:rPr>
        <w:t>y</w:t>
      </w:r>
      <w:r w:rsidR="00686E07">
        <w:rPr>
          <w:rFonts w:ascii="Times New Roman" w:hAnsi="Times New Roman" w:cs="Times New Roman"/>
          <w:sz w:val="24"/>
          <w:szCs w:val="24"/>
        </w:rPr>
        <w:t xml:space="preserve"> znak</w:t>
      </w:r>
      <w:r w:rsidR="000F6B07">
        <w:rPr>
          <w:rFonts w:ascii="Times New Roman" w:hAnsi="Times New Roman" w:cs="Times New Roman"/>
          <w:sz w:val="24"/>
          <w:szCs w:val="24"/>
        </w:rPr>
        <w:t>ů</w:t>
      </w:r>
      <w:r w:rsidR="00686E07">
        <w:rPr>
          <w:rFonts w:ascii="Times New Roman" w:hAnsi="Times New Roman" w:cs="Times New Roman"/>
          <w:sz w:val="24"/>
          <w:szCs w:val="24"/>
        </w:rPr>
        <w:t xml:space="preserve"> plodnosti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581E" w:rsidRPr="00D3581E">
        <w:rPr>
          <w:rFonts w:ascii="Times New Roman" w:hAnsi="Times New Roman" w:cs="Times New Roman"/>
          <w:sz w:val="24"/>
          <w:szCs w:val="24"/>
        </w:rPr>
        <w:t xml:space="preserve">NV a všechny nemoci přispívající k NV byly silně v korelaci </w:t>
      </w:r>
      <w:r w:rsidR="000F6B07">
        <w:rPr>
          <w:rFonts w:ascii="Times New Roman" w:hAnsi="Times New Roman" w:cs="Times New Roman"/>
          <w:sz w:val="24"/>
          <w:szCs w:val="24"/>
        </w:rPr>
        <w:t>s</w:t>
      </w:r>
      <w:r w:rsidR="00D3581E" w:rsidRPr="00D3581E">
        <w:rPr>
          <w:rFonts w:ascii="Times New Roman" w:hAnsi="Times New Roman" w:cs="Times New Roman"/>
          <w:sz w:val="24"/>
          <w:szCs w:val="24"/>
        </w:rPr>
        <w:t>e znaky plodnosti</w:t>
      </w:r>
      <w:r w:rsidR="00426225">
        <w:rPr>
          <w:rFonts w:ascii="Times New Roman" w:hAnsi="Times New Roman" w:cs="Times New Roman"/>
          <w:sz w:val="24"/>
          <w:szCs w:val="24"/>
        </w:rPr>
        <w:t>,</w:t>
      </w:r>
      <w:r w:rsidR="00D3581E" w:rsidRPr="00D3581E">
        <w:rPr>
          <w:rFonts w:ascii="Times New Roman" w:hAnsi="Times New Roman" w:cs="Times New Roman"/>
          <w:sz w:val="24"/>
          <w:szCs w:val="24"/>
        </w:rPr>
        <w:t xml:space="preserve"> </w:t>
      </w:r>
      <w:r w:rsidR="000F6B07">
        <w:rPr>
          <w:rFonts w:ascii="Times New Roman" w:hAnsi="Times New Roman" w:cs="Times New Roman"/>
          <w:sz w:val="24"/>
          <w:szCs w:val="24"/>
        </w:rPr>
        <w:t>jako jsou inseminační interval</w:t>
      </w:r>
      <w:r w:rsidR="00D3581E" w:rsidRPr="00D358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6B07">
        <w:rPr>
          <w:rFonts w:ascii="Times New Roman" w:hAnsi="Times New Roman" w:cs="Times New Roman"/>
          <w:sz w:val="24"/>
          <w:szCs w:val="24"/>
        </w:rPr>
        <w:t>interinseminační</w:t>
      </w:r>
      <w:proofErr w:type="spellEnd"/>
      <w:r w:rsidR="000F6B07">
        <w:rPr>
          <w:rFonts w:ascii="Times New Roman" w:hAnsi="Times New Roman" w:cs="Times New Roman"/>
          <w:sz w:val="24"/>
          <w:szCs w:val="24"/>
        </w:rPr>
        <w:t xml:space="preserve"> interval a servis perioda</w:t>
      </w:r>
      <w:r w:rsidR="00D3581E" w:rsidRPr="00D3581E">
        <w:rPr>
          <w:rFonts w:ascii="Times New Roman" w:hAnsi="Times New Roman" w:cs="Times New Roman"/>
          <w:sz w:val="24"/>
          <w:szCs w:val="24"/>
        </w:rPr>
        <w:t xml:space="preserve">. Silné korelace naznačují, že poruchy plodnosti by mohly být zahrnuty v genetickém hodnocení ekonomických znaků plodnosti jako </w:t>
      </w:r>
      <w:proofErr w:type="spellStart"/>
      <w:r w:rsidR="00D3581E" w:rsidRPr="00D3581E">
        <w:rPr>
          <w:rFonts w:ascii="Times New Roman" w:hAnsi="Times New Roman" w:cs="Times New Roman"/>
          <w:sz w:val="24"/>
          <w:szCs w:val="24"/>
        </w:rPr>
        <w:t>korelovate</w:t>
      </w:r>
      <w:r w:rsidR="000F6B07">
        <w:rPr>
          <w:rFonts w:ascii="Times New Roman" w:hAnsi="Times New Roman" w:cs="Times New Roman"/>
          <w:sz w:val="24"/>
          <w:szCs w:val="24"/>
        </w:rPr>
        <w:t>l</w:t>
      </w:r>
      <w:r w:rsidR="00D3581E" w:rsidRPr="00D3581E">
        <w:rPr>
          <w:rFonts w:ascii="Times New Roman" w:hAnsi="Times New Roman" w:cs="Times New Roman"/>
          <w:sz w:val="24"/>
          <w:szCs w:val="24"/>
        </w:rPr>
        <w:t>né</w:t>
      </w:r>
      <w:proofErr w:type="spellEnd"/>
      <w:r w:rsidR="00D3581E" w:rsidRPr="00D3581E">
        <w:rPr>
          <w:rFonts w:ascii="Times New Roman" w:hAnsi="Times New Roman" w:cs="Times New Roman"/>
          <w:sz w:val="24"/>
          <w:szCs w:val="24"/>
        </w:rPr>
        <w:t xml:space="preserve"> prediktory.</w:t>
      </w:r>
    </w:p>
    <w:p w:rsidR="00D3581E" w:rsidRPr="00D3581E" w:rsidRDefault="00D3581E" w:rsidP="00D358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581E">
        <w:rPr>
          <w:rFonts w:ascii="Times New Roman" w:hAnsi="Times New Roman" w:cs="Times New Roman"/>
          <w:sz w:val="24"/>
          <w:szCs w:val="24"/>
        </w:rPr>
        <w:lastRenderedPageBreak/>
        <w:t xml:space="preserve"> Doporučujeme zvážit </w:t>
      </w:r>
      <w:r w:rsidR="00426225">
        <w:rPr>
          <w:rFonts w:ascii="Times New Roman" w:hAnsi="Times New Roman" w:cs="Times New Roman"/>
          <w:sz w:val="24"/>
          <w:szCs w:val="24"/>
        </w:rPr>
        <w:t xml:space="preserve">zařazení </w:t>
      </w:r>
      <w:r w:rsidRPr="00D3581E">
        <w:rPr>
          <w:rFonts w:ascii="Times New Roman" w:hAnsi="Times New Roman" w:cs="Times New Roman"/>
          <w:sz w:val="24"/>
          <w:szCs w:val="24"/>
        </w:rPr>
        <w:t>poruch</w:t>
      </w:r>
      <w:r w:rsidR="00426225">
        <w:rPr>
          <w:rFonts w:ascii="Times New Roman" w:hAnsi="Times New Roman" w:cs="Times New Roman"/>
          <w:sz w:val="24"/>
          <w:szCs w:val="24"/>
        </w:rPr>
        <w:t xml:space="preserve"> plodnosti </w:t>
      </w:r>
      <w:r w:rsidRPr="00D3581E">
        <w:rPr>
          <w:rFonts w:ascii="Times New Roman" w:hAnsi="Times New Roman" w:cs="Times New Roman"/>
          <w:sz w:val="24"/>
          <w:szCs w:val="24"/>
        </w:rPr>
        <w:t>z kategorie NV</w:t>
      </w:r>
      <w:r w:rsidR="00426225">
        <w:rPr>
          <w:rFonts w:ascii="Times New Roman" w:hAnsi="Times New Roman" w:cs="Times New Roman"/>
          <w:sz w:val="24"/>
          <w:szCs w:val="24"/>
        </w:rPr>
        <w:t xml:space="preserve"> (</w:t>
      </w:r>
      <w:r w:rsidR="00426225" w:rsidRPr="00D3581E">
        <w:rPr>
          <w:rFonts w:ascii="Times New Roman" w:hAnsi="Times New Roman" w:cs="Times New Roman"/>
          <w:sz w:val="24"/>
          <w:szCs w:val="24"/>
        </w:rPr>
        <w:t xml:space="preserve">OC, </w:t>
      </w:r>
      <w:r w:rsidR="00426225">
        <w:rPr>
          <w:rFonts w:ascii="Times New Roman" w:hAnsi="Times New Roman" w:cs="Times New Roman"/>
          <w:sz w:val="24"/>
          <w:szCs w:val="24"/>
        </w:rPr>
        <w:t>PZT a AA byly silně korelovány</w:t>
      </w:r>
      <w:r w:rsidR="00426225" w:rsidRPr="00D3581E">
        <w:rPr>
          <w:rFonts w:ascii="Times New Roman" w:hAnsi="Times New Roman" w:cs="Times New Roman"/>
          <w:sz w:val="24"/>
          <w:szCs w:val="24"/>
        </w:rPr>
        <w:t xml:space="preserve"> se znaky plodnosti</w:t>
      </w:r>
      <w:r w:rsidR="00426225">
        <w:rPr>
          <w:rFonts w:ascii="Times New Roman" w:hAnsi="Times New Roman" w:cs="Times New Roman"/>
          <w:sz w:val="24"/>
          <w:szCs w:val="24"/>
        </w:rPr>
        <w:t>)</w:t>
      </w:r>
      <w:r w:rsidRPr="00D3581E">
        <w:rPr>
          <w:rFonts w:ascii="Times New Roman" w:hAnsi="Times New Roman" w:cs="Times New Roman"/>
          <w:sz w:val="24"/>
          <w:szCs w:val="24"/>
        </w:rPr>
        <w:t xml:space="preserve"> </w:t>
      </w:r>
      <w:r w:rsidR="00426225">
        <w:rPr>
          <w:rFonts w:ascii="Times New Roman" w:hAnsi="Times New Roman" w:cs="Times New Roman"/>
          <w:sz w:val="24"/>
          <w:szCs w:val="24"/>
        </w:rPr>
        <w:t>do šlechtitelských programů pro zlepšení indikát</w:t>
      </w:r>
      <w:r w:rsidRPr="00D3581E">
        <w:rPr>
          <w:rFonts w:ascii="Times New Roman" w:hAnsi="Times New Roman" w:cs="Times New Roman"/>
          <w:sz w:val="24"/>
          <w:szCs w:val="24"/>
        </w:rPr>
        <w:t>orů plodnosti</w:t>
      </w:r>
      <w:r w:rsidR="00426225">
        <w:rPr>
          <w:rFonts w:ascii="Times New Roman" w:hAnsi="Times New Roman" w:cs="Times New Roman"/>
          <w:sz w:val="24"/>
          <w:szCs w:val="24"/>
        </w:rPr>
        <w:t xml:space="preserve">. </w:t>
      </w:r>
      <w:r w:rsidRPr="00D3581E">
        <w:rPr>
          <w:rFonts w:ascii="Times New Roman" w:hAnsi="Times New Roman" w:cs="Times New Roman"/>
          <w:sz w:val="24"/>
          <w:szCs w:val="24"/>
        </w:rPr>
        <w:t>Podrobnější zaměření na znaky plodnosti při šlechtění by podle našich výsledků mohlo přinést snížení genetické náchylnosti na n</w:t>
      </w:r>
      <w:r w:rsidR="00CA73D6">
        <w:rPr>
          <w:rFonts w:ascii="Times New Roman" w:hAnsi="Times New Roman" w:cs="Times New Roman"/>
          <w:sz w:val="24"/>
          <w:szCs w:val="24"/>
        </w:rPr>
        <w:t>ěkteré poruchy plodnosti, jako n</w:t>
      </w:r>
      <w:r w:rsidRPr="00D3581E">
        <w:rPr>
          <w:rFonts w:ascii="Times New Roman" w:hAnsi="Times New Roman" w:cs="Times New Roman"/>
          <w:sz w:val="24"/>
          <w:szCs w:val="24"/>
        </w:rPr>
        <w:t>apříklad perzistenci žlutého tělíska, anestrus / acyklie a ovariální cysty.</w:t>
      </w:r>
    </w:p>
    <w:p w:rsidR="00D3581E" w:rsidRPr="00D3581E" w:rsidRDefault="00D3581E" w:rsidP="00D3581E">
      <w:pPr>
        <w:rPr>
          <w:rFonts w:ascii="Times New Roman" w:hAnsi="Times New Roman" w:cs="Times New Roman"/>
          <w:sz w:val="24"/>
          <w:szCs w:val="24"/>
        </w:rPr>
      </w:pPr>
    </w:p>
    <w:p w:rsidR="005161FC" w:rsidRPr="00132EBB" w:rsidRDefault="00D3581E">
      <w:pPr>
        <w:rPr>
          <w:rFonts w:ascii="Times New Roman" w:hAnsi="Times New Roman" w:cs="Times New Roman"/>
          <w:sz w:val="24"/>
          <w:szCs w:val="24"/>
        </w:rPr>
      </w:pPr>
      <w:r w:rsidRPr="00D3581E">
        <w:rPr>
          <w:rFonts w:ascii="Times New Roman" w:hAnsi="Times New Roman" w:cs="Times New Roman"/>
          <w:sz w:val="24"/>
          <w:szCs w:val="24"/>
        </w:rPr>
        <w:t>Ing. Mat</w:t>
      </w:r>
      <w:r w:rsidR="00643562">
        <w:rPr>
          <w:rFonts w:ascii="Times New Roman" w:hAnsi="Times New Roman" w:cs="Times New Roman"/>
          <w:sz w:val="24"/>
          <w:szCs w:val="24"/>
        </w:rPr>
        <w:t>ú</w:t>
      </w:r>
      <w:r w:rsidRPr="00D3581E">
        <w:rPr>
          <w:rFonts w:ascii="Times New Roman" w:hAnsi="Times New Roman" w:cs="Times New Roman"/>
          <w:sz w:val="24"/>
          <w:szCs w:val="24"/>
        </w:rPr>
        <w:t>š Gašparík; gasparikm@af.czu.cz</w:t>
      </w:r>
    </w:p>
    <w:sectPr w:rsidR="005161FC" w:rsidRPr="00132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7B"/>
    <w:rsid w:val="00014D7B"/>
    <w:rsid w:val="000C32CB"/>
    <w:rsid w:val="000F6B07"/>
    <w:rsid w:val="00132EBB"/>
    <w:rsid w:val="0014114C"/>
    <w:rsid w:val="00236D83"/>
    <w:rsid w:val="003E6291"/>
    <w:rsid w:val="00426225"/>
    <w:rsid w:val="00502D21"/>
    <w:rsid w:val="005161FC"/>
    <w:rsid w:val="00527623"/>
    <w:rsid w:val="00643562"/>
    <w:rsid w:val="00686E07"/>
    <w:rsid w:val="00804880"/>
    <w:rsid w:val="00811AA3"/>
    <w:rsid w:val="00A0610A"/>
    <w:rsid w:val="00A6385D"/>
    <w:rsid w:val="00B768E2"/>
    <w:rsid w:val="00BB53E3"/>
    <w:rsid w:val="00C4350E"/>
    <w:rsid w:val="00CA73D6"/>
    <w:rsid w:val="00D0507C"/>
    <w:rsid w:val="00D3581E"/>
    <w:rsid w:val="00D8624A"/>
    <w:rsid w:val="00E340D8"/>
    <w:rsid w:val="00EC0DCB"/>
    <w:rsid w:val="00EC7A90"/>
    <w:rsid w:val="00ED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9E37"/>
  <w15:chartTrackingRefBased/>
  <w15:docId w15:val="{A7397D77-AE5C-4793-8F85-A85BB8CE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6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68E2"/>
    <w:rPr>
      <w:rFonts w:ascii="Segoe U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502D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Gašparík Matúš</dc:creator>
  <cp:keywords/>
  <dc:description/>
  <cp:lastModifiedBy>Stádník Luděk</cp:lastModifiedBy>
  <cp:revision>3</cp:revision>
  <cp:lastPrinted>2017-11-13T14:56:00Z</cp:lastPrinted>
  <dcterms:created xsi:type="dcterms:W3CDTF">2017-11-15T09:06:00Z</dcterms:created>
  <dcterms:modified xsi:type="dcterms:W3CDTF">2017-11-15T09:09:00Z</dcterms:modified>
</cp:coreProperties>
</file>