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FF2521" w:rsidRPr="003D2AC0" w:rsidP="00AE1EA7">
      <w:pPr>
        <w:pStyle w:val="NoSpacing"/>
        <w:spacing w:before="0"/>
        <w:rPr>
          <w:rFonts w:ascii="Arial" w:hAnsi="Arial" w:cs="Arial"/>
          <w:color w:val="222222"/>
          <w:sz w:val="28"/>
          <w:szCs w:val="28"/>
        </w:rPr>
      </w:pPr>
      <w:r w:rsidRPr="003D2AC0">
        <w:rPr>
          <w:rFonts w:ascii="Arial" w:hAnsi="Arial" w:cs="Arial"/>
          <w:color w:val="222222"/>
          <w:sz w:val="28"/>
          <w:szCs w:val="28"/>
        </w:rPr>
        <w:t xml:space="preserve">Jsou herbicidy platnou součástí systémů regulace plevelů? </w:t>
      </w:r>
    </w:p>
    <w:p w:rsidR="00FF2521" w:rsidRPr="003D2AC0" w:rsidP="00AE1EA7">
      <w:pPr>
        <w:pStyle w:val="NoSpacing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FF2521" w:rsidRPr="003D2AC0" w:rsidP="00AE1EA7">
      <w:pPr>
        <w:pStyle w:val="NoSpacing"/>
        <w:rPr>
          <w:rFonts w:ascii="Arial" w:hAnsi="Arial" w:cs="Arial"/>
          <w:b/>
          <w:bCs/>
          <w:color w:val="333333"/>
          <w:sz w:val="28"/>
          <w:szCs w:val="28"/>
        </w:rPr>
      </w:pP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 xml:space="preserve">Are 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>herbicides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 xml:space="preserve"> a 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>once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 xml:space="preserve"> in a 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>century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>method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>of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>weed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>control</w:t>
      </w:r>
      <w:r w:rsidRPr="003D2AC0">
        <w:rPr>
          <w:rFonts w:ascii="Arial" w:hAnsi="Arial" w:cs="Arial"/>
          <w:b/>
          <w:bCs/>
          <w:color w:val="333333"/>
          <w:sz w:val="28"/>
          <w:szCs w:val="28"/>
        </w:rPr>
        <w:t>?</w:t>
      </w:r>
    </w:p>
    <w:p w:rsidR="00FF2521" w:rsidP="00AE1EA7">
      <w:pPr>
        <w:pStyle w:val="NoSpacing"/>
      </w:pPr>
    </w:p>
    <w:p w:rsidR="00C0785C" w:rsidP="00AE1EA7">
      <w:pPr>
        <w:pStyle w:val="NoSpacing"/>
      </w:pPr>
    </w:p>
    <w:p w:rsidR="00FF2521" w:rsidRPr="003D2AC0" w:rsidP="00FF2521">
      <w:pPr>
        <w:rPr>
          <w:sz w:val="24"/>
          <w:szCs w:val="24"/>
        </w:rPr>
      </w:pPr>
      <w:r>
        <w:fldChar w:fldCharType="begin" w:fldLock="1"/>
      </w:r>
      <w:r>
        <w:instrText xml:space="preserve"> HYPERLINK "http://apps.webofknowledge.com/DaisyOneClickSearch.do?product=WOS&amp;search_mode=DaisyOneClickSearch&amp;colName=WOS&amp;SID=2FcUYsNKtQsetPmqgi9&amp;author_name=Davis,%20AS&amp;dais_id=1001197881&amp;excludeEventConfig=ExcludeIfFromFullRecPage" \o "Find more records by this author" </w:instrText>
      </w:r>
      <w:r>
        <w:fldChar w:fldCharType="separate"/>
      </w:r>
      <w:r w:rsidRPr="003D2AC0">
        <w:rPr>
          <w:rStyle w:val="Hyperlink"/>
          <w:rFonts w:cs="Arial"/>
          <w:color w:val="auto"/>
          <w:sz w:val="24"/>
          <w:szCs w:val="24"/>
          <w:u w:val="none"/>
        </w:rPr>
        <w:t>Davis, A S</w:t>
      </w:r>
      <w:r>
        <w:fldChar w:fldCharType="end"/>
      </w:r>
      <w:r w:rsidRPr="003D2AC0">
        <w:rPr>
          <w:rFonts w:cs="Arial"/>
          <w:sz w:val="24"/>
          <w:szCs w:val="24"/>
        </w:rPr>
        <w:t xml:space="preserve"> , </w:t>
      </w:r>
      <w:r>
        <w:fldChar w:fldCharType="begin" w:fldLock="1"/>
      </w:r>
      <w:r>
        <w:instrText xml:space="preserve"> HYPERLINK "http://apps.webofknowledge.com/DaisyOneClickSearch.do?product=WOS&amp;search_mode=DaisyOneClickSearch&amp;colName=WOS&amp;SID=2FcUYsNKtQsetPmqgi9&amp;author_name=Frisvold,%20GB&amp;dais_id=27520310&amp;excludeEventConfig=ExcludeIfFromFullRecPage" \o "Find more records by this author" </w:instrText>
      </w:r>
      <w:r>
        <w:fldChar w:fldCharType="separate"/>
      </w:r>
      <w:r w:rsidRPr="003D2AC0">
        <w:rPr>
          <w:rStyle w:val="Hyperlink"/>
          <w:rFonts w:cs="Arial"/>
          <w:color w:val="auto"/>
          <w:sz w:val="24"/>
          <w:szCs w:val="24"/>
          <w:u w:val="none"/>
        </w:rPr>
        <w:t>Frisvold</w:t>
      </w:r>
      <w:r w:rsidRPr="003D2AC0">
        <w:rPr>
          <w:rStyle w:val="Hyperlink"/>
          <w:rFonts w:cs="Arial"/>
          <w:color w:val="auto"/>
          <w:sz w:val="24"/>
          <w:szCs w:val="24"/>
          <w:u w:val="none"/>
        </w:rPr>
        <w:t>, G B</w:t>
      </w:r>
      <w:r>
        <w:fldChar w:fldCharType="end"/>
      </w:r>
      <w:r w:rsidRPr="003D2AC0">
        <w:rPr>
          <w:rFonts w:cs="Arial"/>
          <w:sz w:val="24"/>
          <w:szCs w:val="24"/>
        </w:rPr>
        <w:t xml:space="preserve">:  </w:t>
      </w:r>
      <w:r w:rsidRPr="003D2AC0">
        <w:rPr>
          <w:rFonts w:cs="Arial"/>
          <w:bCs/>
          <w:sz w:val="24"/>
          <w:szCs w:val="24"/>
        </w:rPr>
        <w:t xml:space="preserve">Are </w:t>
      </w:r>
      <w:r w:rsidRPr="003D2AC0">
        <w:rPr>
          <w:rFonts w:cs="Arial"/>
          <w:bCs/>
          <w:sz w:val="24"/>
          <w:szCs w:val="24"/>
        </w:rPr>
        <w:t>herbicides</w:t>
      </w:r>
      <w:r w:rsidRPr="003D2AC0">
        <w:rPr>
          <w:rFonts w:cs="Arial"/>
          <w:bCs/>
          <w:sz w:val="24"/>
          <w:szCs w:val="24"/>
        </w:rPr>
        <w:t xml:space="preserve"> a </w:t>
      </w:r>
      <w:r w:rsidRPr="003D2AC0">
        <w:rPr>
          <w:rFonts w:cs="Arial"/>
          <w:bCs/>
          <w:sz w:val="24"/>
          <w:szCs w:val="24"/>
        </w:rPr>
        <w:t>once</w:t>
      </w:r>
      <w:r w:rsidRPr="003D2AC0">
        <w:rPr>
          <w:rFonts w:cs="Arial"/>
          <w:bCs/>
          <w:sz w:val="24"/>
          <w:szCs w:val="24"/>
        </w:rPr>
        <w:t xml:space="preserve"> in a </w:t>
      </w:r>
      <w:r w:rsidRPr="003D2AC0">
        <w:rPr>
          <w:rFonts w:cs="Arial"/>
          <w:bCs/>
          <w:sz w:val="24"/>
          <w:szCs w:val="24"/>
        </w:rPr>
        <w:t>century</w:t>
      </w:r>
      <w:r w:rsidRPr="003D2AC0">
        <w:rPr>
          <w:rFonts w:cs="Arial"/>
          <w:bCs/>
          <w:sz w:val="24"/>
          <w:szCs w:val="24"/>
        </w:rPr>
        <w:t xml:space="preserve"> </w:t>
      </w:r>
      <w:r w:rsidRPr="003D2AC0">
        <w:rPr>
          <w:rFonts w:cs="Arial"/>
          <w:bCs/>
          <w:sz w:val="24"/>
          <w:szCs w:val="24"/>
        </w:rPr>
        <w:t>method</w:t>
      </w:r>
      <w:r w:rsidRPr="003D2AC0">
        <w:rPr>
          <w:rFonts w:cs="Arial"/>
          <w:bCs/>
          <w:sz w:val="24"/>
          <w:szCs w:val="24"/>
        </w:rPr>
        <w:t xml:space="preserve"> </w:t>
      </w:r>
      <w:r w:rsidRPr="003D2AC0">
        <w:rPr>
          <w:rFonts w:cs="Arial"/>
          <w:bCs/>
          <w:sz w:val="24"/>
          <w:szCs w:val="24"/>
        </w:rPr>
        <w:t>of</w:t>
      </w:r>
      <w:r w:rsidRPr="003D2AC0">
        <w:rPr>
          <w:rFonts w:cs="Arial"/>
          <w:bCs/>
          <w:sz w:val="24"/>
          <w:szCs w:val="24"/>
        </w:rPr>
        <w:t xml:space="preserve"> </w:t>
      </w:r>
      <w:r w:rsidRPr="003D2AC0">
        <w:rPr>
          <w:rFonts w:cs="Arial"/>
          <w:bCs/>
          <w:sz w:val="24"/>
          <w:szCs w:val="24"/>
        </w:rPr>
        <w:t>weed</w:t>
      </w:r>
      <w:r w:rsidRPr="003D2AC0">
        <w:rPr>
          <w:rFonts w:cs="Arial"/>
          <w:bCs/>
          <w:sz w:val="24"/>
          <w:szCs w:val="24"/>
        </w:rPr>
        <w:t xml:space="preserve"> </w:t>
      </w:r>
      <w:r w:rsidRPr="003D2AC0">
        <w:rPr>
          <w:rFonts w:cs="Arial"/>
          <w:bCs/>
          <w:sz w:val="24"/>
          <w:szCs w:val="24"/>
        </w:rPr>
        <w:t>control?,2017</w:t>
      </w:r>
      <w:r w:rsidRPr="003D2AC0">
        <w:rPr>
          <w:rFonts w:cs="Arial"/>
          <w:bCs/>
          <w:sz w:val="24"/>
          <w:szCs w:val="24"/>
        </w:rPr>
        <w:t xml:space="preserve"> </w:t>
      </w:r>
      <w:r w:rsidRPr="003D2AC0">
        <w:rPr>
          <w:sz w:val="24"/>
          <w:szCs w:val="24"/>
        </w:rPr>
        <w:t>Volume 73, Issue 11, November 2017  Pages 2209–2220</w:t>
      </w:r>
    </w:p>
    <w:p w:rsidR="00FF2521" w:rsidRPr="003D2AC0" w:rsidP="00FF2521">
      <w:pPr>
        <w:rPr>
          <w:rFonts w:ascii="Arial" w:hAnsi="Arial" w:cs="Arial"/>
          <w:sz w:val="24"/>
          <w:szCs w:val="24"/>
        </w:rPr>
      </w:pPr>
      <w:r w:rsidRPr="003D2AC0">
        <w:rPr>
          <w:rFonts w:ascii="Arial" w:hAnsi="Arial" w:cs="Arial"/>
          <w:b/>
          <w:sz w:val="24"/>
          <w:szCs w:val="24"/>
        </w:rPr>
        <w:t>Klíčová</w:t>
      </w:r>
      <w:r w:rsidRPr="003D2AC0">
        <w:rPr>
          <w:rFonts w:ascii="Arial" w:hAnsi="Arial" w:cs="Arial"/>
          <w:b/>
          <w:sz w:val="24"/>
          <w:szCs w:val="24"/>
        </w:rPr>
        <w:t xml:space="preserve"> </w:t>
      </w:r>
      <w:r w:rsidRPr="003D2AC0">
        <w:rPr>
          <w:rFonts w:ascii="Arial" w:hAnsi="Arial" w:cs="Arial"/>
          <w:b/>
          <w:sz w:val="24"/>
          <w:szCs w:val="24"/>
        </w:rPr>
        <w:t>slova</w:t>
      </w:r>
      <w:r w:rsidRPr="003D2AC0">
        <w:rPr>
          <w:rFonts w:ascii="Arial" w:hAnsi="Arial" w:cs="Arial"/>
          <w:sz w:val="24"/>
          <w:szCs w:val="24"/>
        </w:rPr>
        <w:t xml:space="preserve">: </w:t>
      </w:r>
      <w:r w:rsidRPr="003D2AC0">
        <w:rPr>
          <w:rFonts w:ascii="Arial" w:hAnsi="Arial" w:cs="Arial"/>
          <w:sz w:val="24"/>
          <w:szCs w:val="24"/>
        </w:rPr>
        <w:t>pesticidy</w:t>
      </w:r>
      <w:r w:rsidRPr="003D2AC0">
        <w:rPr>
          <w:rFonts w:ascii="Arial" w:hAnsi="Arial" w:cs="Arial"/>
          <w:sz w:val="24"/>
          <w:szCs w:val="24"/>
        </w:rPr>
        <w:t xml:space="preserve">, </w:t>
      </w:r>
      <w:r w:rsidRPr="003D2AC0">
        <w:rPr>
          <w:rFonts w:ascii="Arial" w:hAnsi="Arial" w:cs="Arial"/>
          <w:sz w:val="24"/>
          <w:szCs w:val="24"/>
        </w:rPr>
        <w:t>herbicidy</w:t>
      </w:r>
      <w:r w:rsidRPr="003D2AC0">
        <w:rPr>
          <w:rFonts w:ascii="Arial" w:hAnsi="Arial" w:cs="Arial"/>
          <w:sz w:val="24"/>
          <w:szCs w:val="24"/>
        </w:rPr>
        <w:t xml:space="preserve">, </w:t>
      </w:r>
      <w:r w:rsidRPr="003D2AC0">
        <w:rPr>
          <w:rFonts w:ascii="Arial" w:hAnsi="Arial" w:cs="Arial"/>
          <w:sz w:val="24"/>
          <w:szCs w:val="24"/>
        </w:rPr>
        <w:t>integrovaná</w:t>
      </w:r>
      <w:r w:rsidRPr="003D2AC0">
        <w:rPr>
          <w:rFonts w:ascii="Arial" w:hAnsi="Arial" w:cs="Arial"/>
          <w:sz w:val="24"/>
          <w:szCs w:val="24"/>
        </w:rPr>
        <w:t xml:space="preserve"> </w:t>
      </w:r>
      <w:r w:rsidRPr="003D2AC0">
        <w:rPr>
          <w:rFonts w:ascii="Arial" w:hAnsi="Arial" w:cs="Arial"/>
          <w:sz w:val="24"/>
          <w:szCs w:val="24"/>
        </w:rPr>
        <w:t>ochrana</w:t>
      </w:r>
      <w:r w:rsidRPr="003D2AC0">
        <w:rPr>
          <w:rFonts w:ascii="Arial" w:hAnsi="Arial" w:cs="Arial"/>
          <w:sz w:val="24"/>
          <w:szCs w:val="24"/>
        </w:rPr>
        <w:t xml:space="preserve"> </w:t>
      </w:r>
      <w:r w:rsidRPr="003D2AC0">
        <w:rPr>
          <w:rFonts w:ascii="Arial" w:hAnsi="Arial" w:cs="Arial"/>
          <w:sz w:val="24"/>
          <w:szCs w:val="24"/>
        </w:rPr>
        <w:t>rostlin</w:t>
      </w:r>
    </w:p>
    <w:p w:rsidR="00FF2521" w:rsidP="00FF2521">
      <w:r w:rsidRPr="003D2AC0">
        <w:rPr>
          <w:rFonts w:ascii="Arial" w:hAnsi="Arial" w:cs="Arial"/>
          <w:b/>
          <w:sz w:val="24"/>
          <w:szCs w:val="24"/>
        </w:rPr>
        <w:t>Dostupný</w:t>
      </w:r>
      <w:r w:rsidRPr="003D2AC0">
        <w:rPr>
          <w:rFonts w:ascii="Arial" w:hAnsi="Arial" w:cs="Arial"/>
          <w:sz w:val="24"/>
          <w:szCs w:val="24"/>
        </w:rPr>
        <w:t>:</w:t>
      </w:r>
      <w:r w:rsidRPr="003D2AC0">
        <w:rPr>
          <w:rFonts w:ascii="Arial" w:hAnsi="Arial" w:cs="Arial"/>
          <w:sz w:val="24"/>
          <w:szCs w:val="24"/>
        </w:rPr>
        <w:fldChar w:fldCharType="begin" w:fldLock="1"/>
      </w:r>
      <w:r w:rsidRPr="003D2AC0">
        <w:rPr>
          <w:rFonts w:ascii="Arial" w:hAnsi="Arial" w:cs="Arial"/>
          <w:sz w:val="24"/>
          <w:szCs w:val="24"/>
        </w:rPr>
        <w:instrText xml:space="preserve"> HYPERLINK "http://apps.webofknowledge.com/full_record.do?product=WOS&amp;search_mode=GeneralSearch&amp;qid=1&amp;SID=2FcUYsNKtQsetPmqgi9&amp;page=1&amp;doc=3" </w:instrText>
      </w:r>
      <w:r w:rsidRPr="003D2AC0">
        <w:rPr>
          <w:rFonts w:ascii="Arial" w:hAnsi="Arial" w:cs="Arial"/>
          <w:sz w:val="24"/>
          <w:szCs w:val="24"/>
        </w:rPr>
        <w:fldChar w:fldCharType="separate"/>
      </w:r>
      <w:r w:rsidRPr="003D2AC0">
        <w:rPr>
          <w:rStyle w:val="Hyperlink"/>
          <w:rFonts w:ascii="Arial" w:hAnsi="Arial" w:cs="Arial"/>
          <w:sz w:val="24"/>
          <w:szCs w:val="24"/>
        </w:rPr>
        <w:t>http://apps.webofknowledge.com/full_record.do?product=WOS&amp;search_mode=GeneralSearch&amp;qid=1&amp;SID=2FcUYsNKtQsetPmqgi9&amp;page=1&amp;doc=3</w:t>
      </w:r>
      <w:r w:rsidRPr="003D2AC0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FF2521" w:rsidRPr="00F51FCF" w:rsidP="00FF2521">
      <w:pPr>
        <w:jc w:val="both"/>
        <w:rPr>
          <w:sz w:val="24"/>
          <w:szCs w:val="24"/>
        </w:rPr>
      </w:pPr>
    </w:p>
    <w:p w:rsidR="00F51FCF" w:rsidRPr="00F51FCF" w:rsidP="00FF2521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F51FCF">
        <w:rPr>
          <w:rFonts w:ascii="Arial" w:hAnsi="Arial" w:cs="Arial"/>
          <w:color w:val="222222"/>
          <w:sz w:val="24"/>
          <w:szCs w:val="24"/>
        </w:rPr>
        <w:t xml:space="preserve">Účinnost a efektivita každého pesticidu je </w:t>
      </w:r>
      <w:r w:rsidR="003D2AC0">
        <w:rPr>
          <w:rFonts w:ascii="Arial" w:hAnsi="Arial" w:cs="Arial"/>
          <w:color w:val="222222"/>
          <w:sz w:val="24"/>
          <w:szCs w:val="24"/>
        </w:rPr>
        <w:t xml:space="preserve">z hlediska dlouhodobého tzv. </w:t>
      </w:r>
      <w:r w:rsidRPr="00F51FCF">
        <w:rPr>
          <w:rFonts w:ascii="Arial" w:hAnsi="Arial" w:cs="Arial"/>
          <w:color w:val="222222"/>
          <w:sz w:val="24"/>
          <w:szCs w:val="24"/>
        </w:rPr>
        <w:t>vyčerpávajícím zdrojem, který může být vyčerpán v průběhu času. Po desetiletí je dominantní</w:t>
      </w:r>
      <w:r w:rsidR="003D2AC0">
        <w:rPr>
          <w:rFonts w:ascii="Arial" w:hAnsi="Arial" w:cs="Arial"/>
          <w:color w:val="222222"/>
          <w:sz w:val="24"/>
          <w:szCs w:val="24"/>
        </w:rPr>
        <w:t>m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názorem - že mobilita plevelů je nízká vzhledem k </w:t>
      </w:r>
      <w:r w:rsidRPr="00F51FCF">
        <w:rPr>
          <w:rFonts w:ascii="Arial" w:hAnsi="Arial" w:cs="Arial"/>
          <w:color w:val="222222"/>
          <w:sz w:val="24"/>
          <w:szCs w:val="24"/>
        </w:rPr>
        <w:t>hmyzím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škůdcům a patogenům, že existuje dostatek toku nových technologií pro regulaci plevelů v </w:t>
      </w:r>
      <w:r w:rsidRPr="00F51FCF">
        <w:rPr>
          <w:rFonts w:ascii="Arial" w:hAnsi="Arial" w:cs="Arial"/>
          <w:color w:val="222222"/>
          <w:sz w:val="24"/>
          <w:szCs w:val="24"/>
        </w:rPr>
        <w:t>komerčním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bázi a že dodavatelé technologií mají dostatečné ekonomické </w:t>
      </w:r>
      <w:r w:rsidR="003D2AC0">
        <w:rPr>
          <w:rFonts w:ascii="Arial" w:hAnsi="Arial" w:cs="Arial"/>
          <w:color w:val="222222"/>
          <w:sz w:val="24"/>
          <w:szCs w:val="24"/>
        </w:rPr>
        <w:t>pobídky a tržní sílu, podporovat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účinný a řešitelný přístup k řízení rezistence vůči herbicidům. Dřívější </w:t>
      </w:r>
      <w:r w:rsidRPr="00F51FCF">
        <w:rPr>
          <w:rFonts w:ascii="Arial" w:hAnsi="Arial" w:cs="Arial"/>
          <w:color w:val="222222"/>
          <w:sz w:val="24"/>
          <w:szCs w:val="24"/>
        </w:rPr>
        <w:t>poznatky a zdroje dat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posílily přesvědčení, že </w:t>
      </w:r>
      <w:r w:rsidRPr="00F51FCF">
        <w:rPr>
          <w:rFonts w:ascii="Arial" w:hAnsi="Arial" w:cs="Arial"/>
          <w:color w:val="222222"/>
          <w:sz w:val="24"/>
          <w:szCs w:val="24"/>
        </w:rPr>
        <w:t>zájem subjektů na řešení této problematiky (prevence rizika rezistence)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a </w:t>
      </w:r>
      <w:r w:rsidRPr="00F51FCF">
        <w:rPr>
          <w:rFonts w:ascii="Arial" w:hAnsi="Arial" w:cs="Arial"/>
          <w:color w:val="222222"/>
          <w:sz w:val="24"/>
          <w:szCs w:val="24"/>
        </w:rPr>
        <w:t>vyvíjené úsilí bude stačit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na zvládnutí </w:t>
      </w:r>
      <w:r w:rsidRPr="00F51FCF">
        <w:rPr>
          <w:rFonts w:ascii="Arial" w:hAnsi="Arial" w:cs="Arial"/>
          <w:color w:val="222222"/>
          <w:sz w:val="24"/>
          <w:szCs w:val="24"/>
        </w:rPr>
        <w:t>této problematiky.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Přesto došlo k trvalému růstu rezistentních plevelů, zatímco během 30 let nebyly objeveny žádné nové komerční herbicidní formy působení </w:t>
      </w:r>
      <w:r w:rsidRPr="00F51FCF">
        <w:rPr>
          <w:rFonts w:ascii="Arial" w:hAnsi="Arial" w:cs="Arial"/>
          <w:color w:val="222222"/>
          <w:sz w:val="24"/>
          <w:szCs w:val="24"/>
        </w:rPr>
        <w:t>nových látek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. </w:t>
      </w:r>
      <w:r w:rsidRPr="00F51FCF">
        <w:rPr>
          <w:rFonts w:ascii="Arial" w:hAnsi="Arial" w:cs="Arial"/>
          <w:color w:val="222222"/>
          <w:sz w:val="24"/>
          <w:szCs w:val="24"/>
        </w:rPr>
        <w:t>Chemický průmysl po dlouholetém vývoji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zavedl nové plodiny tolerantní vůči herbicidům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GMO)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, aby zvýšil použitelnost starších </w:t>
      </w:r>
      <w:r w:rsidRPr="00F51FCF">
        <w:rPr>
          <w:rFonts w:ascii="Arial" w:hAnsi="Arial" w:cs="Arial"/>
          <w:color w:val="222222"/>
          <w:sz w:val="24"/>
          <w:szCs w:val="24"/>
        </w:rPr>
        <w:t>účinných látek</w:t>
      </w:r>
      <w:r w:rsidRPr="00F51FCF">
        <w:rPr>
          <w:rFonts w:ascii="Arial" w:hAnsi="Arial" w:cs="Arial"/>
          <w:color w:val="222222"/>
          <w:sz w:val="24"/>
          <w:szCs w:val="24"/>
        </w:rPr>
        <w:t>.</w:t>
      </w:r>
    </w:p>
    <w:p w:rsidR="00FF2521" w:rsidRPr="00F51FCF" w:rsidP="00FF2521">
      <w:pPr>
        <w:jc w:val="both"/>
        <w:rPr>
          <w:rFonts w:cs="Arial"/>
          <w:b/>
          <w:bCs/>
          <w:sz w:val="24"/>
          <w:szCs w:val="24"/>
        </w:rPr>
      </w:pPr>
      <w:r w:rsidRPr="00F51FCF">
        <w:rPr>
          <w:rFonts w:ascii="Arial" w:hAnsi="Arial" w:cs="Arial"/>
          <w:color w:val="222222"/>
          <w:sz w:val="24"/>
          <w:szCs w:val="24"/>
        </w:rPr>
        <w:t>Přesto mnohé druhy plevelů jsou již vůči těmto sloučeninám odolné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 xml:space="preserve"> - rezistentní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. Nedávné trendy naznačují posun 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>schémat vývoje plevelů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, kdy rezistence vůči herbicidům může zemědělcům, životnímu prostředí a daňovým poplatníkům způsobit vyšší náklady, než se dříve domnívalo. Ve vyspělých zemích byly herbicidy dominantní metodou 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>regulace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plevel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>ů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již půl století. Během příštího půlstoletí bude rozšířená odolnost vůči mnoha 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>mechanizmům účinku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způsobovat zastarání herbicidů u mnoha hlavních systémů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>.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 xml:space="preserve">V publikaci navrhují </w:t>
      </w:r>
      <w:r w:rsidRPr="00F51FCF">
        <w:rPr>
          <w:rFonts w:ascii="Arial" w:hAnsi="Arial" w:cs="Arial"/>
          <w:color w:val="222222"/>
          <w:sz w:val="24"/>
          <w:szCs w:val="24"/>
        </w:rPr>
        <w:t>rozumné zváž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>ení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důsledk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>ů</w:t>
      </w:r>
      <w:r w:rsidRPr="00F51FCF">
        <w:rPr>
          <w:rFonts w:ascii="Arial" w:hAnsi="Arial" w:cs="Arial"/>
          <w:color w:val="222222"/>
          <w:sz w:val="24"/>
          <w:szCs w:val="24"/>
        </w:rPr>
        <w:t xml:space="preserve"> takového vývoje s nízkou pravděpodobností, avšak s vysokými náklady.</w:t>
      </w:r>
      <w:r w:rsidRPr="00F51FCF" w:rsidR="00F51FCF">
        <w:rPr>
          <w:rFonts w:ascii="Arial" w:hAnsi="Arial" w:cs="Arial"/>
          <w:color w:val="222222"/>
          <w:sz w:val="24"/>
          <w:szCs w:val="24"/>
        </w:rPr>
        <w:t xml:space="preserve"> Lze podle prognózy předpokládat vysoká rizika vzniku rezistence u dalších plevelů. Předpokládá se rostoucí význam vícenásobné rezistence u dalších plevelných druhů.</w:t>
      </w:r>
    </w:p>
    <w:p w:rsidR="00C0785C" w:rsidP="00C0785C">
      <w:pPr>
        <w:pStyle w:val="NoSpacing"/>
        <w:rPr>
          <w:rFonts w:cs="Arial"/>
          <w:color w:val="333333"/>
        </w:rPr>
      </w:pPr>
    </w:p>
    <w:p w:rsidR="00C0785C" w:rsidP="00C0785C">
      <w:pPr>
        <w:pStyle w:val="NoSpacing"/>
        <w:rPr>
          <w:rFonts w:cs="Arial"/>
          <w:color w:val="333333"/>
        </w:rPr>
      </w:pPr>
    </w:p>
    <w:p w:rsidR="00C0785C" w:rsidP="00C0785C">
      <w:pPr>
        <w:pStyle w:val="NoSpacing"/>
        <w:rPr>
          <w:rFonts w:cs="Arial"/>
          <w:color w:val="333333"/>
        </w:rPr>
      </w:pPr>
    </w:p>
    <w:p w:rsidR="00C0785C" w:rsidP="00C0785C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Zpracoval: doc. Ing. Jan Mikulka, CSc., Výzkumný ústav rostlinné výroby, </w:t>
      </w:r>
      <w:r>
        <w:rPr>
          <w:rFonts w:ascii="Arial" w:hAnsi="Arial" w:cs="Arial"/>
          <w:color w:val="222222"/>
          <w:sz w:val="24"/>
          <w:szCs w:val="24"/>
        </w:rPr>
        <w:t>v.v.</w:t>
      </w:r>
      <w:r>
        <w:rPr>
          <w:rFonts w:ascii="Arial" w:hAnsi="Arial" w:cs="Arial"/>
          <w:color w:val="222222"/>
          <w:sz w:val="24"/>
          <w:szCs w:val="24"/>
        </w:rPr>
        <w:t>i. Praha – Ruzyně</w:t>
      </w:r>
    </w:p>
    <w:p w:rsidR="00C0785C" w:rsidP="00C0785C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fldChar w:fldCharType="begin" w:fldLock="1"/>
      </w:r>
      <w:r>
        <w:instrText xml:space="preserve"> HYPERLINK "mailto:mikulka@vurv.cz" </w:instrText>
      </w:r>
      <w:r>
        <w:fldChar w:fldCharType="separate"/>
      </w:r>
      <w:r w:rsidRPr="00F07BE4">
        <w:rPr>
          <w:rStyle w:val="Hyperlink"/>
          <w:rFonts w:ascii="Arial" w:hAnsi="Arial" w:cs="Arial"/>
          <w:sz w:val="24"/>
          <w:szCs w:val="24"/>
        </w:rPr>
        <w:t>mikulka@vurv.cz</w:t>
      </w:r>
      <w:r>
        <w:fldChar w:fldCharType="end"/>
      </w:r>
    </w:p>
    <w:p w:rsidR="00C0785C" w:rsidP="00AE1EA7">
      <w:pPr>
        <w:pStyle w:val="NoSpacing"/>
      </w:pPr>
    </w:p>
    <w:sectPr>
      <w:type w:val="nextPage"/>
      <w:pgSz w:w="11906" w:h="16838"/>
      <w:pgMar w:top="1417" w:right="1417" w:bottom="1417" w:left="1417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E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DefaultParagraphFont"/>
    <w:rsid w:val="000B3762"/>
    <w:rPr>
      <w:b/>
      <w:bCs/>
    </w:rPr>
  </w:style>
  <w:style w:type="character" w:customStyle="1" w:styleId="hithilite3">
    <w:name w:val="hithilite3"/>
    <w:basedOn w:val="DefaultParagraphFont"/>
    <w:rsid w:val="004D49C8"/>
    <w:rPr>
      <w:shd w:val="clear" w:color="auto" w:fill="FFFF00"/>
    </w:rPr>
  </w:style>
  <w:style w:type="character" w:customStyle="1" w:styleId="focus-highlight">
    <w:name w:val="focus-highlight"/>
    <w:basedOn w:val="DefaultParagraphFont"/>
    <w:rsid w:val="004D49C8"/>
  </w:style>
  <w:style w:type="character" w:customStyle="1" w:styleId="label2">
    <w:name w:val="label2"/>
    <w:basedOn w:val="DefaultParagraphFont"/>
    <w:rsid w:val="004D49C8"/>
  </w:style>
  <w:style w:type="character" w:customStyle="1" w:styleId="databold">
    <w:name w:val="data_bold"/>
    <w:basedOn w:val="DefaultParagraphFont"/>
    <w:rsid w:val="004D49C8"/>
  </w:style>
  <w:style w:type="character" w:styleId="Emphasis">
    <w:name w:val="Emphasis"/>
    <w:basedOn w:val="DefaultParagraphFont"/>
    <w:uiPriority w:val="20"/>
    <w:qFormat/>
    <w:rsid w:val="00CB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3565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Mikulka</cp:lastModifiedBy>
  <cp:revision>19</cp:revision>
  <dcterms:created xsi:type="dcterms:W3CDTF">2017-11-16T11:53:00Z</dcterms:created>
  <dcterms:modified xsi:type="dcterms:W3CDTF">2017-11-16T15:53:00Z</dcterms:modified>
</cp:coreProperties>
</file>