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6A0423" w:rsidRPr="006A0423" w:rsidP="00961A14">
      <w:pPr>
        <w:spacing w:before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Regulace turanky kanadské </w:t>
      </w:r>
      <w:r w:rsidRPr="006A0423">
        <w:rPr>
          <w:rFonts w:ascii="Arial" w:hAnsi="Arial" w:cs="Arial"/>
          <w:b/>
          <w:color w:val="222222"/>
          <w:sz w:val="28"/>
          <w:szCs w:val="28"/>
        </w:rPr>
        <w:t>(</w:t>
      </w:r>
      <w:r w:rsidRPr="006A0423">
        <w:rPr>
          <w:rFonts w:ascii="Arial" w:hAnsi="Arial" w:cs="Arial"/>
          <w:i/>
          <w:color w:val="222222"/>
          <w:sz w:val="28"/>
          <w:szCs w:val="28"/>
        </w:rPr>
        <w:t>Conyza</w:t>
      </w:r>
      <w:r w:rsidRPr="006A0423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6A0423">
        <w:rPr>
          <w:rFonts w:ascii="Arial" w:hAnsi="Arial" w:cs="Arial"/>
          <w:i/>
          <w:color w:val="222222"/>
          <w:sz w:val="28"/>
          <w:szCs w:val="28"/>
        </w:rPr>
        <w:t>canadensis</w:t>
      </w:r>
      <w:r w:rsidRPr="006A0423">
        <w:rPr>
          <w:rFonts w:ascii="Arial" w:hAnsi="Arial" w:cs="Arial"/>
          <w:b/>
          <w:color w:val="222222"/>
          <w:sz w:val="28"/>
          <w:szCs w:val="28"/>
        </w:rPr>
        <w:t xml:space="preserve">) s aplikací </w:t>
      </w:r>
      <w:r w:rsidRPr="006A0423">
        <w:rPr>
          <w:rFonts w:ascii="Arial" w:hAnsi="Arial" w:cs="Arial"/>
          <w:b/>
          <w:color w:val="222222"/>
          <w:sz w:val="28"/>
          <w:szCs w:val="28"/>
        </w:rPr>
        <w:t>glyfosátu</w:t>
      </w:r>
      <w:r w:rsidRPr="006A0423">
        <w:rPr>
          <w:rFonts w:ascii="Arial" w:hAnsi="Arial" w:cs="Arial"/>
          <w:b/>
          <w:color w:val="222222"/>
          <w:sz w:val="28"/>
          <w:szCs w:val="28"/>
        </w:rPr>
        <w:t xml:space="preserve"> DMA / 2,4-D cholin </w:t>
      </w:r>
      <w:r>
        <w:rPr>
          <w:rFonts w:ascii="Arial" w:hAnsi="Arial" w:cs="Arial"/>
          <w:b/>
          <w:color w:val="222222"/>
          <w:sz w:val="28"/>
          <w:szCs w:val="28"/>
        </w:rPr>
        <w:t>v</w:t>
      </w:r>
      <w:r w:rsidRPr="006A0423">
        <w:rPr>
          <w:rFonts w:ascii="Arial" w:hAnsi="Arial" w:cs="Arial"/>
          <w:b/>
          <w:color w:val="222222"/>
          <w:sz w:val="28"/>
          <w:szCs w:val="28"/>
        </w:rPr>
        <w:t xml:space="preserve"> kukuřice (Zea mays)</w:t>
      </w:r>
      <w:r w:rsidRPr="006A0423">
        <w:rPr>
          <w:rFonts w:ascii="Arial" w:hAnsi="Arial" w:cs="Arial"/>
          <w:b/>
          <w:bCs/>
          <w:sz w:val="28"/>
          <w:szCs w:val="28"/>
        </w:rPr>
        <w:t>.</w:t>
      </w:r>
    </w:p>
    <w:p w:rsidR="006A0423" w:rsidRPr="006A0423" w:rsidP="00961A1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0423">
        <w:rPr>
          <w:rFonts w:ascii="Arial" w:hAnsi="Arial" w:cs="Arial"/>
          <w:b/>
          <w:bCs/>
          <w:sz w:val="28"/>
          <w:szCs w:val="28"/>
        </w:rPr>
        <w:t>Control</w:t>
      </w:r>
      <w:r w:rsidRPr="006A0423">
        <w:rPr>
          <w:rFonts w:ascii="Arial" w:hAnsi="Arial" w:cs="Arial"/>
          <w:b/>
          <w:bCs/>
          <w:sz w:val="28"/>
          <w:szCs w:val="28"/>
        </w:rPr>
        <w:t xml:space="preserve"> </w:t>
      </w:r>
      <w:r w:rsidRPr="006A0423">
        <w:rPr>
          <w:rFonts w:ascii="Arial" w:hAnsi="Arial" w:cs="Arial"/>
          <w:b/>
          <w:bCs/>
          <w:sz w:val="28"/>
          <w:szCs w:val="28"/>
        </w:rPr>
        <w:t>of</w:t>
      </w:r>
      <w:r w:rsidRPr="006A0423">
        <w:rPr>
          <w:rFonts w:ascii="Arial" w:hAnsi="Arial" w:cs="Arial"/>
          <w:b/>
          <w:bCs/>
          <w:sz w:val="28"/>
          <w:szCs w:val="28"/>
        </w:rPr>
        <w:t xml:space="preserve"> </w:t>
      </w:r>
      <w:r w:rsidRPr="006A0423">
        <w:rPr>
          <w:rFonts w:ascii="Arial" w:hAnsi="Arial" w:cs="Arial"/>
          <w:b/>
          <w:bCs/>
          <w:sz w:val="28"/>
          <w:szCs w:val="28"/>
        </w:rPr>
        <w:t>Canada</w:t>
      </w:r>
      <w:r w:rsidRPr="006A0423">
        <w:rPr>
          <w:rFonts w:ascii="Arial" w:hAnsi="Arial" w:cs="Arial"/>
          <w:b/>
          <w:bCs/>
          <w:sz w:val="28"/>
          <w:szCs w:val="28"/>
        </w:rPr>
        <w:t xml:space="preserve"> </w:t>
      </w:r>
      <w:r w:rsidRPr="006A0423">
        <w:rPr>
          <w:rFonts w:ascii="Arial" w:hAnsi="Arial" w:cs="Arial"/>
          <w:b/>
          <w:bCs/>
          <w:sz w:val="28"/>
          <w:szCs w:val="28"/>
        </w:rPr>
        <w:t>fleabane</w:t>
      </w:r>
      <w:r w:rsidRPr="006A0423">
        <w:rPr>
          <w:rFonts w:ascii="Arial" w:hAnsi="Arial" w:cs="Arial"/>
          <w:b/>
          <w:bCs/>
          <w:sz w:val="28"/>
          <w:szCs w:val="28"/>
        </w:rPr>
        <w:t xml:space="preserve"> (</w:t>
      </w:r>
      <w:r w:rsidRPr="006A0423">
        <w:rPr>
          <w:rFonts w:ascii="Arial" w:hAnsi="Arial" w:cs="Arial"/>
          <w:b/>
          <w:bCs/>
          <w:i/>
          <w:iCs/>
          <w:sz w:val="28"/>
          <w:szCs w:val="28"/>
        </w:rPr>
        <w:t>Conyza</w:t>
      </w:r>
      <w:r w:rsidRPr="006A042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A0423">
        <w:rPr>
          <w:rFonts w:ascii="Arial" w:hAnsi="Arial" w:cs="Arial"/>
          <w:b/>
          <w:bCs/>
          <w:i/>
          <w:iCs/>
          <w:sz w:val="28"/>
          <w:szCs w:val="28"/>
        </w:rPr>
        <w:t>canadensis</w:t>
      </w:r>
      <w:r w:rsidRPr="006A0423">
        <w:rPr>
          <w:rFonts w:ascii="Arial" w:hAnsi="Arial" w:cs="Arial"/>
          <w:b/>
          <w:bCs/>
          <w:sz w:val="28"/>
          <w:szCs w:val="28"/>
        </w:rPr>
        <w:t xml:space="preserve">) </w:t>
      </w:r>
      <w:r w:rsidRPr="006A0423">
        <w:rPr>
          <w:rFonts w:ascii="Arial" w:hAnsi="Arial" w:cs="Arial"/>
          <w:b/>
          <w:bCs/>
          <w:sz w:val="28"/>
          <w:szCs w:val="28"/>
        </w:rPr>
        <w:t>with</w:t>
      </w:r>
      <w:r w:rsidRPr="006A0423">
        <w:rPr>
          <w:rFonts w:ascii="Arial" w:hAnsi="Arial" w:cs="Arial"/>
          <w:b/>
          <w:bCs/>
          <w:sz w:val="28"/>
          <w:szCs w:val="28"/>
        </w:rPr>
        <w:t xml:space="preserve"> </w:t>
      </w:r>
      <w:r w:rsidRPr="006A0423">
        <w:rPr>
          <w:rFonts w:ascii="Arial" w:hAnsi="Arial" w:cs="Arial"/>
          <w:b/>
          <w:bCs/>
          <w:sz w:val="28"/>
          <w:szCs w:val="28"/>
        </w:rPr>
        <w:t>glyphosate</w:t>
      </w:r>
      <w:r w:rsidRPr="006A0423">
        <w:rPr>
          <w:rFonts w:ascii="Arial" w:hAnsi="Arial" w:cs="Arial"/>
          <w:b/>
          <w:bCs/>
          <w:sz w:val="28"/>
          <w:szCs w:val="28"/>
        </w:rPr>
        <w:t xml:space="preserve"> DMA/2,4-D choline </w:t>
      </w:r>
      <w:r w:rsidRPr="006A0423">
        <w:rPr>
          <w:rFonts w:ascii="Arial" w:hAnsi="Arial" w:cs="Arial"/>
          <w:b/>
          <w:bCs/>
          <w:sz w:val="28"/>
          <w:szCs w:val="28"/>
        </w:rPr>
        <w:t>applications</w:t>
      </w:r>
      <w:r w:rsidRPr="006A0423">
        <w:rPr>
          <w:rFonts w:ascii="Arial" w:hAnsi="Arial" w:cs="Arial"/>
          <w:b/>
          <w:bCs/>
          <w:sz w:val="28"/>
          <w:szCs w:val="28"/>
        </w:rPr>
        <w:t xml:space="preserve"> in </w:t>
      </w:r>
      <w:r w:rsidRPr="006A0423">
        <w:rPr>
          <w:rFonts w:ascii="Arial" w:hAnsi="Arial" w:cs="Arial"/>
          <w:b/>
          <w:bCs/>
          <w:sz w:val="28"/>
          <w:szCs w:val="28"/>
        </w:rPr>
        <w:t>corn</w:t>
      </w:r>
      <w:r w:rsidRPr="006A0423">
        <w:rPr>
          <w:rFonts w:ascii="Arial" w:hAnsi="Arial" w:cs="Arial"/>
          <w:b/>
          <w:bCs/>
          <w:sz w:val="28"/>
          <w:szCs w:val="28"/>
        </w:rPr>
        <w:t xml:space="preserve"> (</w:t>
      </w:r>
      <w:r w:rsidRPr="006A0423">
        <w:rPr>
          <w:rFonts w:ascii="Arial" w:hAnsi="Arial" w:cs="Arial"/>
          <w:b/>
          <w:bCs/>
          <w:i/>
          <w:iCs/>
          <w:sz w:val="28"/>
          <w:szCs w:val="28"/>
        </w:rPr>
        <w:t>Zea mays</w:t>
      </w:r>
      <w:r w:rsidRPr="006A0423">
        <w:rPr>
          <w:rFonts w:ascii="Arial" w:hAnsi="Arial" w:cs="Arial"/>
          <w:b/>
          <w:bCs/>
          <w:sz w:val="28"/>
          <w:szCs w:val="28"/>
        </w:rPr>
        <w:t>).</w:t>
      </w:r>
    </w:p>
    <w:p w:rsidR="006A0423" w:rsidRPr="00914BEB" w:rsidP="00914BEB">
      <w:pPr>
        <w:jc w:val="both"/>
        <w:rPr>
          <w:rFonts w:ascii="Arial" w:hAnsi="Arial" w:cs="Arial"/>
          <w:sz w:val="24"/>
          <w:szCs w:val="24"/>
        </w:rPr>
      </w:pPr>
      <w:r w:rsidRPr="00914BEB">
        <w:rPr>
          <w:rFonts w:ascii="Arial" w:hAnsi="Arial" w:cs="Arial"/>
          <w:sz w:val="24"/>
          <w:szCs w:val="24"/>
        </w:rPr>
        <w:t xml:space="preserve">Ford, </w:t>
      </w:r>
      <w:r w:rsidRPr="00914BEB">
        <w:rPr>
          <w:rFonts w:ascii="Arial" w:hAnsi="Arial" w:cs="Arial"/>
          <w:sz w:val="24"/>
          <w:szCs w:val="24"/>
        </w:rPr>
        <w:t xml:space="preserve">L. ; </w:t>
      </w:r>
      <w:r w:rsidRPr="00914BEB">
        <w:rPr>
          <w:rFonts w:ascii="Arial" w:hAnsi="Arial" w:cs="Arial"/>
          <w:sz w:val="24"/>
          <w:szCs w:val="24"/>
        </w:rPr>
        <w:t>Soltani</w:t>
      </w:r>
      <w:r w:rsidRPr="00914BEB">
        <w:rPr>
          <w:rFonts w:ascii="Arial" w:hAnsi="Arial" w:cs="Arial"/>
          <w:sz w:val="24"/>
          <w:szCs w:val="24"/>
        </w:rPr>
        <w:t xml:space="preserve">, N. ; </w:t>
      </w:r>
      <w:r w:rsidRPr="00914BEB">
        <w:rPr>
          <w:rFonts w:ascii="Arial" w:hAnsi="Arial" w:cs="Arial"/>
          <w:sz w:val="24"/>
          <w:szCs w:val="24"/>
        </w:rPr>
        <w:t>McFadden</w:t>
      </w:r>
      <w:r w:rsidRPr="00914BEB">
        <w:rPr>
          <w:rFonts w:ascii="Arial" w:hAnsi="Arial" w:cs="Arial"/>
          <w:sz w:val="24"/>
          <w:szCs w:val="24"/>
        </w:rPr>
        <w:t xml:space="preserve">, A. ; </w:t>
      </w:r>
      <w:r w:rsidRPr="00914BEB">
        <w:rPr>
          <w:rFonts w:ascii="Arial" w:hAnsi="Arial" w:cs="Arial"/>
          <w:sz w:val="24"/>
          <w:szCs w:val="24"/>
        </w:rPr>
        <w:t>Nurse</w:t>
      </w:r>
      <w:r w:rsidRPr="00914BEB">
        <w:rPr>
          <w:rFonts w:ascii="Arial" w:hAnsi="Arial" w:cs="Arial"/>
          <w:sz w:val="24"/>
          <w:szCs w:val="24"/>
        </w:rPr>
        <w:t xml:space="preserve">, R. E. ; Robinson, D. E. ; </w:t>
      </w:r>
      <w:r w:rsidRPr="00914BEB">
        <w:rPr>
          <w:rFonts w:ascii="Arial" w:hAnsi="Arial" w:cs="Arial"/>
          <w:sz w:val="24"/>
          <w:szCs w:val="24"/>
        </w:rPr>
        <w:t>Sikkema</w:t>
      </w:r>
      <w:r w:rsidRPr="00914BEB">
        <w:rPr>
          <w:rFonts w:ascii="Arial" w:hAnsi="Arial" w:cs="Arial"/>
          <w:sz w:val="24"/>
          <w:szCs w:val="24"/>
        </w:rPr>
        <w:t>, P. H.(</w:t>
      </w:r>
      <w:r w:rsidRPr="00914BEB">
        <w:rPr>
          <w:rFonts w:ascii="Arial" w:hAnsi="Arial" w:cs="Arial"/>
          <w:bCs/>
          <w:sz w:val="24"/>
          <w:szCs w:val="24"/>
        </w:rPr>
        <w:t xml:space="preserve">2014). </w:t>
      </w:r>
      <w:r w:rsidRPr="00914BEB">
        <w:rPr>
          <w:rFonts w:ascii="Arial" w:hAnsi="Arial" w:cs="Arial"/>
          <w:bCs/>
          <w:sz w:val="24"/>
          <w:szCs w:val="24"/>
        </w:rPr>
        <w:t>Control</w:t>
      </w:r>
      <w:r w:rsidRPr="00914BEB">
        <w:rPr>
          <w:rFonts w:ascii="Arial" w:hAnsi="Arial" w:cs="Arial"/>
          <w:bCs/>
          <w:sz w:val="24"/>
          <w:szCs w:val="24"/>
        </w:rPr>
        <w:t xml:space="preserve"> </w:t>
      </w:r>
      <w:r w:rsidRPr="00914BEB">
        <w:rPr>
          <w:rFonts w:ascii="Arial" w:hAnsi="Arial" w:cs="Arial"/>
          <w:bCs/>
          <w:sz w:val="24"/>
          <w:szCs w:val="24"/>
        </w:rPr>
        <w:t>of</w:t>
      </w:r>
      <w:r w:rsidRPr="00914BEB">
        <w:rPr>
          <w:rFonts w:ascii="Arial" w:hAnsi="Arial" w:cs="Arial"/>
          <w:bCs/>
          <w:sz w:val="24"/>
          <w:szCs w:val="24"/>
        </w:rPr>
        <w:t xml:space="preserve"> </w:t>
      </w:r>
      <w:r w:rsidRPr="00914BEB">
        <w:rPr>
          <w:rFonts w:ascii="Arial" w:hAnsi="Arial" w:cs="Arial"/>
          <w:bCs/>
          <w:sz w:val="24"/>
          <w:szCs w:val="24"/>
        </w:rPr>
        <w:t>Canada</w:t>
      </w:r>
      <w:r w:rsidRPr="00914BEB">
        <w:rPr>
          <w:rFonts w:ascii="Arial" w:hAnsi="Arial" w:cs="Arial"/>
          <w:bCs/>
          <w:sz w:val="24"/>
          <w:szCs w:val="24"/>
        </w:rPr>
        <w:t xml:space="preserve"> </w:t>
      </w:r>
      <w:r w:rsidRPr="00914BEB">
        <w:rPr>
          <w:rFonts w:ascii="Arial" w:hAnsi="Arial" w:cs="Arial"/>
          <w:bCs/>
          <w:sz w:val="24"/>
          <w:szCs w:val="24"/>
        </w:rPr>
        <w:t>fleabane</w:t>
      </w:r>
      <w:r w:rsidRPr="00914BEB">
        <w:rPr>
          <w:rFonts w:ascii="Arial" w:hAnsi="Arial" w:cs="Arial"/>
          <w:bCs/>
          <w:sz w:val="24"/>
          <w:szCs w:val="24"/>
        </w:rPr>
        <w:t xml:space="preserve"> (</w:t>
      </w:r>
      <w:r w:rsidRPr="00914BEB">
        <w:rPr>
          <w:rFonts w:ascii="Arial" w:hAnsi="Arial" w:cs="Arial"/>
          <w:bCs/>
          <w:i/>
          <w:iCs/>
          <w:sz w:val="24"/>
          <w:szCs w:val="24"/>
        </w:rPr>
        <w:t>Conyza</w:t>
      </w:r>
      <w:r w:rsidRPr="00914BE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914BEB">
        <w:rPr>
          <w:rFonts w:ascii="Arial" w:hAnsi="Arial" w:cs="Arial"/>
          <w:bCs/>
          <w:i/>
          <w:iCs/>
          <w:sz w:val="24"/>
          <w:szCs w:val="24"/>
        </w:rPr>
        <w:t>canadensis</w:t>
      </w:r>
      <w:r w:rsidRPr="00914BEB">
        <w:rPr>
          <w:rFonts w:ascii="Arial" w:hAnsi="Arial" w:cs="Arial"/>
          <w:bCs/>
          <w:sz w:val="24"/>
          <w:szCs w:val="24"/>
        </w:rPr>
        <w:t xml:space="preserve">) </w:t>
      </w:r>
      <w:r w:rsidRPr="00914BEB">
        <w:rPr>
          <w:rFonts w:ascii="Arial" w:hAnsi="Arial" w:cs="Arial"/>
          <w:bCs/>
          <w:sz w:val="24"/>
          <w:szCs w:val="24"/>
        </w:rPr>
        <w:t>with</w:t>
      </w:r>
      <w:r w:rsidRPr="00914BEB">
        <w:rPr>
          <w:rFonts w:ascii="Arial" w:hAnsi="Arial" w:cs="Arial"/>
          <w:bCs/>
          <w:sz w:val="24"/>
          <w:szCs w:val="24"/>
        </w:rPr>
        <w:t xml:space="preserve"> </w:t>
      </w:r>
      <w:r w:rsidRPr="00914BEB">
        <w:rPr>
          <w:rFonts w:ascii="Arial" w:hAnsi="Arial" w:cs="Arial"/>
          <w:bCs/>
          <w:sz w:val="24"/>
          <w:szCs w:val="24"/>
        </w:rPr>
        <w:t>glyphosate</w:t>
      </w:r>
      <w:r w:rsidRPr="00914BEB">
        <w:rPr>
          <w:rFonts w:ascii="Arial" w:hAnsi="Arial" w:cs="Arial"/>
          <w:bCs/>
          <w:sz w:val="24"/>
          <w:szCs w:val="24"/>
        </w:rPr>
        <w:t xml:space="preserve"> DMA/2,4-D choline </w:t>
      </w:r>
      <w:r w:rsidRPr="00914BEB">
        <w:rPr>
          <w:rFonts w:ascii="Arial" w:hAnsi="Arial" w:cs="Arial"/>
          <w:bCs/>
          <w:sz w:val="24"/>
          <w:szCs w:val="24"/>
        </w:rPr>
        <w:t>applications</w:t>
      </w:r>
      <w:r w:rsidRPr="00914BEB">
        <w:rPr>
          <w:rFonts w:ascii="Arial" w:hAnsi="Arial" w:cs="Arial"/>
          <w:bCs/>
          <w:sz w:val="24"/>
          <w:szCs w:val="24"/>
        </w:rPr>
        <w:t xml:space="preserve"> in </w:t>
      </w:r>
      <w:r w:rsidRPr="00914BEB">
        <w:rPr>
          <w:rFonts w:ascii="Arial" w:hAnsi="Arial" w:cs="Arial"/>
          <w:bCs/>
          <w:sz w:val="24"/>
          <w:szCs w:val="24"/>
        </w:rPr>
        <w:t>corn</w:t>
      </w:r>
      <w:r w:rsidRPr="00914BEB">
        <w:rPr>
          <w:rFonts w:ascii="Arial" w:hAnsi="Arial" w:cs="Arial"/>
          <w:bCs/>
          <w:sz w:val="24"/>
          <w:szCs w:val="24"/>
        </w:rPr>
        <w:t xml:space="preserve"> (</w:t>
      </w:r>
      <w:r w:rsidRPr="00914BEB">
        <w:rPr>
          <w:rFonts w:ascii="Arial" w:hAnsi="Arial" w:cs="Arial"/>
          <w:bCs/>
          <w:i/>
          <w:iCs/>
          <w:sz w:val="24"/>
          <w:szCs w:val="24"/>
        </w:rPr>
        <w:t>Zea mays</w:t>
      </w:r>
      <w:r w:rsidRPr="00914BEB">
        <w:rPr>
          <w:rFonts w:ascii="Arial" w:hAnsi="Arial" w:cs="Arial"/>
          <w:bCs/>
          <w:sz w:val="24"/>
          <w:szCs w:val="24"/>
        </w:rPr>
        <w:t xml:space="preserve">). </w:t>
      </w:r>
      <w:r w:rsidRPr="00914BEB">
        <w:rPr>
          <w:rFonts w:ascii="Arial" w:hAnsi="Arial" w:cs="Arial"/>
          <w:i/>
          <w:iCs/>
          <w:sz w:val="24"/>
          <w:szCs w:val="24"/>
        </w:rPr>
        <w:t>Agricultural</w:t>
      </w:r>
      <w:r w:rsidRPr="00914BEB">
        <w:rPr>
          <w:rFonts w:ascii="Arial" w:hAnsi="Arial" w:cs="Arial"/>
          <w:i/>
          <w:iCs/>
          <w:sz w:val="24"/>
          <w:szCs w:val="24"/>
        </w:rPr>
        <w:t xml:space="preserve"> </w:t>
      </w:r>
      <w:r w:rsidRPr="00914BEB">
        <w:rPr>
          <w:rFonts w:ascii="Arial" w:hAnsi="Arial" w:cs="Arial"/>
          <w:i/>
          <w:iCs/>
          <w:sz w:val="24"/>
          <w:szCs w:val="24"/>
        </w:rPr>
        <w:t>Sciences</w:t>
      </w:r>
      <w:r w:rsidRPr="00914BEB">
        <w:rPr>
          <w:rFonts w:ascii="Arial" w:hAnsi="Arial" w:cs="Arial"/>
          <w:i/>
          <w:iCs/>
          <w:sz w:val="24"/>
          <w:szCs w:val="24"/>
        </w:rPr>
        <w:t xml:space="preserve"> </w:t>
      </w:r>
      <w:r w:rsidRPr="00914BEB">
        <w:rPr>
          <w:rFonts w:ascii="Arial" w:hAnsi="Arial" w:cs="Arial"/>
          <w:sz w:val="24"/>
          <w:szCs w:val="24"/>
        </w:rPr>
        <w:t>5 : 77 - 83.</w:t>
      </w:r>
    </w:p>
    <w:p w:rsidR="006A0423" w:rsidRPr="006A0423" w:rsidP="00961A14">
      <w:pPr>
        <w:jc w:val="both"/>
        <w:rPr>
          <w:rFonts w:ascii="Arial" w:hAnsi="Arial" w:cs="Arial"/>
          <w:sz w:val="24"/>
          <w:szCs w:val="24"/>
        </w:rPr>
      </w:pPr>
      <w:r w:rsidRPr="006A0423">
        <w:rPr>
          <w:rFonts w:ascii="Arial" w:hAnsi="Arial" w:cs="Arial"/>
          <w:sz w:val="24"/>
          <w:szCs w:val="24"/>
        </w:rPr>
        <w:t xml:space="preserve">Klíčová slova: </w:t>
      </w:r>
      <w:r w:rsidRPr="006A0423">
        <w:rPr>
          <w:rFonts w:ascii="Arial" w:hAnsi="Arial" w:cs="Arial"/>
          <w:i/>
          <w:sz w:val="24"/>
          <w:szCs w:val="24"/>
        </w:rPr>
        <w:t>Conysa</w:t>
      </w:r>
      <w:r w:rsidRPr="006A0423">
        <w:rPr>
          <w:rFonts w:ascii="Arial" w:hAnsi="Arial" w:cs="Arial"/>
          <w:i/>
          <w:sz w:val="24"/>
          <w:szCs w:val="24"/>
        </w:rPr>
        <w:t xml:space="preserve"> </w:t>
      </w:r>
      <w:r w:rsidRPr="006A0423">
        <w:rPr>
          <w:rFonts w:ascii="Arial" w:hAnsi="Arial" w:cs="Arial"/>
          <w:i/>
          <w:sz w:val="24"/>
          <w:szCs w:val="24"/>
        </w:rPr>
        <w:t>canadensis</w:t>
      </w:r>
      <w:r w:rsidRPr="006A0423">
        <w:rPr>
          <w:rFonts w:ascii="Arial" w:hAnsi="Arial" w:cs="Arial"/>
          <w:sz w:val="24"/>
          <w:szCs w:val="24"/>
        </w:rPr>
        <w:t>, glyphosat, 2,4-D herbicidy</w:t>
      </w:r>
    </w:p>
    <w:p w:rsidR="006A0423" w:rsidRPr="006A0423" w:rsidP="006A0423">
      <w:pPr>
        <w:jc w:val="both"/>
        <w:rPr>
          <w:rFonts w:ascii="Arial" w:hAnsi="Arial" w:cs="Arial"/>
          <w:b/>
          <w:sz w:val="24"/>
          <w:szCs w:val="24"/>
        </w:rPr>
      </w:pPr>
      <w:r w:rsidRPr="006A0423">
        <w:rPr>
          <w:rFonts w:ascii="Arial" w:hAnsi="Arial" w:cs="Arial"/>
          <w:sz w:val="24"/>
          <w:szCs w:val="24"/>
        </w:rPr>
        <w:t xml:space="preserve">Dostupný: </w:t>
      </w:r>
      <w:r>
        <w:fldChar w:fldCharType="begin" w:fldLock="1"/>
      </w:r>
      <w:r>
        <w:instrText xml:space="preserve"> HYPERLINK "http://www.weedscience.org/default.aspx" </w:instrText>
      </w:r>
      <w:r>
        <w:fldChar w:fldCharType="separate"/>
      </w:r>
      <w:r w:rsidRPr="006A0423">
        <w:rPr>
          <w:rStyle w:val="Hyperlink"/>
          <w:rFonts w:ascii="Arial" w:hAnsi="Arial" w:cs="Arial"/>
          <w:color w:val="auto"/>
          <w:sz w:val="24"/>
          <w:szCs w:val="24"/>
        </w:rPr>
        <w:t>http://www.weedscience.org/default.aspx</w:t>
      </w:r>
      <w:r>
        <w:fldChar w:fldCharType="end"/>
      </w:r>
    </w:p>
    <w:p w:rsidR="006A0423" w:rsidRPr="00F00449" w:rsidP="00961A14">
      <w:pPr>
        <w:jc w:val="both"/>
        <w:rPr>
          <w:rFonts w:ascii="Arial" w:hAnsi="Arial" w:cs="Arial"/>
          <w:sz w:val="24"/>
          <w:szCs w:val="24"/>
        </w:rPr>
      </w:pPr>
    </w:p>
    <w:p w:rsidR="0073092B" w:rsidP="00961A14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F00449">
        <w:rPr>
          <w:rFonts w:ascii="Arial" w:hAnsi="Arial" w:cs="Arial"/>
          <w:color w:val="222222"/>
          <w:sz w:val="24"/>
          <w:szCs w:val="24"/>
        </w:rPr>
        <w:t xml:space="preserve">Rezistence vůči </w:t>
      </w:r>
      <w:r w:rsidRPr="00F00449">
        <w:rPr>
          <w:rFonts w:ascii="Arial" w:hAnsi="Arial" w:cs="Arial"/>
          <w:color w:val="222222"/>
          <w:sz w:val="24"/>
          <w:szCs w:val="24"/>
        </w:rPr>
        <w:t>glyphosatu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(GR) u </w:t>
      </w:r>
      <w:r w:rsidRPr="00F00449">
        <w:rPr>
          <w:rFonts w:ascii="Arial" w:hAnsi="Arial" w:cs="Arial"/>
          <w:i/>
          <w:color w:val="222222"/>
          <w:sz w:val="24"/>
          <w:szCs w:val="24"/>
        </w:rPr>
        <w:t>Conyza</w:t>
      </w:r>
      <w:r w:rsidRPr="00F00449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F00449">
        <w:rPr>
          <w:rFonts w:ascii="Arial" w:hAnsi="Arial" w:cs="Arial"/>
          <w:i/>
          <w:color w:val="222222"/>
          <w:sz w:val="24"/>
          <w:szCs w:val="24"/>
        </w:rPr>
        <w:t>canadensis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se rychle rozšířila přes jihozápadní </w:t>
      </w:r>
      <w:r w:rsidRPr="00F00449">
        <w:rPr>
          <w:rFonts w:ascii="Arial" w:hAnsi="Arial" w:cs="Arial"/>
          <w:color w:val="222222"/>
          <w:sz w:val="24"/>
          <w:szCs w:val="24"/>
        </w:rPr>
        <w:t>Ontário</w:t>
      </w:r>
      <w:r w:rsidRPr="00F00449" w:rsidR="00F00449">
        <w:rPr>
          <w:rFonts w:ascii="Arial" w:hAnsi="Arial" w:cs="Arial"/>
          <w:color w:val="222222"/>
          <w:sz w:val="24"/>
          <w:szCs w:val="24"/>
        </w:rPr>
        <w:t>.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</w:t>
      </w:r>
      <w:r w:rsidRPr="00F00449" w:rsidR="00F00449">
        <w:rPr>
          <w:rFonts w:ascii="Arial" w:hAnsi="Arial" w:cs="Arial"/>
          <w:i/>
          <w:color w:val="222222"/>
          <w:sz w:val="24"/>
          <w:szCs w:val="24"/>
        </w:rPr>
        <w:t>Conyza</w:t>
      </w:r>
      <w:r w:rsidRPr="00F00449" w:rsidR="00F00449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F00449" w:rsidR="00F00449">
        <w:rPr>
          <w:rFonts w:ascii="Arial" w:hAnsi="Arial" w:cs="Arial"/>
          <w:i/>
          <w:color w:val="222222"/>
          <w:sz w:val="24"/>
          <w:szCs w:val="24"/>
        </w:rPr>
        <w:t>canadensis</w:t>
      </w:r>
      <w:r w:rsidRPr="00F00449" w:rsidR="00F00449">
        <w:rPr>
          <w:rFonts w:ascii="Arial" w:hAnsi="Arial" w:cs="Arial"/>
          <w:color w:val="222222"/>
          <w:sz w:val="24"/>
          <w:szCs w:val="24"/>
        </w:rPr>
        <w:t xml:space="preserve"> </w:t>
      </w:r>
      <w:r w:rsidRPr="00F00449">
        <w:rPr>
          <w:rFonts w:ascii="Arial" w:hAnsi="Arial" w:cs="Arial"/>
          <w:color w:val="222222"/>
          <w:sz w:val="24"/>
          <w:szCs w:val="24"/>
        </w:rPr>
        <w:t>a je obtížn</w:t>
      </w:r>
      <w:r w:rsidRPr="00F00449" w:rsidR="00F00449">
        <w:rPr>
          <w:rFonts w:ascii="Arial" w:hAnsi="Arial" w:cs="Arial"/>
          <w:color w:val="222222"/>
          <w:sz w:val="24"/>
          <w:szCs w:val="24"/>
        </w:rPr>
        <w:t>ým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plevel</w:t>
      </w:r>
      <w:r w:rsidRPr="00F00449" w:rsidR="00F00449">
        <w:rPr>
          <w:rFonts w:ascii="Arial" w:hAnsi="Arial" w:cs="Arial"/>
          <w:color w:val="222222"/>
          <w:sz w:val="24"/>
          <w:szCs w:val="24"/>
        </w:rPr>
        <w:t>em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v plodinách GR. </w:t>
      </w:r>
      <w:r w:rsidRPr="00F00449">
        <w:rPr>
          <w:rFonts w:ascii="Arial" w:hAnsi="Arial" w:cs="Arial"/>
          <w:color w:val="222222"/>
          <w:sz w:val="24"/>
          <w:szCs w:val="24"/>
        </w:rPr>
        <w:t>Glyphosate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</w:t>
      </w:r>
      <w:r w:rsidRPr="00F00449">
        <w:rPr>
          <w:rFonts w:ascii="Arial" w:hAnsi="Arial" w:cs="Arial"/>
          <w:color w:val="222222"/>
          <w:sz w:val="24"/>
          <w:szCs w:val="24"/>
        </w:rPr>
        <w:t>dimethylamin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(DMA) / 2,4-D cholin (</w:t>
      </w:r>
      <w:r w:rsidRPr="00F00449">
        <w:rPr>
          <w:rFonts w:ascii="Arial" w:hAnsi="Arial" w:cs="Arial"/>
          <w:color w:val="222222"/>
          <w:sz w:val="24"/>
          <w:szCs w:val="24"/>
        </w:rPr>
        <w:t>Enlist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</w:t>
      </w:r>
      <w:r w:rsidRPr="00F00449">
        <w:rPr>
          <w:rFonts w:ascii="Arial" w:hAnsi="Arial" w:cs="Arial"/>
          <w:color w:val="222222"/>
          <w:sz w:val="24"/>
          <w:szCs w:val="24"/>
        </w:rPr>
        <w:t>Duo®TM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Dow </w:t>
      </w:r>
      <w:r w:rsidRPr="00F00449">
        <w:rPr>
          <w:rFonts w:ascii="Arial" w:hAnsi="Arial" w:cs="Arial"/>
          <w:color w:val="222222"/>
          <w:sz w:val="24"/>
          <w:szCs w:val="24"/>
        </w:rPr>
        <w:t>AgroSciences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LLC), je nový herbicidní přípravek vyvinutý společností Dow Agro </w:t>
      </w:r>
      <w:r w:rsidRPr="00F00449">
        <w:rPr>
          <w:rFonts w:ascii="Arial" w:hAnsi="Arial" w:cs="Arial"/>
          <w:color w:val="222222"/>
          <w:sz w:val="24"/>
          <w:szCs w:val="24"/>
        </w:rPr>
        <w:t>Sciences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, poskytuje </w:t>
      </w:r>
      <w:r w:rsidRPr="00F00449" w:rsidR="00F00449">
        <w:rPr>
          <w:rFonts w:ascii="Arial" w:hAnsi="Arial" w:cs="Arial"/>
          <w:color w:val="222222"/>
          <w:sz w:val="24"/>
          <w:szCs w:val="24"/>
        </w:rPr>
        <w:t>dostatečný účinek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nad GR a dalšími problematickými plevel</w:t>
      </w:r>
      <w:r w:rsidRPr="00F00449" w:rsidR="00F00449">
        <w:rPr>
          <w:rFonts w:ascii="Arial" w:hAnsi="Arial" w:cs="Arial"/>
          <w:color w:val="222222"/>
          <w:sz w:val="24"/>
          <w:szCs w:val="24"/>
        </w:rPr>
        <w:t>y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. Cílem této studie bylo porovnání jednotlivých a sekvenčních aplikací </w:t>
      </w:r>
      <w:r w:rsidRPr="00F00449">
        <w:rPr>
          <w:rFonts w:ascii="Arial" w:hAnsi="Arial" w:cs="Arial"/>
          <w:color w:val="222222"/>
          <w:sz w:val="24"/>
          <w:szCs w:val="24"/>
        </w:rPr>
        <w:t>glyfosátového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DMA / 2,4-D cholinu pro </w:t>
      </w:r>
      <w:r w:rsidRPr="00F00449" w:rsidR="00F00449">
        <w:rPr>
          <w:rFonts w:ascii="Arial" w:hAnsi="Arial" w:cs="Arial"/>
          <w:color w:val="222222"/>
          <w:sz w:val="24"/>
          <w:szCs w:val="24"/>
        </w:rPr>
        <w:t>regulaci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GR </w:t>
      </w:r>
      <w:r w:rsidRPr="00F00449" w:rsidR="00F00449">
        <w:rPr>
          <w:rFonts w:ascii="Arial" w:hAnsi="Arial" w:cs="Arial"/>
          <w:i/>
          <w:color w:val="222222"/>
          <w:sz w:val="24"/>
          <w:szCs w:val="24"/>
        </w:rPr>
        <w:t>Conyzy</w:t>
      </w:r>
      <w:r w:rsidRPr="00F00449" w:rsidR="00F00449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F00449" w:rsidR="00F00449">
        <w:rPr>
          <w:rFonts w:ascii="Arial" w:hAnsi="Arial" w:cs="Arial"/>
          <w:i/>
          <w:color w:val="222222"/>
          <w:sz w:val="24"/>
          <w:szCs w:val="24"/>
        </w:rPr>
        <w:t>canadensis</w:t>
      </w:r>
      <w:r w:rsidRPr="00F00449" w:rsidR="00F00449">
        <w:rPr>
          <w:rFonts w:ascii="Arial" w:hAnsi="Arial" w:cs="Arial"/>
          <w:color w:val="222222"/>
          <w:sz w:val="24"/>
          <w:szCs w:val="24"/>
        </w:rPr>
        <w:t xml:space="preserve"> 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v kukuřici </w:t>
      </w:r>
      <w:r w:rsidR="00384740">
        <w:rPr>
          <w:rFonts w:ascii="Arial" w:hAnsi="Arial" w:cs="Arial"/>
          <w:color w:val="222222"/>
          <w:sz w:val="24"/>
          <w:szCs w:val="24"/>
        </w:rPr>
        <w:t>GMO GR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. Byly hodnoceny tři jednorázové aplikace </w:t>
      </w:r>
      <w:r w:rsidRPr="00F00449">
        <w:rPr>
          <w:rFonts w:ascii="Arial" w:hAnsi="Arial" w:cs="Arial"/>
          <w:color w:val="222222"/>
          <w:sz w:val="24"/>
          <w:szCs w:val="24"/>
        </w:rPr>
        <w:t>glyfosátu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(DMA) / 2,4-D cholinu (1720 g.ae.ha-1): </w:t>
      </w:r>
    </w:p>
    <w:p w:rsidR="006A0423" w:rsidRPr="00F00449" w:rsidP="00961A14">
      <w:pPr>
        <w:jc w:val="both"/>
        <w:rPr>
          <w:rFonts w:ascii="Arial" w:hAnsi="Arial" w:cs="Arial"/>
          <w:sz w:val="24"/>
          <w:szCs w:val="24"/>
        </w:rPr>
      </w:pPr>
      <w:r w:rsidRPr="00F00449">
        <w:rPr>
          <w:rFonts w:ascii="Arial" w:hAnsi="Arial" w:cs="Arial"/>
          <w:color w:val="222222"/>
          <w:sz w:val="24"/>
          <w:szCs w:val="24"/>
        </w:rPr>
        <w:t>První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</w:t>
      </w:r>
      <w:r w:rsidRPr="00F00449">
        <w:rPr>
          <w:rFonts w:ascii="Arial" w:hAnsi="Arial" w:cs="Arial"/>
          <w:color w:val="222222"/>
          <w:sz w:val="24"/>
          <w:szCs w:val="24"/>
        </w:rPr>
        <w:t>postřik</w:t>
      </w:r>
      <w:r w:rsidR="007E40AB">
        <w:rPr>
          <w:rFonts w:ascii="Arial" w:hAnsi="Arial" w:cs="Arial"/>
          <w:color w:val="222222"/>
          <w:sz w:val="24"/>
          <w:szCs w:val="24"/>
        </w:rPr>
        <w:t xml:space="preserve"> 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(PP) aplikovaný do </w:t>
      </w:r>
      <w:r w:rsidRPr="00F00449">
        <w:rPr>
          <w:rFonts w:ascii="Arial" w:hAnsi="Arial" w:cs="Arial"/>
          <w:color w:val="222222"/>
          <w:sz w:val="24"/>
          <w:szCs w:val="24"/>
        </w:rPr>
        <w:t>porostu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až do </w:t>
      </w:r>
      <w:r w:rsidRPr="00F00449">
        <w:rPr>
          <w:rFonts w:ascii="Arial" w:hAnsi="Arial" w:cs="Arial"/>
          <w:color w:val="222222"/>
          <w:sz w:val="24"/>
          <w:szCs w:val="24"/>
        </w:rPr>
        <w:t>výšky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10 cm</w:t>
      </w:r>
      <w:r w:rsidR="007E40AB">
        <w:rPr>
          <w:rFonts w:ascii="Arial" w:hAnsi="Arial" w:cs="Arial"/>
          <w:color w:val="222222"/>
          <w:sz w:val="24"/>
          <w:szCs w:val="24"/>
        </w:rPr>
        <w:t>.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</w:t>
      </w:r>
      <w:r w:rsidRPr="00F00449">
        <w:rPr>
          <w:rFonts w:ascii="Arial" w:hAnsi="Arial" w:cs="Arial"/>
          <w:color w:val="222222"/>
          <w:sz w:val="24"/>
          <w:szCs w:val="24"/>
        </w:rPr>
        <w:t>Druhý postřik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(POST 1) </w:t>
      </w:r>
      <w:r w:rsidR="007E40AB">
        <w:rPr>
          <w:rFonts w:ascii="Arial" w:hAnsi="Arial" w:cs="Arial"/>
          <w:color w:val="222222"/>
          <w:sz w:val="24"/>
          <w:szCs w:val="24"/>
        </w:rPr>
        <w:t xml:space="preserve">byl </w:t>
      </w:r>
      <w:r w:rsidRPr="00F00449">
        <w:rPr>
          <w:rFonts w:ascii="Arial" w:hAnsi="Arial" w:cs="Arial"/>
          <w:color w:val="222222"/>
          <w:sz w:val="24"/>
          <w:szCs w:val="24"/>
        </w:rPr>
        <w:t>aplikovan</w:t>
      </w:r>
      <w:r w:rsidRPr="00F00449">
        <w:rPr>
          <w:rFonts w:ascii="Arial" w:hAnsi="Arial" w:cs="Arial"/>
          <w:color w:val="222222"/>
          <w:sz w:val="24"/>
          <w:szCs w:val="24"/>
        </w:rPr>
        <w:t>ý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v případě, že </w:t>
      </w:r>
      <w:r w:rsidRPr="00F00449">
        <w:rPr>
          <w:rFonts w:ascii="Arial" w:hAnsi="Arial" w:cs="Arial"/>
          <w:i/>
          <w:color w:val="222222"/>
          <w:sz w:val="24"/>
          <w:szCs w:val="24"/>
        </w:rPr>
        <w:t>Conyza</w:t>
      </w:r>
      <w:r w:rsidRPr="00F00449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F00449" w:rsidR="007E40AB">
        <w:rPr>
          <w:rFonts w:ascii="Arial" w:hAnsi="Arial" w:cs="Arial"/>
          <w:i/>
          <w:color w:val="222222"/>
          <w:sz w:val="24"/>
          <w:szCs w:val="24"/>
        </w:rPr>
        <w:t>canadensis</w:t>
      </w:r>
      <w:r w:rsidRPr="00F00449" w:rsidR="007E40AB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F00449" w:rsidR="007E40AB">
        <w:rPr>
          <w:rFonts w:ascii="Arial" w:hAnsi="Arial" w:cs="Arial"/>
          <w:color w:val="222222"/>
          <w:sz w:val="24"/>
          <w:szCs w:val="24"/>
        </w:rPr>
        <w:t>byla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</w:t>
      </w:r>
      <w:r w:rsidRPr="00F00449" w:rsidR="007E40AB">
        <w:rPr>
          <w:rFonts w:ascii="Arial" w:hAnsi="Arial" w:cs="Arial"/>
          <w:color w:val="222222"/>
          <w:sz w:val="24"/>
          <w:szCs w:val="24"/>
        </w:rPr>
        <w:t>vysoká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více jak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20 </w:t>
      </w:r>
      <w:r w:rsidRPr="00F00449" w:rsidR="00DB5E0B">
        <w:rPr>
          <w:rFonts w:ascii="Arial" w:hAnsi="Arial" w:cs="Arial"/>
          <w:color w:val="222222"/>
          <w:sz w:val="24"/>
          <w:szCs w:val="24"/>
        </w:rPr>
        <w:t>cm a třetí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aplikace</w:t>
      </w:r>
      <w:r w:rsidR="007E40AB">
        <w:rPr>
          <w:rFonts w:ascii="Arial" w:hAnsi="Arial" w:cs="Arial"/>
          <w:color w:val="222222"/>
          <w:sz w:val="24"/>
          <w:szCs w:val="24"/>
        </w:rPr>
        <w:t xml:space="preserve"> byla provedena v době,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kdy byly rostliny </w:t>
      </w:r>
      <w:r w:rsidRPr="00F00449" w:rsidR="007E40AB">
        <w:rPr>
          <w:rFonts w:ascii="Arial" w:hAnsi="Arial" w:cs="Arial"/>
          <w:color w:val="222222"/>
          <w:sz w:val="24"/>
          <w:szCs w:val="24"/>
        </w:rPr>
        <w:t>vyšší, jak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30 cm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Jednotlivé aplikace </w:t>
      </w:r>
      <w:r w:rsidR="007E40AB">
        <w:rPr>
          <w:rFonts w:ascii="Arial" w:hAnsi="Arial" w:cs="Arial"/>
          <w:color w:val="222222"/>
          <w:sz w:val="24"/>
          <w:szCs w:val="24"/>
        </w:rPr>
        <w:t xml:space="preserve">vykazovaly poměrně vysoký účinek na plevelné rostliny, v některých případech docházelo k regeneraci plevelných rostlin. Při vysokém zaplevelení byly </w:t>
      </w:r>
      <w:r w:rsidR="00DB5E0B">
        <w:rPr>
          <w:rFonts w:ascii="Arial" w:hAnsi="Arial" w:cs="Arial"/>
          <w:color w:val="222222"/>
          <w:sz w:val="24"/>
          <w:szCs w:val="24"/>
        </w:rPr>
        <w:t>prováděny, až</w:t>
      </w:r>
      <w:r w:rsidR="007E40AB">
        <w:rPr>
          <w:rFonts w:ascii="Arial" w:hAnsi="Arial" w:cs="Arial"/>
          <w:color w:val="222222"/>
          <w:sz w:val="24"/>
          <w:szCs w:val="24"/>
        </w:rPr>
        <w:t xml:space="preserve"> tři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aplikace Výsledky tohoto výzkumu naznačují, že </w:t>
      </w:r>
      <w:r w:rsidR="007E40AB">
        <w:rPr>
          <w:rFonts w:ascii="Arial" w:hAnsi="Arial" w:cs="Arial"/>
          <w:color w:val="222222"/>
          <w:sz w:val="24"/>
          <w:szCs w:val="24"/>
        </w:rPr>
        <w:t>opakovaná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aplikace </w:t>
      </w:r>
      <w:r w:rsidRPr="00F00449">
        <w:rPr>
          <w:rFonts w:ascii="Arial" w:hAnsi="Arial" w:cs="Arial"/>
          <w:color w:val="222222"/>
          <w:sz w:val="24"/>
          <w:szCs w:val="24"/>
        </w:rPr>
        <w:t>glyfosátového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DMA / 2,4-D-cholinu poskytla </w:t>
      </w:r>
      <w:r w:rsidR="007E40AB">
        <w:rPr>
          <w:rFonts w:ascii="Arial" w:hAnsi="Arial" w:cs="Arial"/>
          <w:color w:val="222222"/>
          <w:sz w:val="24"/>
          <w:szCs w:val="24"/>
        </w:rPr>
        <w:t>dostatečnou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</w:t>
      </w:r>
      <w:r w:rsidR="007E40AB">
        <w:rPr>
          <w:rFonts w:ascii="Arial" w:hAnsi="Arial" w:cs="Arial"/>
          <w:color w:val="222222"/>
          <w:sz w:val="24"/>
          <w:szCs w:val="24"/>
        </w:rPr>
        <w:t>regulaci</w:t>
      </w:r>
      <w:r w:rsidR="000C652E">
        <w:rPr>
          <w:rFonts w:ascii="Arial" w:hAnsi="Arial" w:cs="Arial"/>
          <w:color w:val="222222"/>
          <w:sz w:val="24"/>
          <w:szCs w:val="24"/>
        </w:rPr>
        <w:t xml:space="preserve"> </w:t>
      </w:r>
      <w:r w:rsidRPr="00F00449">
        <w:rPr>
          <w:rFonts w:ascii="Arial" w:hAnsi="Arial" w:cs="Arial"/>
          <w:color w:val="222222"/>
          <w:sz w:val="24"/>
          <w:szCs w:val="24"/>
        </w:rPr>
        <w:t>u GR-</w:t>
      </w:r>
      <w:r w:rsidRPr="007E40AB" w:rsidR="007E40AB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6A0423" w:rsidR="007E40AB">
        <w:rPr>
          <w:rFonts w:ascii="Arial" w:hAnsi="Arial" w:cs="Arial"/>
          <w:i/>
          <w:color w:val="222222"/>
          <w:sz w:val="24"/>
          <w:szCs w:val="24"/>
        </w:rPr>
        <w:t>Conyza</w:t>
      </w:r>
      <w:r w:rsidRPr="006A0423" w:rsidR="007E40AB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6A0423" w:rsidR="007E40AB">
        <w:rPr>
          <w:rFonts w:ascii="Arial" w:hAnsi="Arial" w:cs="Arial"/>
          <w:i/>
          <w:color w:val="222222"/>
          <w:sz w:val="24"/>
          <w:szCs w:val="24"/>
        </w:rPr>
        <w:t>canadensis</w:t>
      </w:r>
      <w:r w:rsidRPr="00F00449">
        <w:rPr>
          <w:rFonts w:ascii="Arial" w:hAnsi="Arial" w:cs="Arial"/>
          <w:color w:val="222222"/>
          <w:sz w:val="24"/>
          <w:szCs w:val="24"/>
        </w:rPr>
        <w:t xml:space="preserve"> v kukuřici.</w:t>
      </w:r>
      <w:r w:rsidR="002F403E">
        <w:rPr>
          <w:rFonts w:ascii="Arial" w:hAnsi="Arial" w:cs="Arial"/>
          <w:color w:val="222222"/>
          <w:sz w:val="24"/>
          <w:szCs w:val="24"/>
        </w:rPr>
        <w:t xml:space="preserve"> Výsledky jsou přínosem pro systémy regulace plevelů v geneticky modifikovaných plodinách.</w:t>
      </w:r>
    </w:p>
    <w:p w:rsidR="006A0423" w:rsidRPr="006A0423" w:rsidP="00961A14">
      <w:pPr>
        <w:jc w:val="both"/>
        <w:rPr>
          <w:rFonts w:ascii="Arial" w:hAnsi="Arial" w:cs="Arial"/>
          <w:sz w:val="24"/>
          <w:szCs w:val="24"/>
        </w:rPr>
      </w:pPr>
    </w:p>
    <w:p w:rsidR="006A0423" w:rsidRPr="006A0423" w:rsidP="006A0423">
      <w:pPr>
        <w:rPr>
          <w:rFonts w:ascii="Arial" w:hAnsi="Arial" w:cs="Arial"/>
          <w:color w:val="222222"/>
          <w:sz w:val="24"/>
          <w:szCs w:val="24"/>
        </w:rPr>
      </w:pPr>
      <w:r w:rsidRPr="006A0423">
        <w:rPr>
          <w:rFonts w:ascii="Arial" w:hAnsi="Arial" w:cs="Arial"/>
          <w:color w:val="222222"/>
          <w:sz w:val="24"/>
          <w:szCs w:val="24"/>
        </w:rPr>
        <w:t xml:space="preserve">Zpracoval: doc. Ing. Jan Mikulka, CSc., Výzkumný ústav rostlinné výroby, </w:t>
      </w:r>
      <w:r w:rsidRPr="006A0423">
        <w:rPr>
          <w:rFonts w:ascii="Arial" w:hAnsi="Arial" w:cs="Arial"/>
          <w:color w:val="222222"/>
          <w:sz w:val="24"/>
          <w:szCs w:val="24"/>
        </w:rPr>
        <w:t>v.v.</w:t>
      </w:r>
      <w:r w:rsidRPr="006A0423">
        <w:rPr>
          <w:rFonts w:ascii="Arial" w:hAnsi="Arial" w:cs="Arial"/>
          <w:color w:val="222222"/>
          <w:sz w:val="24"/>
          <w:szCs w:val="24"/>
        </w:rPr>
        <w:t>i. Praha – Ruzyně</w:t>
      </w:r>
    </w:p>
    <w:p w:rsidR="006A0423" w:rsidRPr="006A0423" w:rsidP="006A0423">
      <w:pPr>
        <w:rPr>
          <w:rFonts w:ascii="Arial" w:hAnsi="Arial" w:cs="Arial"/>
          <w:color w:val="222222"/>
          <w:sz w:val="24"/>
          <w:szCs w:val="24"/>
        </w:rPr>
      </w:pPr>
      <w:r>
        <w:fldChar w:fldCharType="begin" w:fldLock="1"/>
      </w:r>
      <w:r>
        <w:instrText xml:space="preserve"> HYPERLINK "mailto:mikulka@vurv.cz" </w:instrText>
      </w:r>
      <w:r>
        <w:fldChar w:fldCharType="separate"/>
      </w:r>
      <w:r w:rsidRPr="006A0423">
        <w:rPr>
          <w:rStyle w:val="Hyperlink"/>
          <w:rFonts w:ascii="Arial" w:hAnsi="Arial" w:cs="Arial"/>
          <w:sz w:val="24"/>
          <w:szCs w:val="24"/>
        </w:rPr>
        <w:t>mikulka@vurv.cz</w:t>
      </w:r>
      <w:r>
        <w:fldChar w:fldCharType="end"/>
      </w:r>
    </w:p>
    <w:p w:rsidR="006A0423" w:rsidP="00961A14">
      <w:pPr>
        <w:jc w:val="both"/>
        <w:rPr>
          <w:rFonts w:ascii="Arial" w:hAnsi="Arial" w:cs="Arial"/>
          <w:sz w:val="24"/>
          <w:szCs w:val="24"/>
        </w:rPr>
      </w:pPr>
    </w:p>
    <w:p w:rsidR="00914BEB" w:rsidP="00961A14">
      <w:pPr>
        <w:jc w:val="both"/>
        <w:rPr>
          <w:rFonts w:ascii="Arial" w:hAnsi="Arial" w:cs="Arial"/>
          <w:sz w:val="24"/>
          <w:szCs w:val="24"/>
        </w:rPr>
      </w:pPr>
    </w:p>
    <w:p w:rsidR="00914BEB" w:rsidP="00961A14">
      <w:pPr>
        <w:jc w:val="both"/>
        <w:rPr>
          <w:rFonts w:ascii="Arial" w:hAnsi="Arial" w:cs="Arial"/>
          <w:sz w:val="24"/>
          <w:szCs w:val="24"/>
        </w:rPr>
      </w:pPr>
    </w:p>
    <w:sectPr>
      <w:type w:val="nextPage"/>
      <w:pgSz w:w="11906" w:h="16838"/>
      <w:pgMar w:top="1417" w:right="1417" w:bottom="1417" w:left="1417" w:header="708" w:footer="708" w:gutter="0"/>
      <w:pgNumType w:start="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6E81"/>
    <w:rPr>
      <w:i/>
      <w:iCs/>
    </w:rPr>
  </w:style>
  <w:style w:type="character" w:styleId="Strong">
    <w:name w:val="Strong"/>
    <w:basedOn w:val="DefaultParagraphFont"/>
    <w:uiPriority w:val="22"/>
    <w:qFormat/>
    <w:rsid w:val="00CD3707"/>
    <w:rPr>
      <w:b/>
      <w:bCs/>
    </w:rPr>
  </w:style>
  <w:style w:type="character" w:styleId="Hyperlink">
    <w:name w:val="Hyperlink"/>
    <w:basedOn w:val="DefaultParagraphFont"/>
    <w:uiPriority w:val="99"/>
    <w:unhideWhenUsed/>
    <w:rsid w:val="00B92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B06E-0DA0-4406-94B3-B5F65027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3292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Mikulka</dc:creator>
  <cp:lastModifiedBy>Mikulka</cp:lastModifiedBy>
  <cp:revision>35</cp:revision>
  <dcterms:created xsi:type="dcterms:W3CDTF">2017-11-16T07:02:00Z</dcterms:created>
  <dcterms:modified xsi:type="dcterms:W3CDTF">2017-11-16T11:16:00Z</dcterms:modified>
</cp:coreProperties>
</file>