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66" w:rsidRPr="009B7FED" w:rsidRDefault="00252766" w:rsidP="00256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ED">
        <w:rPr>
          <w:rFonts w:ascii="Times New Roman" w:hAnsi="Times New Roman" w:cs="Times New Roman"/>
          <w:b/>
          <w:sz w:val="24"/>
          <w:szCs w:val="24"/>
        </w:rPr>
        <w:t xml:space="preserve">Odumřelé </w:t>
      </w:r>
      <w:r w:rsidR="009F0000" w:rsidRPr="009B7FED">
        <w:rPr>
          <w:rFonts w:ascii="Times New Roman" w:hAnsi="Times New Roman" w:cs="Times New Roman"/>
          <w:b/>
          <w:sz w:val="24"/>
          <w:szCs w:val="24"/>
        </w:rPr>
        <w:t>dřevo buku lesního může zvýšit ukládání organického uhlíku v lesní svrchní půdě</w:t>
      </w:r>
    </w:p>
    <w:p w:rsidR="00252766" w:rsidRDefault="00252766" w:rsidP="00256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beech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deadwood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increase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organic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carbon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sequestration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 xml:space="preserve"> in 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forest</w:t>
      </w:r>
      <w:proofErr w:type="spellEnd"/>
      <w:r w:rsidRPr="009B7FED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9B7FED">
        <w:rPr>
          <w:rFonts w:ascii="Times New Roman" w:hAnsi="Times New Roman" w:cs="Times New Roman"/>
          <w:b/>
          <w:sz w:val="24"/>
          <w:szCs w:val="24"/>
        </w:rPr>
        <w:t>topsoils</w:t>
      </w:r>
      <w:proofErr w:type="spellEnd"/>
    </w:p>
    <w:p w:rsidR="009B7FED" w:rsidRPr="009B7FED" w:rsidRDefault="009B7FED" w:rsidP="001E7E4F">
      <w:pPr>
        <w:spacing w:after="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ED" w:rsidRDefault="009B7FED" w:rsidP="009B7F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FED">
        <w:t>Wambsganss</w:t>
      </w:r>
      <w:proofErr w:type="spellEnd"/>
      <w:r w:rsidRPr="009B7FED">
        <w:t xml:space="preserve">  J.</w:t>
      </w:r>
      <w:r w:rsidRPr="009B7FED">
        <w:t xml:space="preserve">, </w:t>
      </w:r>
      <w:proofErr w:type="spellStart"/>
      <w:r w:rsidRPr="009B7FED">
        <w:t>Kenton</w:t>
      </w:r>
      <w:proofErr w:type="spellEnd"/>
      <w:r w:rsidRPr="009B7FED">
        <w:t xml:space="preserve"> P. </w:t>
      </w:r>
      <w:proofErr w:type="spellStart"/>
      <w:r w:rsidRPr="009B7FED">
        <w:t>Stutz</w:t>
      </w:r>
      <w:proofErr w:type="spellEnd"/>
      <w:r w:rsidRPr="009B7FED">
        <w:t xml:space="preserve"> , </w:t>
      </w:r>
      <w:proofErr w:type="spellStart"/>
      <w:r w:rsidRPr="009B7FED">
        <w:t>Friederike</w:t>
      </w:r>
      <w:proofErr w:type="spellEnd"/>
      <w:r w:rsidRPr="009B7FED">
        <w:t xml:space="preserve"> L. 2017.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beech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deadwood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sequestration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in 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topsoils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 xml:space="preserve"> and Management, 405: 200 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FED">
        <w:rPr>
          <w:rFonts w:ascii="Times New Roman" w:hAnsi="Times New Roman" w:cs="Times New Roman"/>
          <w:sz w:val="24"/>
          <w:szCs w:val="24"/>
        </w:rPr>
        <w:t xml:space="preserve">209. </w:t>
      </w:r>
      <w:hyperlink r:id="rId7" w:history="1">
        <w:r w:rsidRPr="009B7FED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https://doi.org/10.1016/j.foreco.2017.08.053</w:t>
        </w:r>
      </w:hyperlink>
    </w:p>
    <w:p w:rsidR="009B7FED" w:rsidRPr="009B7FED" w:rsidRDefault="009B7FED" w:rsidP="009B7FE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FED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1E7E4F">
        <w:rPr>
          <w:rFonts w:ascii="Times New Roman" w:hAnsi="Times New Roman" w:cs="Times New Roman"/>
          <w:sz w:val="24"/>
          <w:szCs w:val="24"/>
        </w:rPr>
        <w:t xml:space="preserve"> hrubé dřevní úlomky, </w:t>
      </w:r>
      <w:r w:rsidR="001E7E4F" w:rsidRPr="001E7E4F">
        <w:rPr>
          <w:rFonts w:ascii="Times New Roman" w:hAnsi="Times New Roman" w:cs="Times New Roman"/>
          <w:sz w:val="24"/>
          <w:szCs w:val="24"/>
        </w:rPr>
        <w:t>lesní hospodaření, stabilita POH, půdní agregát, hustota frakce</w:t>
      </w:r>
    </w:p>
    <w:p w:rsidR="009B7FED" w:rsidRPr="009B7FED" w:rsidRDefault="009B7FED" w:rsidP="001E7E4F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5C" w:rsidRPr="009B7FED" w:rsidRDefault="00256F2F" w:rsidP="004B244D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B7FED">
        <w:rPr>
          <w:rFonts w:ascii="Times New Roman" w:hAnsi="Times New Roman" w:cs="Times New Roman"/>
          <w:sz w:val="24"/>
          <w:szCs w:val="24"/>
        </w:rPr>
        <w:t>Odumřelé dřevo hraje důležitou roli v lesním ekosystému, avšak</w:t>
      </w:r>
      <w:r w:rsidR="009B7FED" w:rsidRPr="009B7FED">
        <w:rPr>
          <w:rFonts w:ascii="Times New Roman" w:hAnsi="Times New Roman" w:cs="Times New Roman"/>
          <w:sz w:val="24"/>
          <w:szCs w:val="24"/>
        </w:rPr>
        <w:t xml:space="preserve"> jeho vliv na vlastnosti půdy a </w:t>
      </w:r>
      <w:r w:rsidRPr="009B7FED">
        <w:rPr>
          <w:rFonts w:ascii="Times New Roman" w:hAnsi="Times New Roman" w:cs="Times New Roman"/>
          <w:sz w:val="24"/>
          <w:szCs w:val="24"/>
        </w:rPr>
        <w:t xml:space="preserve">zejména na stabilitu půdní organické hmoty (POH) dosud nebyla zcela pochopena ani studována. Předpokladem bylo, že odumřelé dřevo by </w:t>
      </w:r>
      <w:proofErr w:type="gramStart"/>
      <w:r w:rsidRPr="009B7FED">
        <w:rPr>
          <w:rFonts w:ascii="Times New Roman" w:hAnsi="Times New Roman" w:cs="Times New Roman"/>
          <w:sz w:val="24"/>
          <w:szCs w:val="24"/>
        </w:rPr>
        <w:t>mělo</w:t>
      </w:r>
      <w:proofErr w:type="gramEnd"/>
      <w:r w:rsidRPr="009B7FED">
        <w:rPr>
          <w:rFonts w:ascii="Times New Roman" w:hAnsi="Times New Roman" w:cs="Times New Roman"/>
          <w:sz w:val="24"/>
          <w:szCs w:val="24"/>
        </w:rPr>
        <w:t xml:space="preserve"> zvýšit labilitu </w:t>
      </w:r>
      <w:proofErr w:type="gramStart"/>
      <w:r w:rsidRPr="009B7FED">
        <w:rPr>
          <w:rFonts w:ascii="Times New Roman" w:hAnsi="Times New Roman" w:cs="Times New Roman"/>
          <w:sz w:val="24"/>
          <w:szCs w:val="24"/>
        </w:rPr>
        <w:t>POH</w:t>
      </w:r>
      <w:proofErr w:type="gramEnd"/>
      <w:r w:rsidRPr="009B7FED">
        <w:rPr>
          <w:rFonts w:ascii="Times New Roman" w:hAnsi="Times New Roman" w:cs="Times New Roman"/>
          <w:sz w:val="24"/>
          <w:szCs w:val="24"/>
        </w:rPr>
        <w:t xml:space="preserve"> frakce v lesní svrchní vrstvě půdy, a že tyto změny by měly </w:t>
      </w:r>
      <w:r w:rsidR="00840E03" w:rsidRPr="009B7FED">
        <w:rPr>
          <w:rFonts w:ascii="Times New Roman" w:hAnsi="Times New Roman" w:cs="Times New Roman"/>
          <w:sz w:val="24"/>
          <w:szCs w:val="24"/>
        </w:rPr>
        <w:t>být podpořeny</w:t>
      </w:r>
      <w:r w:rsidRPr="009B7FED">
        <w:rPr>
          <w:rFonts w:ascii="Times New Roman" w:hAnsi="Times New Roman" w:cs="Times New Roman"/>
          <w:sz w:val="24"/>
          <w:szCs w:val="24"/>
        </w:rPr>
        <w:t xml:space="preserve"> </w:t>
      </w:r>
      <w:r w:rsidR="00840E03" w:rsidRPr="009B7FED">
        <w:rPr>
          <w:rFonts w:ascii="Times New Roman" w:hAnsi="Times New Roman" w:cs="Times New Roman"/>
          <w:sz w:val="24"/>
          <w:szCs w:val="24"/>
        </w:rPr>
        <w:t xml:space="preserve">pokročilým rozpadem a vyššími hodnotami půdní </w:t>
      </w:r>
      <w:proofErr w:type="spellStart"/>
      <w:r w:rsidR="00840E03" w:rsidRPr="009B7FED">
        <w:rPr>
          <w:rFonts w:ascii="Times New Roman" w:hAnsi="Times New Roman" w:cs="Times New Roman"/>
          <w:sz w:val="24"/>
          <w:szCs w:val="24"/>
        </w:rPr>
        <w:t>bioturbace</w:t>
      </w:r>
      <w:proofErr w:type="spellEnd"/>
      <w:r w:rsidR="00840E03" w:rsidRPr="009B7FED">
        <w:rPr>
          <w:rFonts w:ascii="Times New Roman" w:hAnsi="Times New Roman" w:cs="Times New Roman"/>
          <w:sz w:val="24"/>
          <w:szCs w:val="24"/>
        </w:rPr>
        <w:t xml:space="preserve">, která by přesunula úlomky odumřelého dřeva do organické složky půdy. Pro testování této hypotézy jsme odebrali vzorky svrchní půdy </w:t>
      </w:r>
      <w:r w:rsidR="00860A96" w:rsidRPr="009B7FED">
        <w:rPr>
          <w:rFonts w:ascii="Times New Roman" w:hAnsi="Times New Roman" w:cs="Times New Roman"/>
          <w:sz w:val="24"/>
          <w:szCs w:val="24"/>
        </w:rPr>
        <w:t xml:space="preserve">a ležícího </w:t>
      </w:r>
      <w:r w:rsidR="00860A96" w:rsidRPr="009B7FED">
        <w:rPr>
          <w:rFonts w:ascii="Times New Roman" w:hAnsi="Times New Roman" w:cs="Times New Roman"/>
          <w:sz w:val="24"/>
          <w:szCs w:val="24"/>
        </w:rPr>
        <w:t>odumřelé</w:t>
      </w:r>
      <w:r w:rsidR="00860A96" w:rsidRPr="009B7FED">
        <w:rPr>
          <w:rFonts w:ascii="Times New Roman" w:hAnsi="Times New Roman" w:cs="Times New Roman"/>
          <w:sz w:val="24"/>
          <w:szCs w:val="24"/>
        </w:rPr>
        <w:t>ho dřeva v blízkosti</w:t>
      </w:r>
      <w:r w:rsidR="00840E03" w:rsidRPr="009B7FED">
        <w:rPr>
          <w:rFonts w:ascii="Times New Roman" w:hAnsi="Times New Roman" w:cs="Times New Roman"/>
          <w:sz w:val="24"/>
          <w:szCs w:val="24"/>
        </w:rPr>
        <w:t xml:space="preserve"> buku lesního (</w:t>
      </w:r>
      <w:proofErr w:type="spellStart"/>
      <w:r w:rsidR="00840E03" w:rsidRPr="009B7FED">
        <w:rPr>
          <w:rFonts w:ascii="Times New Roman" w:hAnsi="Times New Roman" w:cs="Times New Roman"/>
          <w:sz w:val="24"/>
          <w:szCs w:val="24"/>
        </w:rPr>
        <w:t>Fag</w:t>
      </w:r>
      <w:r w:rsidR="009B7FED" w:rsidRPr="009B7FE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9B7FED" w:rsidRPr="009B7FE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40E03" w:rsidRPr="009B7FED">
        <w:rPr>
          <w:rFonts w:ascii="Times New Roman" w:hAnsi="Times New Roman" w:cs="Times New Roman"/>
          <w:sz w:val="24"/>
          <w:szCs w:val="24"/>
        </w:rPr>
        <w:t>sylvatica</w:t>
      </w:r>
      <w:proofErr w:type="spellEnd"/>
      <w:r w:rsidR="00840E03" w:rsidRPr="009B7FED">
        <w:rPr>
          <w:rFonts w:ascii="Times New Roman" w:hAnsi="Times New Roman" w:cs="Times New Roman"/>
          <w:sz w:val="24"/>
          <w:szCs w:val="24"/>
        </w:rPr>
        <w:t xml:space="preserve"> L.) </w:t>
      </w:r>
      <w:r w:rsidR="002D401F" w:rsidRPr="009B7FED">
        <w:rPr>
          <w:rFonts w:ascii="Times New Roman" w:hAnsi="Times New Roman" w:cs="Times New Roman"/>
          <w:sz w:val="24"/>
          <w:szCs w:val="24"/>
        </w:rPr>
        <w:t xml:space="preserve">a vzorky </w:t>
      </w:r>
      <w:r w:rsidR="00860A96" w:rsidRPr="009B7FED">
        <w:rPr>
          <w:rFonts w:ascii="Times New Roman" w:hAnsi="Times New Roman" w:cs="Times New Roman"/>
          <w:sz w:val="24"/>
          <w:szCs w:val="24"/>
        </w:rPr>
        <w:t xml:space="preserve">z párových referenčních bodů v osmi porostech v jihozápadním Německu. </w:t>
      </w:r>
      <w:r w:rsidR="009B7FED" w:rsidRPr="009B7FED">
        <w:rPr>
          <w:rFonts w:ascii="Times New Roman" w:hAnsi="Times New Roman" w:cs="Times New Roman"/>
          <w:sz w:val="24"/>
          <w:szCs w:val="24"/>
        </w:rPr>
        <w:t>Z </w:t>
      </w:r>
      <w:r w:rsidR="00860A96" w:rsidRPr="009B7FED">
        <w:rPr>
          <w:rFonts w:ascii="Times New Roman" w:hAnsi="Times New Roman" w:cs="Times New Roman"/>
          <w:sz w:val="24"/>
          <w:szCs w:val="24"/>
        </w:rPr>
        <w:t xml:space="preserve">těchto vzorků jsme separovali </w:t>
      </w:r>
      <w:proofErr w:type="gramStart"/>
      <w:r w:rsidR="00860A96" w:rsidRPr="009B7FED">
        <w:rPr>
          <w:rFonts w:ascii="Times New Roman" w:hAnsi="Times New Roman" w:cs="Times New Roman"/>
          <w:sz w:val="24"/>
          <w:szCs w:val="24"/>
        </w:rPr>
        <w:t>POH</w:t>
      </w:r>
      <w:proofErr w:type="gramEnd"/>
      <w:r w:rsidR="00860A96" w:rsidRPr="009B7FED">
        <w:rPr>
          <w:rFonts w:ascii="Times New Roman" w:hAnsi="Times New Roman" w:cs="Times New Roman"/>
          <w:sz w:val="24"/>
          <w:szCs w:val="24"/>
        </w:rPr>
        <w:t xml:space="preserve"> do tří hustotních f</w:t>
      </w:r>
      <w:r w:rsidR="009B7FED" w:rsidRPr="009B7FED">
        <w:rPr>
          <w:rFonts w:ascii="Times New Roman" w:hAnsi="Times New Roman" w:cs="Times New Roman"/>
          <w:sz w:val="24"/>
          <w:szCs w:val="24"/>
        </w:rPr>
        <w:t>rakcí spojených s fyzikálními a </w:t>
      </w:r>
      <w:r w:rsidR="00860A96" w:rsidRPr="009B7FED">
        <w:rPr>
          <w:rFonts w:ascii="Times New Roman" w:hAnsi="Times New Roman" w:cs="Times New Roman"/>
          <w:sz w:val="24"/>
          <w:szCs w:val="24"/>
        </w:rPr>
        <w:t xml:space="preserve">chemickými SOM stabilizačními procesy: volnou lehkou frakcí, </w:t>
      </w:r>
      <w:r w:rsidR="00D1632E" w:rsidRPr="009B7FED">
        <w:rPr>
          <w:rFonts w:ascii="Times New Roman" w:hAnsi="Times New Roman" w:cs="Times New Roman"/>
          <w:sz w:val="24"/>
          <w:szCs w:val="24"/>
        </w:rPr>
        <w:t>poutané (okluzní) lehké frakce</w:t>
      </w:r>
      <w:r w:rsidR="009B7FED" w:rsidRPr="009B7FED">
        <w:rPr>
          <w:rFonts w:ascii="Times New Roman" w:hAnsi="Times New Roman" w:cs="Times New Roman"/>
          <w:sz w:val="24"/>
          <w:szCs w:val="24"/>
        </w:rPr>
        <w:t xml:space="preserve"> a </w:t>
      </w:r>
      <w:r w:rsidR="00860A96" w:rsidRPr="009B7FED">
        <w:rPr>
          <w:rFonts w:ascii="Times New Roman" w:hAnsi="Times New Roman" w:cs="Times New Roman"/>
          <w:sz w:val="24"/>
          <w:szCs w:val="24"/>
        </w:rPr>
        <w:t>těžkou frakcí adsorbovanou minerály.</w:t>
      </w:r>
      <w:r w:rsidR="00D1632E" w:rsidRPr="009B7FED">
        <w:rPr>
          <w:rFonts w:ascii="Times New Roman" w:hAnsi="Times New Roman" w:cs="Times New Roman"/>
          <w:sz w:val="24"/>
          <w:szCs w:val="24"/>
        </w:rPr>
        <w:t xml:space="preserve"> </w:t>
      </w:r>
      <w:r w:rsidR="004B244D" w:rsidRPr="009B7FED">
        <w:rPr>
          <w:rFonts w:ascii="Times New Roman" w:hAnsi="Times New Roman" w:cs="Times New Roman"/>
          <w:sz w:val="24"/>
          <w:szCs w:val="24"/>
        </w:rPr>
        <w:t>Na křemencovém skalním podkladu odumřelé dřevo zvýšilo volnou lehkou frakci o 57% (6,0 +/- 4,2 mg g (-1)) ve srovnání s referenčními body. Oproti tomu na vápenitém skalním podkladě</w:t>
      </w:r>
      <w:r w:rsidR="004B244D" w:rsidRPr="009B7FED">
        <w:rPr>
          <w:rFonts w:ascii="Times New Roman" w:hAnsi="Times New Roman" w:cs="Times New Roman"/>
          <w:sz w:val="24"/>
          <w:szCs w:val="24"/>
          <w:lang w:eastAsia="cs-CZ"/>
        </w:rPr>
        <w:t xml:space="preserve"> mrtvá dřeva snížila volnou lehkou frakci o 23% (9,0 +</w:t>
      </w:r>
      <w:r w:rsidR="009B7FED" w:rsidRPr="009B7FED">
        <w:rPr>
          <w:rFonts w:ascii="Times New Roman" w:hAnsi="Times New Roman" w:cs="Times New Roman"/>
          <w:sz w:val="24"/>
          <w:szCs w:val="24"/>
          <w:lang w:eastAsia="cs-CZ"/>
        </w:rPr>
        <w:t>/- 3,5 mg g (-1)) ve srovnání s </w:t>
      </w:r>
      <w:r w:rsidR="004B244D" w:rsidRPr="009B7FED">
        <w:rPr>
          <w:rFonts w:ascii="Times New Roman" w:hAnsi="Times New Roman" w:cs="Times New Roman"/>
          <w:sz w:val="24"/>
          <w:szCs w:val="24"/>
          <w:lang w:eastAsia="cs-CZ"/>
        </w:rPr>
        <w:t xml:space="preserve">referenčními body.  Odumřelé dřevo s pokročilým rozpadem ze všech </w:t>
      </w:r>
      <w:r w:rsidR="007D6FA9" w:rsidRPr="009B7FED">
        <w:rPr>
          <w:rFonts w:ascii="Times New Roman" w:hAnsi="Times New Roman" w:cs="Times New Roman"/>
          <w:sz w:val="24"/>
          <w:szCs w:val="24"/>
          <w:lang w:eastAsia="cs-CZ"/>
        </w:rPr>
        <w:t>stanovišť zvýšilo</w:t>
      </w:r>
      <w:r w:rsidR="004B244D" w:rsidRPr="009B7FED">
        <w:rPr>
          <w:rFonts w:ascii="Times New Roman" w:hAnsi="Times New Roman" w:cs="Times New Roman"/>
          <w:sz w:val="24"/>
          <w:szCs w:val="24"/>
          <w:lang w:eastAsia="cs-CZ"/>
        </w:rPr>
        <w:t xml:space="preserve"> celkovou </w:t>
      </w:r>
      <w:r w:rsidR="007D6FA9" w:rsidRPr="009B7FED">
        <w:rPr>
          <w:rFonts w:ascii="Times New Roman" w:hAnsi="Times New Roman" w:cs="Times New Roman"/>
          <w:sz w:val="24"/>
          <w:szCs w:val="24"/>
          <w:lang w:eastAsia="cs-CZ"/>
        </w:rPr>
        <w:t>poutanou (okluzní)</w:t>
      </w:r>
      <w:r w:rsidR="004B244D" w:rsidRPr="009B7FED">
        <w:rPr>
          <w:rFonts w:ascii="Times New Roman" w:hAnsi="Times New Roman" w:cs="Times New Roman"/>
          <w:sz w:val="24"/>
          <w:szCs w:val="24"/>
          <w:lang w:eastAsia="cs-CZ"/>
        </w:rPr>
        <w:t xml:space="preserve"> lehkou frakci o 40% (3,7 1,1 mg g (-1)) </w:t>
      </w:r>
      <w:r w:rsidR="007D6FA9" w:rsidRPr="009B7FED">
        <w:rPr>
          <w:rFonts w:ascii="Times New Roman" w:hAnsi="Times New Roman" w:cs="Times New Roman"/>
          <w:sz w:val="24"/>
          <w:szCs w:val="24"/>
          <w:lang w:eastAsia="cs-CZ"/>
        </w:rPr>
        <w:t>stejně tak celkovou zásobu organického uhlíku v půdě (POH) o</w:t>
      </w:r>
      <w:r w:rsidR="004B244D" w:rsidRPr="009B7FED">
        <w:rPr>
          <w:rFonts w:ascii="Times New Roman" w:hAnsi="Times New Roman" w:cs="Times New Roman"/>
          <w:sz w:val="24"/>
          <w:szCs w:val="24"/>
          <w:lang w:eastAsia="cs-CZ"/>
        </w:rPr>
        <w:t xml:space="preserve"> 24% (12,8 +/- 4,5 mg cm -3)) ve srovnání s referenčními body.</w:t>
      </w:r>
      <w:r w:rsidR="002D401F" w:rsidRPr="009B7FE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D6FA9" w:rsidRPr="009B7FED">
        <w:rPr>
          <w:rFonts w:ascii="Times New Roman" w:hAnsi="Times New Roman" w:cs="Times New Roman"/>
          <w:sz w:val="24"/>
          <w:szCs w:val="24"/>
        </w:rPr>
        <w:t xml:space="preserve">Stručně řečeno, lehká frakce </w:t>
      </w:r>
      <w:proofErr w:type="gramStart"/>
      <w:r w:rsidR="007D6FA9" w:rsidRPr="009B7FED">
        <w:rPr>
          <w:rFonts w:ascii="Times New Roman" w:hAnsi="Times New Roman" w:cs="Times New Roman"/>
          <w:sz w:val="24"/>
          <w:szCs w:val="24"/>
        </w:rPr>
        <w:t>POH byla</w:t>
      </w:r>
      <w:proofErr w:type="gramEnd"/>
      <w:r w:rsidR="007D6FA9" w:rsidRPr="009B7FED">
        <w:rPr>
          <w:rFonts w:ascii="Times New Roman" w:hAnsi="Times New Roman" w:cs="Times New Roman"/>
          <w:sz w:val="24"/>
          <w:szCs w:val="24"/>
        </w:rPr>
        <w:t xml:space="preserve"> ovlivněna mrtvým dřevem v závislosti na podmínkách stanoviště a stabilnější </w:t>
      </w:r>
      <w:r w:rsidR="0059655C" w:rsidRPr="009B7FED">
        <w:rPr>
          <w:rFonts w:ascii="Times New Roman" w:hAnsi="Times New Roman" w:cs="Times New Roman"/>
          <w:sz w:val="24"/>
          <w:szCs w:val="24"/>
        </w:rPr>
        <w:t>agregovaná uzavřená frakce se nakonec zvýši</w:t>
      </w:r>
      <w:r w:rsidR="009B7FED" w:rsidRPr="009B7FED">
        <w:rPr>
          <w:rFonts w:ascii="Times New Roman" w:hAnsi="Times New Roman" w:cs="Times New Roman"/>
          <w:sz w:val="24"/>
          <w:szCs w:val="24"/>
        </w:rPr>
        <w:t>la v blízkosti rozpadajícího se </w:t>
      </w:r>
      <w:r w:rsidR="0059655C" w:rsidRPr="009B7FED">
        <w:rPr>
          <w:rFonts w:ascii="Times New Roman" w:hAnsi="Times New Roman" w:cs="Times New Roman"/>
          <w:sz w:val="24"/>
          <w:szCs w:val="24"/>
        </w:rPr>
        <w:t>mrtvého dřeva prostřednictvím interakcí mezi stimulovanou biolo</w:t>
      </w:r>
      <w:r w:rsidR="009B7FED" w:rsidRPr="009B7FED">
        <w:rPr>
          <w:rFonts w:ascii="Times New Roman" w:hAnsi="Times New Roman" w:cs="Times New Roman"/>
          <w:sz w:val="24"/>
          <w:szCs w:val="24"/>
        </w:rPr>
        <w:t>gickou aktivitou a částečnými a </w:t>
      </w:r>
      <w:r w:rsidR="0059655C" w:rsidRPr="009B7FED">
        <w:rPr>
          <w:rFonts w:ascii="Times New Roman" w:hAnsi="Times New Roman" w:cs="Times New Roman"/>
          <w:sz w:val="24"/>
          <w:szCs w:val="24"/>
        </w:rPr>
        <w:t xml:space="preserve">rozpuštěnými organickými látkami. Tyto výsledky naznačují, že odumřelé dřevo </w:t>
      </w:r>
      <w:proofErr w:type="gramStart"/>
      <w:r w:rsidR="0059655C" w:rsidRPr="009B7FED">
        <w:rPr>
          <w:rFonts w:ascii="Times New Roman" w:hAnsi="Times New Roman" w:cs="Times New Roman"/>
          <w:sz w:val="24"/>
          <w:szCs w:val="24"/>
        </w:rPr>
        <w:t>zvyšuje</w:t>
      </w:r>
      <w:proofErr w:type="gramEnd"/>
      <w:r w:rsidR="0059655C" w:rsidRPr="009B7FED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gramStart"/>
      <w:r w:rsidR="0059655C" w:rsidRPr="009B7FED">
        <w:rPr>
          <w:rFonts w:ascii="Times New Roman" w:hAnsi="Times New Roman" w:cs="Times New Roman"/>
          <w:sz w:val="24"/>
          <w:szCs w:val="24"/>
        </w:rPr>
        <w:t>POH</w:t>
      </w:r>
      <w:proofErr w:type="gramEnd"/>
      <w:r w:rsidR="0059655C" w:rsidRPr="009B7FED">
        <w:rPr>
          <w:rFonts w:ascii="Times New Roman" w:hAnsi="Times New Roman" w:cs="Times New Roman"/>
          <w:sz w:val="24"/>
          <w:szCs w:val="24"/>
        </w:rPr>
        <w:t xml:space="preserve"> na stanovištích, kde je rozklad POH dostatečně pomalý, pro umožnění poutání (okluze) částic organické hmoty v agregátech.</w:t>
      </w:r>
      <w:r w:rsidR="002D401F" w:rsidRPr="009B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ED" w:rsidRPr="009B7FED" w:rsidRDefault="00FF3F15" w:rsidP="00FF3F15">
      <w:pPr>
        <w:jc w:val="both"/>
        <w:rPr>
          <w:rFonts w:ascii="Times New Roman" w:hAnsi="Times New Roman" w:cs="Times New Roman"/>
          <w:sz w:val="24"/>
          <w:szCs w:val="24"/>
        </w:rPr>
      </w:pPr>
      <w:r w:rsidRPr="009B7FED">
        <w:rPr>
          <w:rFonts w:ascii="Times New Roman" w:hAnsi="Times New Roman" w:cs="Times New Roman"/>
          <w:sz w:val="24"/>
          <w:szCs w:val="24"/>
        </w:rPr>
        <w:t xml:space="preserve">Z článku vyplívá, že buk lesní má potenciál zvýšit ukládání uhlíku v lesních půdách. Pokud by byly tyto výsledky implikovány do strategií lesního hospodaření, mohlo by být dosaženo více neporušených půdních a lesních ekosystémů, které by mohly zajistit trvalé či dokonce vylepšené ekologické vlastnosti porostu. </w:t>
      </w:r>
      <w:r w:rsidR="002D401F" w:rsidRPr="009B7FED">
        <w:rPr>
          <w:rFonts w:ascii="Times New Roman" w:hAnsi="Times New Roman" w:cs="Times New Roman"/>
          <w:sz w:val="24"/>
          <w:szCs w:val="24"/>
        </w:rPr>
        <w:t>Odumřelé dřevo je pro lesní ekosysté</w:t>
      </w:r>
      <w:r w:rsidR="001C0923" w:rsidRPr="009B7FED">
        <w:rPr>
          <w:rFonts w:ascii="Times New Roman" w:hAnsi="Times New Roman" w:cs="Times New Roman"/>
          <w:sz w:val="24"/>
          <w:szCs w:val="24"/>
        </w:rPr>
        <w:t>my velmi důležitým prvkem. Doporučuj</w:t>
      </w:r>
      <w:r w:rsidR="009B7FED" w:rsidRPr="009B7FED">
        <w:rPr>
          <w:rFonts w:ascii="Times New Roman" w:hAnsi="Times New Roman" w:cs="Times New Roman"/>
          <w:sz w:val="24"/>
          <w:szCs w:val="24"/>
        </w:rPr>
        <w:t>i</w:t>
      </w:r>
      <w:r w:rsidR="001C0923" w:rsidRPr="009B7FED">
        <w:rPr>
          <w:rFonts w:ascii="Times New Roman" w:hAnsi="Times New Roman" w:cs="Times New Roman"/>
          <w:sz w:val="24"/>
          <w:szCs w:val="24"/>
        </w:rPr>
        <w:t xml:space="preserve"> podpořit výzkum v oblasti ponechávání určitého množství odumřelého dřeva v</w:t>
      </w:r>
      <w:r w:rsidR="009B7FED" w:rsidRPr="009B7FED">
        <w:rPr>
          <w:rFonts w:ascii="Times New Roman" w:hAnsi="Times New Roman" w:cs="Times New Roman"/>
          <w:sz w:val="24"/>
          <w:szCs w:val="24"/>
        </w:rPr>
        <w:t> porostech, i na ostatních dřevinách a zjistit dynamiku tohoto procesu v průběhu roku.</w:t>
      </w:r>
    </w:p>
    <w:p w:rsidR="009B7FED" w:rsidRPr="009B7FED" w:rsidRDefault="009B7FED" w:rsidP="009B7FED">
      <w:pPr>
        <w:jc w:val="both"/>
        <w:rPr>
          <w:rFonts w:ascii="Times New Roman" w:hAnsi="Times New Roman" w:cs="Times New Roman"/>
          <w:sz w:val="24"/>
          <w:szCs w:val="24"/>
        </w:rPr>
      </w:pPr>
      <w:r w:rsidRPr="009B7FED">
        <w:rPr>
          <w:rFonts w:ascii="Times New Roman" w:hAnsi="Times New Roman" w:cs="Times New Roman"/>
          <w:b/>
          <w:sz w:val="24"/>
          <w:szCs w:val="24"/>
        </w:rPr>
        <w:t>Zpracovala:</w:t>
      </w:r>
      <w:r w:rsidRPr="009B7FED">
        <w:rPr>
          <w:rFonts w:ascii="Times New Roman" w:hAnsi="Times New Roman" w:cs="Times New Roman"/>
          <w:sz w:val="24"/>
          <w:szCs w:val="24"/>
        </w:rPr>
        <w:t xml:space="preserve"> Ing. Miroslava </w:t>
      </w:r>
      <w:proofErr w:type="spellStart"/>
      <w:r w:rsidRPr="009B7FED">
        <w:rPr>
          <w:rFonts w:ascii="Times New Roman" w:hAnsi="Times New Roman" w:cs="Times New Roman"/>
          <w:sz w:val="24"/>
          <w:szCs w:val="24"/>
        </w:rPr>
        <w:t>Šodková</w:t>
      </w:r>
      <w:proofErr w:type="spellEnd"/>
      <w:r w:rsidRPr="009B7FED">
        <w:rPr>
          <w:rFonts w:ascii="Times New Roman" w:hAnsi="Times New Roman" w:cs="Times New Roman"/>
          <w:sz w:val="24"/>
          <w:szCs w:val="24"/>
        </w:rPr>
        <w:t>, Česká zemědělská univerzita v Praze, sodkova@fld.czu.cu</w:t>
      </w:r>
    </w:p>
    <w:sectPr w:rsidR="009B7FED" w:rsidRPr="009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ED" w:rsidRDefault="009B7FED" w:rsidP="009B7FED">
      <w:pPr>
        <w:spacing w:after="0" w:line="240" w:lineRule="auto"/>
      </w:pPr>
      <w:r>
        <w:separator/>
      </w:r>
    </w:p>
  </w:endnote>
  <w:endnote w:type="continuationSeparator" w:id="0">
    <w:p w:rsidR="009B7FED" w:rsidRDefault="009B7FED" w:rsidP="009B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ED" w:rsidRDefault="009B7FED" w:rsidP="009B7FED">
      <w:pPr>
        <w:spacing w:after="0" w:line="240" w:lineRule="auto"/>
      </w:pPr>
      <w:r>
        <w:separator/>
      </w:r>
    </w:p>
  </w:footnote>
  <w:footnote w:type="continuationSeparator" w:id="0">
    <w:p w:rsidR="009B7FED" w:rsidRDefault="009B7FED" w:rsidP="009B7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66"/>
    <w:rsid w:val="001C0923"/>
    <w:rsid w:val="001E7E4F"/>
    <w:rsid w:val="002270CC"/>
    <w:rsid w:val="00252766"/>
    <w:rsid w:val="00256F2F"/>
    <w:rsid w:val="002D401F"/>
    <w:rsid w:val="004B244D"/>
    <w:rsid w:val="0059655C"/>
    <w:rsid w:val="007D6FA9"/>
    <w:rsid w:val="00840E03"/>
    <w:rsid w:val="00860A96"/>
    <w:rsid w:val="009B7FED"/>
    <w:rsid w:val="009F0000"/>
    <w:rsid w:val="00A416D4"/>
    <w:rsid w:val="00D1632E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thilite">
    <w:name w:val="hithilite"/>
    <w:basedOn w:val="Standardnpsmoodstavce"/>
    <w:rsid w:val="00252766"/>
  </w:style>
  <w:style w:type="paragraph" w:customStyle="1" w:styleId="frfield">
    <w:name w:val="fr_field"/>
    <w:basedOn w:val="Normln"/>
    <w:rsid w:val="0025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FED"/>
  </w:style>
  <w:style w:type="paragraph" w:styleId="Zpat">
    <w:name w:val="footer"/>
    <w:basedOn w:val="Normln"/>
    <w:link w:val="ZpatChar"/>
    <w:uiPriority w:val="99"/>
    <w:unhideWhenUsed/>
    <w:rsid w:val="009B7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FED"/>
  </w:style>
  <w:style w:type="character" w:customStyle="1" w:styleId="text">
    <w:name w:val="text"/>
    <w:basedOn w:val="Standardnpsmoodstavce"/>
    <w:rsid w:val="009B7FED"/>
  </w:style>
  <w:style w:type="character" w:customStyle="1" w:styleId="author-ref">
    <w:name w:val="author-ref"/>
    <w:basedOn w:val="Standardnpsmoodstavce"/>
    <w:rsid w:val="009B7FED"/>
  </w:style>
  <w:style w:type="character" w:styleId="Hypertextovodkaz">
    <w:name w:val="Hyperlink"/>
    <w:basedOn w:val="Standardnpsmoodstavce"/>
    <w:uiPriority w:val="99"/>
    <w:unhideWhenUsed/>
    <w:rsid w:val="009B7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thilite">
    <w:name w:val="hithilite"/>
    <w:basedOn w:val="Standardnpsmoodstavce"/>
    <w:rsid w:val="00252766"/>
  </w:style>
  <w:style w:type="paragraph" w:customStyle="1" w:styleId="frfield">
    <w:name w:val="fr_field"/>
    <w:basedOn w:val="Normln"/>
    <w:rsid w:val="0025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FED"/>
  </w:style>
  <w:style w:type="paragraph" w:styleId="Zpat">
    <w:name w:val="footer"/>
    <w:basedOn w:val="Normln"/>
    <w:link w:val="ZpatChar"/>
    <w:uiPriority w:val="99"/>
    <w:unhideWhenUsed/>
    <w:rsid w:val="009B7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FED"/>
  </w:style>
  <w:style w:type="character" w:customStyle="1" w:styleId="text">
    <w:name w:val="text"/>
    <w:basedOn w:val="Standardnpsmoodstavce"/>
    <w:rsid w:val="009B7FED"/>
  </w:style>
  <w:style w:type="character" w:customStyle="1" w:styleId="author-ref">
    <w:name w:val="author-ref"/>
    <w:basedOn w:val="Standardnpsmoodstavce"/>
    <w:rsid w:val="009B7FED"/>
  </w:style>
  <w:style w:type="character" w:styleId="Hypertextovodkaz">
    <w:name w:val="Hyperlink"/>
    <w:basedOn w:val="Standardnpsmoodstavce"/>
    <w:uiPriority w:val="99"/>
    <w:unhideWhenUsed/>
    <w:rsid w:val="009B7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40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29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78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28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foreco.2017.08.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Sodkova, Miroslava</dc:creator>
  <cp:lastModifiedBy>Sodkova, Miroslava</cp:lastModifiedBy>
  <cp:revision>1</cp:revision>
  <dcterms:created xsi:type="dcterms:W3CDTF">2017-11-16T12:02:00Z</dcterms:created>
  <dcterms:modified xsi:type="dcterms:W3CDTF">2017-11-16T14:41:00Z</dcterms:modified>
</cp:coreProperties>
</file>