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D" w:rsidRDefault="00462AAD" w:rsidP="008514D5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Vliv dusíkatých hnojiv na živinný režim v půdě při pěstování sladkého čiroku s rozdílnou zásobou labilního fosforu v půdě</w:t>
      </w:r>
      <w:r w:rsidR="008910C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462AAD" w:rsidRPr="00462AAD" w:rsidRDefault="00462AAD" w:rsidP="0046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7DA3" w:rsidRPr="00462AAD" w:rsidRDefault="00462AAD" w:rsidP="00462AAD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Effect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f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Nitrogen </w:t>
      </w:r>
      <w:proofErr w:type="spellStart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Fertilizers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n </w:t>
      </w:r>
      <w:proofErr w:type="spellStart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Nutrient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Regime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Soils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for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Sweet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Sorghum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under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Different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Supply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Soils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w</w:t>
      </w:r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ith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Labile</w:t>
      </w:r>
      <w:proofErr w:type="spellEnd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62AAD">
        <w:rPr>
          <w:rFonts w:ascii="Arial" w:hAnsi="Arial" w:cs="Arial"/>
          <w:b/>
          <w:bCs/>
          <w:color w:val="000000"/>
          <w:sz w:val="28"/>
          <w:szCs w:val="28"/>
        </w:rPr>
        <w:t>Phosphorus</w:t>
      </w:r>
      <w:proofErr w:type="spellEnd"/>
    </w:p>
    <w:p w:rsidR="004940A2" w:rsidRPr="00462AAD" w:rsidRDefault="00462AAD" w:rsidP="00462AAD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proofErr w:type="spellStart"/>
      <w:r w:rsidRPr="00462AAD">
        <w:rPr>
          <w:rFonts w:ascii="Arial" w:hAnsi="Arial" w:cs="Arial"/>
          <w:b/>
          <w:color w:val="000000"/>
          <w:sz w:val="24"/>
          <w:szCs w:val="24"/>
        </w:rPr>
        <w:t>Nokerbekova</w:t>
      </w:r>
      <w:proofErr w:type="spellEnd"/>
      <w:r w:rsidRPr="00462AAD">
        <w:rPr>
          <w:rFonts w:ascii="Arial" w:hAnsi="Arial" w:cs="Arial"/>
          <w:b/>
          <w:color w:val="000000"/>
          <w:sz w:val="24"/>
          <w:szCs w:val="24"/>
        </w:rPr>
        <w:t xml:space="preserve"> N. K., </w:t>
      </w:r>
      <w:proofErr w:type="spellStart"/>
      <w:r w:rsidRPr="00462AAD">
        <w:rPr>
          <w:rFonts w:ascii="Arial" w:hAnsi="Arial" w:cs="Arial"/>
          <w:b/>
          <w:color w:val="000000"/>
          <w:sz w:val="24"/>
          <w:szCs w:val="24"/>
        </w:rPr>
        <w:t>Suleimenov</w:t>
      </w:r>
      <w:proofErr w:type="spellEnd"/>
      <w:r w:rsidRPr="00462AAD">
        <w:rPr>
          <w:rFonts w:ascii="Arial" w:hAnsi="Arial" w:cs="Arial"/>
          <w:b/>
          <w:color w:val="000000"/>
          <w:sz w:val="24"/>
          <w:szCs w:val="24"/>
        </w:rPr>
        <w:t xml:space="preserve"> Е. Т., </w:t>
      </w:r>
      <w:proofErr w:type="spellStart"/>
      <w:r w:rsidRPr="00462AAD">
        <w:rPr>
          <w:rFonts w:ascii="Arial" w:hAnsi="Arial" w:cs="Arial"/>
          <w:b/>
          <w:color w:val="000000"/>
          <w:sz w:val="24"/>
          <w:szCs w:val="24"/>
        </w:rPr>
        <w:t>Sarsenbayev</w:t>
      </w:r>
      <w:proofErr w:type="spellEnd"/>
      <w:r w:rsidRPr="00462AAD">
        <w:rPr>
          <w:rFonts w:ascii="Arial" w:hAnsi="Arial" w:cs="Arial"/>
          <w:b/>
          <w:color w:val="000000"/>
          <w:sz w:val="24"/>
          <w:szCs w:val="24"/>
        </w:rPr>
        <w:t xml:space="preserve"> B. A.</w:t>
      </w:r>
    </w:p>
    <w:p w:rsidR="008514D5" w:rsidRPr="00462AAD" w:rsidRDefault="00462AAD" w:rsidP="00462AAD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62AAD">
        <w:rPr>
          <w:rFonts w:ascii="Arial" w:hAnsi="Arial" w:cs="Arial"/>
          <w:b/>
        </w:rPr>
        <w:t>Nokerbekova</w:t>
      </w:r>
      <w:proofErr w:type="spellEnd"/>
      <w:r w:rsidR="00170066" w:rsidRPr="00462AAD">
        <w:rPr>
          <w:rFonts w:ascii="Arial" w:hAnsi="Arial" w:cs="Arial"/>
          <w:b/>
          <w:shd w:val="clear" w:color="auto" w:fill="FFFFFF"/>
        </w:rPr>
        <w:t xml:space="preserve">, </w:t>
      </w:r>
      <w:r w:rsidRPr="00462AAD">
        <w:rPr>
          <w:rFonts w:ascii="Arial" w:hAnsi="Arial" w:cs="Arial"/>
          <w:b/>
          <w:shd w:val="clear" w:color="auto" w:fill="FFFFFF"/>
        </w:rPr>
        <w:t>N.</w:t>
      </w:r>
      <w:r>
        <w:rPr>
          <w:rFonts w:ascii="Arial" w:hAnsi="Arial" w:cs="Arial"/>
          <w:b/>
          <w:shd w:val="clear" w:color="auto" w:fill="FFFFFF"/>
        </w:rPr>
        <w:t xml:space="preserve"> K</w:t>
      </w:r>
      <w:r w:rsidR="00170066" w:rsidRPr="00462AAD">
        <w:rPr>
          <w:rFonts w:ascii="Arial" w:hAnsi="Arial" w:cs="Arial"/>
          <w:b/>
          <w:shd w:val="clear" w:color="auto" w:fill="FFFFFF"/>
        </w:rPr>
        <w:t>.</w:t>
      </w:r>
      <w:r w:rsidR="008514D5" w:rsidRPr="00462AAD">
        <w:rPr>
          <w:rFonts w:ascii="Arial" w:hAnsi="Arial" w:cs="Arial"/>
          <w:b/>
          <w:shd w:val="clear" w:color="auto" w:fill="FFFFFF"/>
        </w:rPr>
        <w:t>, et al</w:t>
      </w:r>
      <w:r>
        <w:rPr>
          <w:rFonts w:ascii="Arial" w:hAnsi="Arial" w:cs="Arial"/>
          <w:b/>
          <w:shd w:val="clear" w:color="auto" w:fill="FFFFFF"/>
        </w:rPr>
        <w:t>.</w:t>
      </w:r>
      <w:r w:rsidR="004940A2" w:rsidRPr="00462AAD">
        <w:rPr>
          <w:rFonts w:ascii="Arial" w:hAnsi="Arial" w:cs="Arial"/>
          <w:b/>
          <w:shd w:val="clear" w:color="auto" w:fill="FFFFFF"/>
        </w:rPr>
        <w:t xml:space="preserve"> (20</w:t>
      </w:r>
      <w:r w:rsidR="00170066" w:rsidRPr="00462AAD">
        <w:rPr>
          <w:rFonts w:ascii="Arial" w:hAnsi="Arial" w:cs="Arial"/>
          <w:b/>
          <w:shd w:val="clear" w:color="auto" w:fill="FFFFFF"/>
        </w:rPr>
        <w:t>1</w:t>
      </w:r>
      <w:r>
        <w:rPr>
          <w:rFonts w:ascii="Arial" w:hAnsi="Arial" w:cs="Arial"/>
          <w:b/>
          <w:shd w:val="clear" w:color="auto" w:fill="FFFFFF"/>
        </w:rPr>
        <w:t>7</w:t>
      </w:r>
      <w:r w:rsidR="004940A2" w:rsidRPr="00462AAD">
        <w:rPr>
          <w:rFonts w:ascii="Arial" w:hAnsi="Arial" w:cs="Arial"/>
          <w:b/>
          <w:shd w:val="clear" w:color="auto" w:fill="FFFFFF"/>
        </w:rPr>
        <w:t xml:space="preserve">). </w:t>
      </w:r>
      <w:proofErr w:type="spellStart"/>
      <w:r w:rsidRPr="00462AAD">
        <w:rPr>
          <w:rFonts w:ascii="Arial" w:hAnsi="Arial" w:cs="Arial"/>
          <w:b/>
          <w:bCs/>
        </w:rPr>
        <w:t>Effect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of</w:t>
      </w:r>
      <w:proofErr w:type="spellEnd"/>
      <w:r w:rsidRPr="00462AAD">
        <w:rPr>
          <w:rFonts w:ascii="Arial" w:hAnsi="Arial" w:cs="Arial"/>
          <w:b/>
          <w:bCs/>
        </w:rPr>
        <w:t xml:space="preserve"> Nitrogen </w:t>
      </w:r>
      <w:proofErr w:type="spellStart"/>
      <w:r w:rsidRPr="00462AAD">
        <w:rPr>
          <w:rFonts w:ascii="Arial" w:hAnsi="Arial" w:cs="Arial"/>
          <w:b/>
          <w:bCs/>
        </w:rPr>
        <w:t>Fertilizers</w:t>
      </w:r>
      <w:proofErr w:type="spellEnd"/>
      <w:r w:rsidRPr="00462AAD">
        <w:rPr>
          <w:rFonts w:ascii="Arial" w:hAnsi="Arial" w:cs="Arial"/>
          <w:b/>
          <w:bCs/>
        </w:rPr>
        <w:t xml:space="preserve"> on </w:t>
      </w:r>
      <w:proofErr w:type="spellStart"/>
      <w:r w:rsidRPr="00462AAD">
        <w:rPr>
          <w:rFonts w:ascii="Arial" w:hAnsi="Arial" w:cs="Arial"/>
          <w:b/>
          <w:bCs/>
        </w:rPr>
        <w:t>Nutrient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Regime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of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Soils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for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Sweet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Sorghum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under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Different</w:t>
      </w:r>
      <w:proofErr w:type="spellEnd"/>
      <w:r w:rsidRPr="00462AAD">
        <w:rPr>
          <w:rFonts w:ascii="Arial" w:hAnsi="Arial" w:cs="Arial"/>
          <w:b/>
          <w:bCs/>
        </w:rPr>
        <w:t xml:space="preserve"> Supply </w:t>
      </w:r>
      <w:proofErr w:type="spellStart"/>
      <w:r w:rsidRPr="00462AAD">
        <w:rPr>
          <w:rFonts w:ascii="Arial" w:hAnsi="Arial" w:cs="Arial"/>
          <w:b/>
          <w:bCs/>
        </w:rPr>
        <w:t>of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Soils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with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Labile</w:t>
      </w:r>
      <w:proofErr w:type="spellEnd"/>
      <w:r w:rsidRPr="00462AAD">
        <w:rPr>
          <w:rFonts w:ascii="Arial" w:hAnsi="Arial" w:cs="Arial"/>
          <w:b/>
          <w:bCs/>
        </w:rPr>
        <w:t xml:space="preserve"> </w:t>
      </w:r>
      <w:proofErr w:type="spellStart"/>
      <w:r w:rsidRPr="00462AAD">
        <w:rPr>
          <w:rFonts w:ascii="Arial" w:hAnsi="Arial" w:cs="Arial"/>
          <w:b/>
          <w:bCs/>
        </w:rPr>
        <w:t>Phosphorus</w:t>
      </w:r>
      <w:proofErr w:type="spellEnd"/>
      <w:r w:rsidR="008514D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, </w:t>
      </w:r>
      <w:proofErr w:type="spellStart"/>
      <w:r w:rsidRPr="00462AAD">
        <w:rPr>
          <w:rFonts w:ascii="Arial" w:hAnsi="Arial" w:cs="Arial"/>
        </w:rPr>
        <w:t>Agricultural</w:t>
      </w:r>
      <w:proofErr w:type="spellEnd"/>
      <w:r w:rsidRPr="00462AAD">
        <w:rPr>
          <w:rFonts w:ascii="Arial" w:hAnsi="Arial" w:cs="Arial"/>
        </w:rPr>
        <w:t xml:space="preserve"> &amp; Food-</w:t>
      </w:r>
      <w:proofErr w:type="spellStart"/>
      <w:r w:rsidRPr="00462AAD">
        <w:rPr>
          <w:rFonts w:ascii="Arial" w:hAnsi="Arial" w:cs="Arial"/>
        </w:rPr>
        <w:t>Journal</w:t>
      </w:r>
      <w:proofErr w:type="spellEnd"/>
      <w:r w:rsidRPr="00462AAD">
        <w:rPr>
          <w:rFonts w:ascii="Arial" w:hAnsi="Arial" w:cs="Arial"/>
        </w:rPr>
        <w:t xml:space="preserve"> </w:t>
      </w:r>
      <w:proofErr w:type="spellStart"/>
      <w:r w:rsidRPr="00462AAD">
        <w:rPr>
          <w:rFonts w:ascii="Arial" w:hAnsi="Arial" w:cs="Arial"/>
        </w:rPr>
        <w:t>of</w:t>
      </w:r>
      <w:proofErr w:type="spellEnd"/>
      <w:r w:rsidRPr="00462AAD">
        <w:rPr>
          <w:rFonts w:ascii="Arial" w:hAnsi="Arial" w:cs="Arial"/>
        </w:rPr>
        <w:t xml:space="preserve"> </w:t>
      </w:r>
      <w:r w:rsidRPr="00462AAD">
        <w:rPr>
          <w:rFonts w:ascii="Arial" w:hAnsi="Arial" w:cs="Arial"/>
          <w:bCs/>
        </w:rPr>
        <w:t xml:space="preserve">International </w:t>
      </w:r>
      <w:proofErr w:type="spellStart"/>
      <w:r w:rsidRPr="00462AAD">
        <w:rPr>
          <w:rFonts w:ascii="Arial" w:hAnsi="Arial" w:cs="Arial"/>
          <w:bCs/>
        </w:rPr>
        <w:t>Scientific</w:t>
      </w:r>
      <w:proofErr w:type="spellEnd"/>
      <w:r w:rsidRPr="00462AAD">
        <w:rPr>
          <w:rFonts w:ascii="Arial" w:hAnsi="Arial" w:cs="Arial"/>
          <w:bCs/>
        </w:rPr>
        <w:t xml:space="preserve"> </w:t>
      </w:r>
      <w:proofErr w:type="spellStart"/>
      <w:r w:rsidRPr="00462AAD">
        <w:rPr>
          <w:rFonts w:ascii="Arial" w:hAnsi="Arial" w:cs="Arial"/>
          <w:bCs/>
        </w:rPr>
        <w:t>Publications</w:t>
      </w:r>
      <w:proofErr w:type="spellEnd"/>
      <w:r>
        <w:rPr>
          <w:rFonts w:ascii="Arial" w:eastAsia="TyfaITCOT" w:hAnsi="Arial" w:cs="Arial"/>
        </w:rPr>
        <w:t xml:space="preserve">, </w:t>
      </w:r>
      <w:r w:rsidRPr="00462AAD">
        <w:rPr>
          <w:rFonts w:ascii="Arial" w:hAnsi="Arial" w:cs="Arial"/>
        </w:rPr>
        <w:t xml:space="preserve">ISSN 1314-8591, </w:t>
      </w:r>
      <w:proofErr w:type="spellStart"/>
      <w:r w:rsidRPr="00462AAD">
        <w:rPr>
          <w:rFonts w:ascii="Arial" w:hAnsi="Arial" w:cs="Arial"/>
        </w:rPr>
        <w:t>Volume</w:t>
      </w:r>
      <w:proofErr w:type="spellEnd"/>
      <w:r w:rsidRPr="00462AAD">
        <w:rPr>
          <w:rFonts w:ascii="Arial" w:hAnsi="Arial" w:cs="Arial"/>
        </w:rPr>
        <w:t xml:space="preserve"> 5, 2017</w:t>
      </w:r>
      <w:r w:rsidR="008514D5" w:rsidRPr="00462AAD">
        <w:rPr>
          <w:rFonts w:ascii="Arial" w:eastAsia="TyfaITCOT" w:hAnsi="Arial" w:cs="Arial"/>
        </w:rPr>
        <w:t xml:space="preserve">, p. </w:t>
      </w:r>
      <w:r w:rsidRPr="00462AAD">
        <w:rPr>
          <w:rFonts w:ascii="Arial" w:eastAsia="TyfaITCOT" w:hAnsi="Arial" w:cs="Arial"/>
        </w:rPr>
        <w:t>440</w:t>
      </w:r>
      <w:r w:rsidR="008514D5" w:rsidRPr="00462AAD">
        <w:rPr>
          <w:rFonts w:ascii="Arial" w:eastAsia="TyfaITCOT" w:hAnsi="Arial" w:cs="Arial"/>
        </w:rPr>
        <w:t>-</w:t>
      </w:r>
      <w:r w:rsidRPr="00462AAD">
        <w:rPr>
          <w:rFonts w:ascii="Arial" w:eastAsia="TyfaITCOT" w:hAnsi="Arial" w:cs="Arial"/>
        </w:rPr>
        <w:t>444</w:t>
      </w:r>
    </w:p>
    <w:p w:rsidR="008514D5" w:rsidRDefault="008514D5" w:rsidP="00C33964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940A2" w:rsidRPr="007B1AFF" w:rsidRDefault="004940A2" w:rsidP="00C3396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62AAD">
        <w:rPr>
          <w:rFonts w:ascii="Arial" w:hAnsi="Arial" w:cs="Arial"/>
          <w:sz w:val="24"/>
          <w:szCs w:val="24"/>
          <w:shd w:val="clear" w:color="auto" w:fill="FFFFFF"/>
        </w:rPr>
        <w:t xml:space="preserve">sladký čirok, </w:t>
      </w:r>
      <w:r w:rsidR="001E4C3F">
        <w:rPr>
          <w:rFonts w:ascii="Arial" w:hAnsi="Arial" w:cs="Arial"/>
          <w:sz w:val="24"/>
          <w:szCs w:val="24"/>
          <w:shd w:val="clear" w:color="auto" w:fill="FFFFFF"/>
        </w:rPr>
        <w:t>nitrátový dusík,</w:t>
      </w:r>
      <w:r w:rsidR="00462AAD">
        <w:rPr>
          <w:rFonts w:ascii="Arial" w:hAnsi="Arial" w:cs="Arial"/>
          <w:sz w:val="24"/>
          <w:szCs w:val="24"/>
          <w:shd w:val="clear" w:color="auto" w:fill="FFFFFF"/>
        </w:rPr>
        <w:t xml:space="preserve"> hnojiva, labilní fosfor, výměnný draslík</w:t>
      </w:r>
      <w:r w:rsidR="001E4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940A2" w:rsidRDefault="004940A2">
      <w:pPr>
        <w:rPr>
          <w:rFonts w:ascii="Arial" w:hAnsi="Arial" w:cs="Arial"/>
          <w:sz w:val="24"/>
          <w:szCs w:val="24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170066" w:rsidRPr="00462AA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8" w:history="1">
        <w:r w:rsidR="00462AAD" w:rsidRPr="000D36B3">
          <w:rPr>
            <w:rStyle w:val="Hypertextovodkaz"/>
            <w:rFonts w:ascii="Arial" w:hAnsi="Arial" w:cs="Arial"/>
            <w:sz w:val="24"/>
            <w:szCs w:val="24"/>
          </w:rPr>
          <w:t>https://www.scientific-publications.net/en/article/1001437/</w:t>
        </w:r>
      </w:hyperlink>
    </w:p>
    <w:p w:rsidR="001E4C3F" w:rsidRDefault="001E4C3F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Čirok je plodinou s víceúčelovým využitím (potravina, krmivo, energetická plodina…) pěstovanou v aridních a semiaridních oblastech.</w:t>
      </w:r>
      <w:r w:rsidR="00694BE1">
        <w:rPr>
          <w:rFonts w:ascii="Arial" w:hAnsi="Arial" w:cs="Arial"/>
          <w:shd w:val="clear" w:color="auto" w:fill="FFFFFF"/>
        </w:rPr>
        <w:t xml:space="preserve"> Odhaduje se, že je pěstován na 50 milionech hektarů v 85 zemích </w:t>
      </w:r>
      <w:r w:rsidR="00694BE1">
        <w:rPr>
          <w:rFonts w:ascii="Arial" w:hAnsi="Arial" w:cs="Arial"/>
          <w:shd w:val="clear" w:color="auto" w:fill="FFFFFF"/>
        </w:rPr>
        <w:t>celého světa</w:t>
      </w:r>
      <w:r w:rsidR="00694BE1">
        <w:rPr>
          <w:rFonts w:ascii="Arial" w:hAnsi="Arial" w:cs="Arial"/>
          <w:shd w:val="clear" w:color="auto" w:fill="FFFFFF"/>
        </w:rPr>
        <w:t>.</w:t>
      </w:r>
    </w:p>
    <w:p w:rsidR="00694BE1" w:rsidRDefault="00694BE1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 tvorbu uspokojivého výnosu je nezbytná aplikace minerálních a organických hnojiv</w:t>
      </w:r>
      <w:r w:rsidR="0038179A">
        <w:rPr>
          <w:rFonts w:ascii="Arial" w:hAnsi="Arial" w:cs="Arial"/>
          <w:shd w:val="clear" w:color="auto" w:fill="FFFFFF"/>
        </w:rPr>
        <w:t xml:space="preserve">, protože čirok je značným konzumentem živin, které současně významně ovlivňují kvalitu dosahované produkce (dle pokusných výsledků je k dosažení 1 q zrna čiroku dodat živiny v poměru 75% N, 60% P, 90% K). Draslík přitom hraje velmi významnou roli pro dosažení optimálního obsahu cukru a škrobu v zrnu čiroku. </w:t>
      </w:r>
    </w:p>
    <w:p w:rsidR="0038179A" w:rsidRDefault="005234BE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 w:rsidRPr="00606083">
        <w:rPr>
          <w:rFonts w:ascii="Arial" w:hAnsi="Arial" w:cs="Arial"/>
          <w:shd w:val="clear" w:color="auto" w:fill="FFFFFF"/>
        </w:rPr>
        <w:t xml:space="preserve">V rámci </w:t>
      </w:r>
      <w:r w:rsidR="0038179A">
        <w:rPr>
          <w:rFonts w:ascii="Arial" w:hAnsi="Arial" w:cs="Arial"/>
          <w:shd w:val="clear" w:color="auto" w:fill="FFFFFF"/>
        </w:rPr>
        <w:t>polních pokusů byly v Kazachstánu testovány u dvou odrůd čiroku různé hladiny hnojení základními živinami (N, P, K), a to v prostředí bez závlahy a při závlaze</w:t>
      </w:r>
      <w:r w:rsidR="00383CFD">
        <w:rPr>
          <w:rFonts w:ascii="Arial" w:hAnsi="Arial" w:cs="Arial"/>
          <w:shd w:val="clear" w:color="auto" w:fill="FFFFFF"/>
        </w:rPr>
        <w:t>. Sledován byl odběr živin testovanou plodinou a obsah živin v půdě během vegetace, zejména obsah labilního fosforu a jeho ovlivňování dodávkou dusíkatých hnojiv. Z dosažených výsledků pokusů bylo zjištěno, že míra (stupeň) přístupnosti labilního fosforu záv</w:t>
      </w:r>
      <w:r w:rsidR="003B0E60">
        <w:rPr>
          <w:rFonts w:ascii="Arial" w:hAnsi="Arial" w:cs="Arial"/>
          <w:shd w:val="clear" w:color="auto" w:fill="FFFFFF"/>
        </w:rPr>
        <w:t>isí do značné míry na fyzikálně-</w:t>
      </w:r>
      <w:r w:rsidR="00383CFD">
        <w:rPr>
          <w:rFonts w:ascii="Arial" w:hAnsi="Arial" w:cs="Arial"/>
          <w:shd w:val="clear" w:color="auto" w:fill="FFFFFF"/>
        </w:rPr>
        <w:t xml:space="preserve">chemických vlastnostech půdy, biologických vlastnostech rostlin a dalších faktorech. </w:t>
      </w:r>
      <w:r w:rsidR="003B0E60">
        <w:rPr>
          <w:rFonts w:ascii="Arial" w:hAnsi="Arial" w:cs="Arial"/>
          <w:shd w:val="clear" w:color="auto" w:fill="FFFFFF"/>
        </w:rPr>
        <w:t xml:space="preserve">Právě půdní vlastnosti byly hlavní příčinou kolísání obsahu labilního fosforu v půdě během vegetace a neprokázal se vliv dusíkatých hnojiv na tento měřený parametr. </w:t>
      </w:r>
      <w:r w:rsidR="00383CFD">
        <w:rPr>
          <w:rFonts w:ascii="Arial" w:hAnsi="Arial" w:cs="Arial"/>
          <w:shd w:val="clear" w:color="auto" w:fill="FFFFFF"/>
        </w:rPr>
        <w:t>Přestože fosfor (jako prvek) hraje v životní</w:t>
      </w:r>
      <w:r w:rsidR="003B0E60">
        <w:rPr>
          <w:rFonts w:ascii="Arial" w:hAnsi="Arial" w:cs="Arial"/>
          <w:shd w:val="clear" w:color="auto" w:fill="FFFFFF"/>
        </w:rPr>
        <w:t>m</w:t>
      </w:r>
      <w:r w:rsidR="00383CFD">
        <w:rPr>
          <w:rFonts w:ascii="Arial" w:hAnsi="Arial" w:cs="Arial"/>
          <w:shd w:val="clear" w:color="auto" w:fill="FFFFFF"/>
        </w:rPr>
        <w:t xml:space="preserve"> cyklu rostlin klíčovou roli, tak v testovaných plodinách byl jeho relativní i absolutní obsah několikrát nižší než např. obsah dusíku a draslíku.</w:t>
      </w:r>
    </w:p>
    <w:p w:rsidR="003B0E60" w:rsidRDefault="003B0E60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Draslík je naopak spotřebováván rostlinami čiroku ve značném množství, takže jeho dostupnost z půdní zásoby (ve </w:t>
      </w:r>
      <w:proofErr w:type="spellStart"/>
      <w:r>
        <w:rPr>
          <w:rFonts w:ascii="Arial" w:hAnsi="Arial" w:cs="Arial"/>
          <w:shd w:val="clear" w:color="auto" w:fill="FFFFFF"/>
        </w:rPr>
        <w:t>výměnné-mobilní</w:t>
      </w:r>
      <w:proofErr w:type="spellEnd"/>
      <w:r>
        <w:rPr>
          <w:rFonts w:ascii="Arial" w:hAnsi="Arial" w:cs="Arial"/>
          <w:shd w:val="clear" w:color="auto" w:fill="FFFFFF"/>
        </w:rPr>
        <w:t xml:space="preserve"> formě) je velmi často nedostačující (byly prováděny analýzy půdních vzorků na obsah mobilní formy draslíku). Stejně jako v případě labilního fosforu, tak i u draslíku výsledky dvouletého pokusu opět neprokázaly statisticky průkazný vliv požitého dusíkatého hnojení </w:t>
      </w:r>
      <w:r w:rsidR="00E562BA">
        <w:rPr>
          <w:rFonts w:ascii="Arial" w:hAnsi="Arial" w:cs="Arial"/>
          <w:shd w:val="clear" w:color="auto" w:fill="FFFFFF"/>
        </w:rPr>
        <w:t>na stav přístupného draslíku v půdě.</w:t>
      </w:r>
      <w:bookmarkStart w:id="0" w:name="_GoBack"/>
      <w:bookmarkEnd w:id="0"/>
    </w:p>
    <w:p w:rsidR="001417A0" w:rsidRDefault="001417A0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554B8" w:rsidRDefault="000554B8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A2591E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Dr. 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>
        <w:rPr>
          <w:rFonts w:ascii="Arial" w:hAnsi="Arial" w:cs="Arial"/>
          <w:sz w:val="24"/>
          <w:szCs w:val="24"/>
          <w:shd w:val="clear" w:color="auto" w:fill="FFFFFF"/>
        </w:rPr>
        <w:t>Pavel Čermák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Výzkumný ústav rostlinné výroby,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., Praha-Ruzyně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Pr="00611E1E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pavel.cermak@vurv.cz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74" w:rsidRDefault="00340174" w:rsidP="004940A2">
      <w:pPr>
        <w:spacing w:after="0" w:line="240" w:lineRule="auto"/>
      </w:pPr>
      <w:r>
        <w:separator/>
      </w:r>
    </w:p>
  </w:endnote>
  <w:endnote w:type="continuationSeparator" w:id="0">
    <w:p w:rsidR="00340174" w:rsidRDefault="0034017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yfaITCOT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74" w:rsidRDefault="00340174" w:rsidP="004940A2">
      <w:pPr>
        <w:spacing w:after="0" w:line="240" w:lineRule="auto"/>
      </w:pPr>
      <w:r>
        <w:separator/>
      </w:r>
    </w:p>
  </w:footnote>
  <w:footnote w:type="continuationSeparator" w:id="0">
    <w:p w:rsidR="00340174" w:rsidRDefault="0034017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2715D"/>
    <w:rsid w:val="000554B8"/>
    <w:rsid w:val="0007495D"/>
    <w:rsid w:val="000E42AD"/>
    <w:rsid w:val="001417A0"/>
    <w:rsid w:val="00170066"/>
    <w:rsid w:val="001E4C3F"/>
    <w:rsid w:val="00232E49"/>
    <w:rsid w:val="002E23F8"/>
    <w:rsid w:val="002E65F1"/>
    <w:rsid w:val="00340174"/>
    <w:rsid w:val="003737FD"/>
    <w:rsid w:val="0038179A"/>
    <w:rsid w:val="00383CFD"/>
    <w:rsid w:val="003B0E60"/>
    <w:rsid w:val="003C6291"/>
    <w:rsid w:val="003E1E20"/>
    <w:rsid w:val="00462AAD"/>
    <w:rsid w:val="00476C32"/>
    <w:rsid w:val="004940A2"/>
    <w:rsid w:val="00497788"/>
    <w:rsid w:val="005234BE"/>
    <w:rsid w:val="0053768A"/>
    <w:rsid w:val="00606083"/>
    <w:rsid w:val="00647C02"/>
    <w:rsid w:val="0068492F"/>
    <w:rsid w:val="00694BE1"/>
    <w:rsid w:val="006C1B97"/>
    <w:rsid w:val="00784B11"/>
    <w:rsid w:val="007B1AFF"/>
    <w:rsid w:val="008514D5"/>
    <w:rsid w:val="008910C4"/>
    <w:rsid w:val="00936A9D"/>
    <w:rsid w:val="00985FE7"/>
    <w:rsid w:val="009E0E9D"/>
    <w:rsid w:val="00A055B4"/>
    <w:rsid w:val="00A2591E"/>
    <w:rsid w:val="00AE716E"/>
    <w:rsid w:val="00B4332C"/>
    <w:rsid w:val="00C33964"/>
    <w:rsid w:val="00D350ED"/>
    <w:rsid w:val="00D75E4C"/>
    <w:rsid w:val="00D81432"/>
    <w:rsid w:val="00E562BA"/>
    <w:rsid w:val="00E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-publications.net/en/article/100143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cermak@vur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47BF-EA93-40F6-86D7-BD85FAE5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Cermak Pavel</cp:lastModifiedBy>
  <cp:revision>3</cp:revision>
  <dcterms:created xsi:type="dcterms:W3CDTF">2017-11-13T17:43:00Z</dcterms:created>
  <dcterms:modified xsi:type="dcterms:W3CDTF">2017-11-13T18:20:00Z</dcterms:modified>
</cp:coreProperties>
</file>