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EE" w:rsidRDefault="00DB72FD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Druhově </w:t>
      </w:r>
      <w:r w:rsidR="00155DEE">
        <w:rPr>
          <w:rFonts w:ascii="Times New Roman" w:hAnsi="Times New Roman" w:cs="Times New Roman"/>
          <w:sz w:val="24"/>
          <w:szCs w:val="24"/>
        </w:rPr>
        <w:t xml:space="preserve">bohaté </w:t>
      </w:r>
      <w:proofErr w:type="spellStart"/>
      <w:r w:rsidR="004F6A89">
        <w:rPr>
          <w:rFonts w:ascii="Times New Roman" w:hAnsi="Times New Roman" w:cs="Times New Roman"/>
          <w:sz w:val="24"/>
          <w:szCs w:val="24"/>
        </w:rPr>
        <w:t>bio</w:t>
      </w:r>
      <w:r w:rsidR="00155DEE">
        <w:rPr>
          <w:rFonts w:ascii="Times New Roman" w:hAnsi="Times New Roman" w:cs="Times New Roman"/>
          <w:sz w:val="24"/>
          <w:szCs w:val="24"/>
        </w:rPr>
        <w:t>pásy</w:t>
      </w:r>
      <w:proofErr w:type="spellEnd"/>
      <w:r w:rsidR="00155DEE">
        <w:rPr>
          <w:rFonts w:ascii="Times New Roman" w:hAnsi="Times New Roman" w:cs="Times New Roman"/>
          <w:sz w:val="24"/>
          <w:szCs w:val="24"/>
        </w:rPr>
        <w:t xml:space="preserve"> vytrvalých, divoce rostoucích druhů </w:t>
      </w:r>
      <w:r w:rsidR="004F6A89">
        <w:rPr>
          <w:rFonts w:ascii="Times New Roman" w:hAnsi="Times New Roman" w:cs="Times New Roman"/>
          <w:sz w:val="24"/>
          <w:szCs w:val="24"/>
        </w:rPr>
        <w:t xml:space="preserve">rostlin </w:t>
      </w:r>
      <w:r w:rsidR="00155DEE">
        <w:rPr>
          <w:rFonts w:ascii="Times New Roman" w:hAnsi="Times New Roman" w:cs="Times New Roman"/>
          <w:sz w:val="24"/>
          <w:szCs w:val="24"/>
        </w:rPr>
        <w:t>zvyšují ochranu proti škůdcům a výnosy plodin</w:t>
      </w:r>
    </w:p>
    <w:p w:rsidR="003F4FD7" w:rsidRDefault="003F4FD7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4FD7">
        <w:rPr>
          <w:rFonts w:ascii="Times New Roman" w:hAnsi="Times New Roman" w:cs="Times New Roman"/>
          <w:sz w:val="24"/>
          <w:szCs w:val="24"/>
        </w:rPr>
        <w:t>Perennial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>, species-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wildflower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strips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pest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crop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yield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FD7" w:rsidRDefault="003F4FD7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Matthias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Tschumi</w:t>
      </w:r>
      <w:proofErr w:type="spellEnd"/>
      <w:r>
        <w:rPr>
          <w:rFonts w:ascii="Times New Roman" w:hAnsi="Times New Roman" w:cs="Times New Roman"/>
          <w:sz w:val="24"/>
          <w:szCs w:val="24"/>
        </w:rPr>
        <w:t>, Matthias Albrecht</w:t>
      </w:r>
      <w:r w:rsidRPr="003F4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Cédric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Bärtschi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Collatz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FD7">
        <w:rPr>
          <w:rFonts w:ascii="Times New Roman" w:hAnsi="Times New Roman" w:cs="Times New Roman"/>
          <w:sz w:val="24"/>
          <w:szCs w:val="24"/>
        </w:rPr>
        <w:t xml:space="preserve">Martin H.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Entling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Katja </w:t>
      </w:r>
      <w:proofErr w:type="spellStart"/>
      <w:r>
        <w:rPr>
          <w:rFonts w:ascii="Times New Roman" w:hAnsi="Times New Roman" w:cs="Times New Roman"/>
          <w:sz w:val="24"/>
          <w:szCs w:val="24"/>
        </w:rPr>
        <w:t>Jacot</w:t>
      </w:r>
      <w:proofErr w:type="spellEnd"/>
    </w:p>
    <w:p w:rsidR="00490088" w:rsidRDefault="00490088" w:rsidP="00490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Tschumi</w:t>
      </w:r>
      <w:proofErr w:type="spellEnd"/>
      <w:r>
        <w:rPr>
          <w:rFonts w:ascii="Times New Roman" w:hAnsi="Times New Roman" w:cs="Times New Roman"/>
          <w:sz w:val="24"/>
          <w:szCs w:val="24"/>
        </w:rPr>
        <w:t>, M., Albrecht</w:t>
      </w:r>
      <w:r w:rsidRPr="003F4F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Bärtschi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Collatz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Entling</w:t>
      </w:r>
      <w:proofErr w:type="spellEnd"/>
      <w:r>
        <w:rPr>
          <w:rFonts w:ascii="Times New Roman" w:hAnsi="Times New Roman" w:cs="Times New Roman"/>
          <w:sz w:val="24"/>
          <w:szCs w:val="24"/>
        </w:rPr>
        <w:t>, M.</w:t>
      </w:r>
      <w:r w:rsidRPr="003F4FD7">
        <w:rPr>
          <w:rFonts w:ascii="Times New Roman" w:hAnsi="Times New Roman" w:cs="Times New Roman"/>
          <w:sz w:val="24"/>
          <w:szCs w:val="24"/>
        </w:rPr>
        <w:t xml:space="preserve"> 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Jacot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2016: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Perennial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>, species-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wildflower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strips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pest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F4FD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crop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FD7">
        <w:rPr>
          <w:rFonts w:ascii="Times New Roman" w:hAnsi="Times New Roman" w:cs="Times New Roman"/>
          <w:sz w:val="24"/>
          <w:szCs w:val="24"/>
        </w:rPr>
        <w:t>yield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0088">
        <w:rPr>
          <w:rFonts w:ascii="Times New Roman" w:hAnsi="Times New Roman" w:cs="Times New Roman"/>
          <w:i/>
          <w:sz w:val="24"/>
          <w:szCs w:val="24"/>
        </w:rPr>
        <w:t>Agriculture</w:t>
      </w:r>
      <w:proofErr w:type="spellEnd"/>
      <w:r w:rsidRPr="0049008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90088">
        <w:rPr>
          <w:rFonts w:ascii="Times New Roman" w:hAnsi="Times New Roman" w:cs="Times New Roman"/>
          <w:i/>
          <w:sz w:val="24"/>
          <w:szCs w:val="24"/>
        </w:rPr>
        <w:t>Ecosystems</w:t>
      </w:r>
      <w:proofErr w:type="spellEnd"/>
      <w:r w:rsidRPr="00490088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490088">
        <w:rPr>
          <w:rFonts w:ascii="Times New Roman" w:hAnsi="Times New Roman" w:cs="Times New Roman"/>
          <w:i/>
          <w:sz w:val="24"/>
          <w:szCs w:val="24"/>
        </w:rPr>
        <w:t>Environment</w:t>
      </w:r>
      <w:proofErr w:type="spellEnd"/>
      <w:r w:rsidR="001B5707">
        <w:rPr>
          <w:rFonts w:ascii="Times New Roman" w:hAnsi="Times New Roman" w:cs="Times New Roman"/>
          <w:sz w:val="24"/>
          <w:szCs w:val="24"/>
        </w:rPr>
        <w:t xml:space="preserve"> 220: 97</w:t>
      </w:r>
      <w:r>
        <w:rPr>
          <w:rFonts w:ascii="Times New Roman" w:hAnsi="Times New Roman" w:cs="Times New Roman"/>
          <w:sz w:val="24"/>
          <w:szCs w:val="24"/>
        </w:rPr>
        <w:t>-103.</w:t>
      </w:r>
    </w:p>
    <w:p w:rsidR="003F4FD7" w:rsidRDefault="00D51E70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155DEE">
        <w:rPr>
          <w:rFonts w:ascii="Times New Roman" w:hAnsi="Times New Roman" w:cs="Times New Roman"/>
          <w:sz w:val="24"/>
          <w:szCs w:val="24"/>
        </w:rPr>
        <w:t>biologická kontrola</w:t>
      </w:r>
      <w:r w:rsidR="003F4FD7">
        <w:rPr>
          <w:rFonts w:ascii="Times New Roman" w:hAnsi="Times New Roman" w:cs="Times New Roman"/>
          <w:sz w:val="24"/>
          <w:szCs w:val="24"/>
        </w:rPr>
        <w:t xml:space="preserve">, </w:t>
      </w:r>
      <w:r w:rsidR="00155DEE">
        <w:rPr>
          <w:rFonts w:ascii="Times New Roman" w:hAnsi="Times New Roman" w:cs="Times New Roman"/>
          <w:sz w:val="24"/>
          <w:szCs w:val="24"/>
        </w:rPr>
        <w:t>funkční biodiverzita, přirození nepřátelé</w:t>
      </w:r>
      <w:r w:rsidR="001743C0">
        <w:rPr>
          <w:rFonts w:ascii="Times New Roman" w:hAnsi="Times New Roman" w:cs="Times New Roman"/>
          <w:sz w:val="24"/>
          <w:szCs w:val="24"/>
        </w:rPr>
        <w:t xml:space="preserve"> škůdců</w:t>
      </w:r>
      <w:r w:rsidR="00155DEE">
        <w:rPr>
          <w:rFonts w:ascii="Times New Roman" w:hAnsi="Times New Roman" w:cs="Times New Roman"/>
          <w:sz w:val="24"/>
          <w:szCs w:val="24"/>
        </w:rPr>
        <w:t>, polopřirozené ekosystémy</w:t>
      </w:r>
    </w:p>
    <w:p w:rsidR="00D51E70" w:rsidRDefault="00D51E70" w:rsidP="00D51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 w:rsidRPr="00D51E7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5DEE">
        <w:rPr>
          <w:rFonts w:ascii="Times New Roman" w:hAnsi="Times New Roman" w:cs="Times New Roman"/>
          <w:sz w:val="24"/>
          <w:szCs w:val="24"/>
        </w:rPr>
        <w:t xml:space="preserve"> </w:t>
      </w:r>
      <w:r w:rsidR="00171032">
        <w:rPr>
          <w:rFonts w:ascii="Times New Roman" w:hAnsi="Times New Roman" w:cs="Times New Roman"/>
          <w:sz w:val="24"/>
          <w:szCs w:val="24"/>
        </w:rPr>
        <w:t>Optimaliz</w:t>
      </w:r>
      <w:r w:rsidR="00155DEE">
        <w:rPr>
          <w:rFonts w:ascii="Times New Roman" w:hAnsi="Times New Roman" w:cs="Times New Roman"/>
          <w:sz w:val="24"/>
          <w:szCs w:val="24"/>
        </w:rPr>
        <w:t xml:space="preserve">ace </w:t>
      </w:r>
      <w:proofErr w:type="spellStart"/>
      <w:r w:rsidR="00155DEE">
        <w:rPr>
          <w:rFonts w:ascii="Times New Roman" w:hAnsi="Times New Roman" w:cs="Times New Roman"/>
          <w:sz w:val="24"/>
          <w:szCs w:val="24"/>
        </w:rPr>
        <w:t>agroekosystémů</w:t>
      </w:r>
      <w:proofErr w:type="spellEnd"/>
      <w:r w:rsidR="00155DEE">
        <w:rPr>
          <w:rFonts w:ascii="Times New Roman" w:hAnsi="Times New Roman" w:cs="Times New Roman"/>
          <w:sz w:val="24"/>
          <w:szCs w:val="24"/>
        </w:rPr>
        <w:t xml:space="preserve"> s cílem </w:t>
      </w:r>
      <w:r w:rsidR="00864314">
        <w:rPr>
          <w:rFonts w:ascii="Times New Roman" w:hAnsi="Times New Roman" w:cs="Times New Roman"/>
          <w:sz w:val="24"/>
          <w:szCs w:val="24"/>
        </w:rPr>
        <w:t>zvýšit</w:t>
      </w:r>
      <w:r w:rsidR="00171032">
        <w:rPr>
          <w:rFonts w:ascii="Times New Roman" w:hAnsi="Times New Roman" w:cs="Times New Roman"/>
          <w:sz w:val="24"/>
          <w:szCs w:val="24"/>
        </w:rPr>
        <w:t xml:space="preserve"> jejich produkční funkc</w:t>
      </w:r>
      <w:r w:rsidR="00864314">
        <w:rPr>
          <w:rFonts w:ascii="Times New Roman" w:hAnsi="Times New Roman" w:cs="Times New Roman"/>
          <w:sz w:val="24"/>
          <w:szCs w:val="24"/>
        </w:rPr>
        <w:t>e</w:t>
      </w:r>
      <w:r w:rsidR="00171032">
        <w:rPr>
          <w:rFonts w:ascii="Times New Roman" w:hAnsi="Times New Roman" w:cs="Times New Roman"/>
          <w:sz w:val="24"/>
          <w:szCs w:val="24"/>
        </w:rPr>
        <w:t xml:space="preserve"> neboli zásobovací služ</w:t>
      </w:r>
      <w:r w:rsidR="00864314">
        <w:rPr>
          <w:rFonts w:ascii="Times New Roman" w:hAnsi="Times New Roman" w:cs="Times New Roman"/>
          <w:sz w:val="24"/>
          <w:szCs w:val="24"/>
        </w:rPr>
        <w:t>by</w:t>
      </w:r>
      <w:r w:rsidR="00171032">
        <w:rPr>
          <w:rFonts w:ascii="Times New Roman" w:hAnsi="Times New Roman" w:cs="Times New Roman"/>
          <w:sz w:val="24"/>
          <w:szCs w:val="24"/>
        </w:rPr>
        <w:t xml:space="preserve"> vede </w:t>
      </w:r>
      <w:r w:rsidR="00864314">
        <w:rPr>
          <w:rFonts w:ascii="Times New Roman" w:hAnsi="Times New Roman" w:cs="Times New Roman"/>
          <w:sz w:val="24"/>
          <w:szCs w:val="24"/>
        </w:rPr>
        <w:t xml:space="preserve">povětšinou </w:t>
      </w:r>
      <w:r w:rsidR="00171032">
        <w:rPr>
          <w:rFonts w:ascii="Times New Roman" w:hAnsi="Times New Roman" w:cs="Times New Roman"/>
          <w:sz w:val="24"/>
          <w:szCs w:val="24"/>
        </w:rPr>
        <w:t>k potlačení jejich služeb regulačních, kulturních a podpůrných</w:t>
      </w:r>
      <w:r w:rsidR="003D7A1A">
        <w:rPr>
          <w:rFonts w:ascii="Times New Roman" w:hAnsi="Times New Roman" w:cs="Times New Roman"/>
          <w:sz w:val="24"/>
          <w:szCs w:val="24"/>
        </w:rPr>
        <w:t>. V</w:t>
      </w:r>
      <w:r w:rsidR="00171032">
        <w:rPr>
          <w:rFonts w:ascii="Times New Roman" w:hAnsi="Times New Roman" w:cs="Times New Roman"/>
          <w:sz w:val="24"/>
          <w:szCs w:val="24"/>
        </w:rPr>
        <w:t>ýrazně klesá biodiverzita zemědělské krajiny, což s sebou přináší řadu negativních dopadů. S</w:t>
      </w:r>
      <w:r w:rsidR="00864314">
        <w:rPr>
          <w:rFonts w:ascii="Times New Roman" w:hAnsi="Times New Roman" w:cs="Times New Roman"/>
          <w:sz w:val="24"/>
          <w:szCs w:val="24"/>
        </w:rPr>
        <w:t xml:space="preserve">nahou </w:t>
      </w:r>
      <w:proofErr w:type="spellStart"/>
      <w:r w:rsidR="00864314">
        <w:rPr>
          <w:rFonts w:ascii="Times New Roman" w:hAnsi="Times New Roman" w:cs="Times New Roman"/>
          <w:sz w:val="24"/>
          <w:szCs w:val="24"/>
        </w:rPr>
        <w:t>agro-envi</w:t>
      </w:r>
      <w:proofErr w:type="spellEnd"/>
      <w:r w:rsidR="00864314">
        <w:rPr>
          <w:rFonts w:ascii="Times New Roman" w:hAnsi="Times New Roman" w:cs="Times New Roman"/>
          <w:sz w:val="24"/>
          <w:szCs w:val="24"/>
        </w:rPr>
        <w:t xml:space="preserve"> opatření je obnovit</w:t>
      </w:r>
      <w:r w:rsidR="00171032">
        <w:rPr>
          <w:rFonts w:ascii="Times New Roman" w:hAnsi="Times New Roman" w:cs="Times New Roman"/>
          <w:sz w:val="24"/>
          <w:szCs w:val="24"/>
        </w:rPr>
        <w:t xml:space="preserve"> biodiverzitu </w:t>
      </w:r>
      <w:proofErr w:type="spellStart"/>
      <w:r w:rsidR="00864314">
        <w:rPr>
          <w:rFonts w:ascii="Times New Roman" w:hAnsi="Times New Roman" w:cs="Times New Roman"/>
          <w:sz w:val="24"/>
          <w:szCs w:val="24"/>
        </w:rPr>
        <w:t>agroekosystémů</w:t>
      </w:r>
      <w:proofErr w:type="spellEnd"/>
      <w:r w:rsidR="00864314">
        <w:rPr>
          <w:rFonts w:ascii="Times New Roman" w:hAnsi="Times New Roman" w:cs="Times New Roman"/>
          <w:sz w:val="24"/>
          <w:szCs w:val="24"/>
        </w:rPr>
        <w:t xml:space="preserve"> a podpořit tak služby regulační, kulturní a podpůrné</w:t>
      </w:r>
      <w:r w:rsidR="00171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32" w:rsidRPr="00D51E70" w:rsidRDefault="00CE4F46" w:rsidP="00D51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Zatímco přínos</w:t>
      </w:r>
      <w:r w:rsidR="00171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32">
        <w:rPr>
          <w:rFonts w:ascii="Times New Roman" w:hAnsi="Times New Roman" w:cs="Times New Roman"/>
          <w:sz w:val="24"/>
          <w:szCs w:val="24"/>
        </w:rPr>
        <w:t>agro-env</w:t>
      </w:r>
      <w:r w:rsidR="003D7A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7A1A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4D6E97">
        <w:rPr>
          <w:rFonts w:ascii="Times New Roman" w:hAnsi="Times New Roman" w:cs="Times New Roman"/>
          <w:sz w:val="24"/>
          <w:szCs w:val="24"/>
        </w:rPr>
        <w:t xml:space="preserve"> </w:t>
      </w:r>
      <w:r w:rsidR="001800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 w:rsidR="0018002A">
        <w:rPr>
          <w:rFonts w:ascii="Times New Roman" w:hAnsi="Times New Roman" w:cs="Times New Roman"/>
          <w:sz w:val="24"/>
          <w:szCs w:val="24"/>
        </w:rPr>
        <w:t xml:space="preserve"> </w:t>
      </w:r>
      <w:r w:rsidR="004F6A89">
        <w:rPr>
          <w:rFonts w:ascii="Times New Roman" w:hAnsi="Times New Roman" w:cs="Times New Roman"/>
          <w:sz w:val="24"/>
          <w:szCs w:val="24"/>
        </w:rPr>
        <w:t>obnov</w:t>
      </w:r>
      <w:r>
        <w:rPr>
          <w:rFonts w:ascii="Times New Roman" w:hAnsi="Times New Roman" w:cs="Times New Roman"/>
          <w:sz w:val="24"/>
          <w:szCs w:val="24"/>
        </w:rPr>
        <w:t>u</w:t>
      </w:r>
      <w:r w:rsidR="004F6A89">
        <w:rPr>
          <w:rFonts w:ascii="Times New Roman" w:hAnsi="Times New Roman" w:cs="Times New Roman"/>
          <w:sz w:val="24"/>
          <w:szCs w:val="24"/>
        </w:rPr>
        <w:t xml:space="preserve"> biodiverzity ze</w:t>
      </w:r>
      <w:r w:rsidR="00864314">
        <w:rPr>
          <w:rFonts w:ascii="Times New Roman" w:hAnsi="Times New Roman" w:cs="Times New Roman"/>
          <w:sz w:val="24"/>
          <w:szCs w:val="24"/>
        </w:rPr>
        <w:t>mědělské krajiny byl předmětem mnoha studií</w:t>
      </w:r>
      <w:r w:rsidR="004F6A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jejich přínos pro zajištění</w:t>
      </w:r>
      <w:r w:rsidR="004F6A89">
        <w:rPr>
          <w:rFonts w:ascii="Times New Roman" w:hAnsi="Times New Roman" w:cs="Times New Roman"/>
          <w:sz w:val="24"/>
          <w:szCs w:val="24"/>
        </w:rPr>
        <w:t xml:space="preserve"> ekosystémových služeb závislých na biodiverzitě, jako je přirozená kontrola škůd</w:t>
      </w:r>
      <w:r>
        <w:rPr>
          <w:rFonts w:ascii="Times New Roman" w:hAnsi="Times New Roman" w:cs="Times New Roman"/>
          <w:sz w:val="24"/>
          <w:szCs w:val="24"/>
        </w:rPr>
        <w:t>ců zemědělských plodin či vliv biodiverzity na výnos zemědělských plodin, dostatečně studován</w:t>
      </w:r>
      <w:r w:rsidR="004F6A89">
        <w:rPr>
          <w:rFonts w:ascii="Times New Roman" w:hAnsi="Times New Roman" w:cs="Times New Roman"/>
          <w:sz w:val="24"/>
          <w:szCs w:val="24"/>
        </w:rPr>
        <w:t xml:space="preserve"> zatím</w:t>
      </w:r>
      <w:r>
        <w:rPr>
          <w:rFonts w:ascii="Times New Roman" w:hAnsi="Times New Roman" w:cs="Times New Roman"/>
          <w:sz w:val="24"/>
          <w:szCs w:val="24"/>
        </w:rPr>
        <w:t xml:space="preserve"> nebyl</w:t>
      </w:r>
      <w:r w:rsidR="002D1A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Předkládaná studie </w:t>
      </w:r>
      <w:r w:rsidR="00B32764">
        <w:rPr>
          <w:rFonts w:ascii="Times New Roman" w:hAnsi="Times New Roman" w:cs="Times New Roman"/>
          <w:sz w:val="24"/>
          <w:szCs w:val="24"/>
        </w:rPr>
        <w:t xml:space="preserve">hodnotí </w:t>
      </w:r>
      <w:r w:rsidR="009B7233">
        <w:rPr>
          <w:rFonts w:ascii="Times New Roman" w:hAnsi="Times New Roman" w:cs="Times New Roman"/>
          <w:sz w:val="24"/>
          <w:szCs w:val="24"/>
        </w:rPr>
        <w:t>vliv</w:t>
      </w:r>
      <w:r w:rsidR="00B32764">
        <w:rPr>
          <w:rFonts w:ascii="Times New Roman" w:hAnsi="Times New Roman" w:cs="Times New Roman"/>
          <w:sz w:val="24"/>
          <w:szCs w:val="24"/>
        </w:rPr>
        <w:t xml:space="preserve"> setých, druhově</w:t>
      </w:r>
      <w:r w:rsidR="009B7233">
        <w:rPr>
          <w:rFonts w:ascii="Times New Roman" w:hAnsi="Times New Roman" w:cs="Times New Roman"/>
          <w:sz w:val="24"/>
          <w:szCs w:val="24"/>
        </w:rPr>
        <w:t xml:space="preserve"> </w:t>
      </w:r>
      <w:r w:rsidR="00B32764">
        <w:rPr>
          <w:rFonts w:ascii="Times New Roman" w:hAnsi="Times New Roman" w:cs="Times New Roman"/>
          <w:sz w:val="24"/>
          <w:szCs w:val="24"/>
        </w:rPr>
        <w:t xml:space="preserve">bohatých </w:t>
      </w:r>
      <w:proofErr w:type="spellStart"/>
      <w:r w:rsidR="004F6A89">
        <w:rPr>
          <w:rFonts w:ascii="Times New Roman" w:hAnsi="Times New Roman" w:cs="Times New Roman"/>
          <w:sz w:val="24"/>
          <w:szCs w:val="24"/>
        </w:rPr>
        <w:t>biopásů</w:t>
      </w:r>
      <w:proofErr w:type="spellEnd"/>
      <w:r w:rsidR="00171032">
        <w:rPr>
          <w:rFonts w:ascii="Times New Roman" w:hAnsi="Times New Roman" w:cs="Times New Roman"/>
          <w:sz w:val="24"/>
          <w:szCs w:val="24"/>
        </w:rPr>
        <w:t xml:space="preserve"> </w:t>
      </w:r>
      <w:r w:rsidR="00B32764">
        <w:rPr>
          <w:rFonts w:ascii="Times New Roman" w:hAnsi="Times New Roman" w:cs="Times New Roman"/>
          <w:sz w:val="24"/>
          <w:szCs w:val="24"/>
        </w:rPr>
        <w:t xml:space="preserve">s vytrvalými rostlinami (dle doporučení švýcarských </w:t>
      </w:r>
      <w:proofErr w:type="spellStart"/>
      <w:r w:rsidR="00B32764">
        <w:rPr>
          <w:rFonts w:ascii="Times New Roman" w:hAnsi="Times New Roman" w:cs="Times New Roman"/>
          <w:sz w:val="24"/>
          <w:szCs w:val="24"/>
        </w:rPr>
        <w:t>agro-envi</w:t>
      </w:r>
      <w:proofErr w:type="spellEnd"/>
      <w:r w:rsidR="00B32764">
        <w:rPr>
          <w:rFonts w:ascii="Times New Roman" w:hAnsi="Times New Roman" w:cs="Times New Roman"/>
          <w:sz w:val="24"/>
          <w:szCs w:val="24"/>
        </w:rPr>
        <w:t xml:space="preserve"> opatření) na přirozenou ochranu</w:t>
      </w:r>
      <w:r w:rsidR="00E27F34">
        <w:rPr>
          <w:rFonts w:ascii="Times New Roman" w:hAnsi="Times New Roman" w:cs="Times New Roman"/>
          <w:sz w:val="24"/>
          <w:szCs w:val="24"/>
        </w:rPr>
        <w:t xml:space="preserve"> plodin</w:t>
      </w:r>
      <w:r w:rsidR="00B32764">
        <w:rPr>
          <w:rFonts w:ascii="Times New Roman" w:hAnsi="Times New Roman" w:cs="Times New Roman"/>
          <w:sz w:val="24"/>
          <w:szCs w:val="24"/>
        </w:rPr>
        <w:t xml:space="preserve"> proti škůdcům a </w:t>
      </w:r>
      <w:r w:rsidR="009B7233">
        <w:rPr>
          <w:rFonts w:ascii="Times New Roman" w:hAnsi="Times New Roman" w:cs="Times New Roman"/>
          <w:sz w:val="24"/>
          <w:szCs w:val="24"/>
        </w:rPr>
        <w:t xml:space="preserve">na </w:t>
      </w:r>
      <w:r w:rsidR="00B32764">
        <w:rPr>
          <w:rFonts w:ascii="Times New Roman" w:hAnsi="Times New Roman" w:cs="Times New Roman"/>
          <w:sz w:val="24"/>
          <w:szCs w:val="24"/>
        </w:rPr>
        <w:t>výnos ozimé pšenice pěstované</w:t>
      </w:r>
      <w:r w:rsidR="00B32764" w:rsidRPr="00B32764">
        <w:rPr>
          <w:rFonts w:ascii="Times New Roman" w:hAnsi="Times New Roman" w:cs="Times New Roman"/>
          <w:sz w:val="24"/>
          <w:szCs w:val="24"/>
        </w:rPr>
        <w:t xml:space="preserve"> </w:t>
      </w:r>
      <w:r w:rsidR="00B32764">
        <w:rPr>
          <w:rFonts w:ascii="Times New Roman" w:hAnsi="Times New Roman" w:cs="Times New Roman"/>
          <w:sz w:val="24"/>
          <w:szCs w:val="24"/>
        </w:rPr>
        <w:t xml:space="preserve">v sousedství </w:t>
      </w:r>
      <w:proofErr w:type="spellStart"/>
      <w:r w:rsidR="00B32764">
        <w:rPr>
          <w:rFonts w:ascii="Times New Roman" w:hAnsi="Times New Roman" w:cs="Times New Roman"/>
          <w:sz w:val="24"/>
          <w:szCs w:val="24"/>
        </w:rPr>
        <w:t>biopásu</w:t>
      </w:r>
      <w:proofErr w:type="spellEnd"/>
      <w:r w:rsidR="00B32764">
        <w:rPr>
          <w:rFonts w:ascii="Times New Roman" w:hAnsi="Times New Roman" w:cs="Times New Roman"/>
          <w:sz w:val="24"/>
          <w:szCs w:val="24"/>
        </w:rPr>
        <w:t xml:space="preserve">. </w:t>
      </w:r>
      <w:r w:rsidR="00C33FC9">
        <w:rPr>
          <w:rFonts w:ascii="Times New Roman" w:hAnsi="Times New Roman" w:cs="Times New Roman"/>
          <w:sz w:val="24"/>
          <w:szCs w:val="24"/>
        </w:rPr>
        <w:t xml:space="preserve">Hodnocen byl vliv </w:t>
      </w:r>
      <w:proofErr w:type="spellStart"/>
      <w:r w:rsidR="00C33FC9">
        <w:rPr>
          <w:rFonts w:ascii="Times New Roman" w:hAnsi="Times New Roman" w:cs="Times New Roman"/>
          <w:sz w:val="24"/>
          <w:szCs w:val="24"/>
        </w:rPr>
        <w:t>biopásů</w:t>
      </w:r>
      <w:proofErr w:type="spellEnd"/>
      <w:r w:rsidR="00C33FC9">
        <w:rPr>
          <w:rFonts w:ascii="Times New Roman" w:hAnsi="Times New Roman" w:cs="Times New Roman"/>
          <w:sz w:val="24"/>
          <w:szCs w:val="24"/>
        </w:rPr>
        <w:t xml:space="preserve"> na výskyt a hustotu významných škůdců obilnin – kohoutka </w:t>
      </w:r>
      <w:r w:rsidR="00C33F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3FC9" w:rsidRPr="00F07758">
        <w:rPr>
          <w:rFonts w:ascii="Times New Roman" w:hAnsi="Times New Roman" w:cs="Times New Roman"/>
          <w:i/>
          <w:sz w:val="24"/>
          <w:szCs w:val="24"/>
        </w:rPr>
        <w:t>Oulema</w:t>
      </w:r>
      <w:proofErr w:type="spellEnd"/>
      <w:r w:rsidR="00C3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FC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C33FC9">
        <w:rPr>
          <w:rFonts w:ascii="Times New Roman" w:hAnsi="Times New Roman" w:cs="Times New Roman"/>
          <w:sz w:val="24"/>
          <w:szCs w:val="24"/>
        </w:rPr>
        <w:t>.)</w:t>
      </w:r>
      <w:r w:rsidR="00C33FC9">
        <w:rPr>
          <w:rFonts w:ascii="Times New Roman" w:hAnsi="Times New Roman" w:cs="Times New Roman"/>
          <w:sz w:val="24"/>
          <w:szCs w:val="24"/>
        </w:rPr>
        <w:t xml:space="preserve">. Byl nalezen výrazný vliv </w:t>
      </w:r>
      <w:proofErr w:type="spellStart"/>
      <w:r w:rsidR="00C33FC9">
        <w:rPr>
          <w:rFonts w:ascii="Times New Roman" w:hAnsi="Times New Roman" w:cs="Times New Roman"/>
          <w:sz w:val="24"/>
          <w:szCs w:val="24"/>
        </w:rPr>
        <w:t>biopásů</w:t>
      </w:r>
      <w:proofErr w:type="spellEnd"/>
      <w:r w:rsidR="00C33FC9">
        <w:rPr>
          <w:rFonts w:ascii="Times New Roman" w:hAnsi="Times New Roman" w:cs="Times New Roman"/>
          <w:sz w:val="24"/>
          <w:szCs w:val="24"/>
        </w:rPr>
        <w:t xml:space="preserve"> na </w:t>
      </w:r>
      <w:r w:rsidR="00EA3647">
        <w:rPr>
          <w:rFonts w:ascii="Times New Roman" w:hAnsi="Times New Roman" w:cs="Times New Roman"/>
          <w:sz w:val="24"/>
          <w:szCs w:val="24"/>
        </w:rPr>
        <w:t xml:space="preserve">pokles </w:t>
      </w:r>
      <w:r w:rsidR="00C33FC9">
        <w:rPr>
          <w:rFonts w:ascii="Times New Roman" w:hAnsi="Times New Roman" w:cs="Times New Roman"/>
          <w:sz w:val="24"/>
          <w:szCs w:val="24"/>
        </w:rPr>
        <w:t>poč</w:t>
      </w:r>
      <w:r w:rsidR="00EA3647">
        <w:rPr>
          <w:rFonts w:ascii="Times New Roman" w:hAnsi="Times New Roman" w:cs="Times New Roman"/>
          <w:sz w:val="24"/>
          <w:szCs w:val="24"/>
        </w:rPr>
        <w:t>tu</w:t>
      </w:r>
      <w:r w:rsidR="00C33FC9">
        <w:rPr>
          <w:rFonts w:ascii="Times New Roman" w:hAnsi="Times New Roman" w:cs="Times New Roman"/>
          <w:sz w:val="24"/>
          <w:szCs w:val="24"/>
        </w:rPr>
        <w:t xml:space="preserve"> jedinců tohoto škůdce </w:t>
      </w:r>
      <w:r w:rsidR="00105992">
        <w:rPr>
          <w:rFonts w:ascii="Times New Roman" w:hAnsi="Times New Roman" w:cs="Times New Roman"/>
          <w:sz w:val="24"/>
          <w:szCs w:val="24"/>
        </w:rPr>
        <w:t>(</w:t>
      </w:r>
      <w:r w:rsidR="009B7233">
        <w:rPr>
          <w:rFonts w:ascii="Times New Roman" w:hAnsi="Times New Roman" w:cs="Times New Roman"/>
          <w:sz w:val="24"/>
          <w:szCs w:val="24"/>
        </w:rPr>
        <w:t>pokles vajíček o 44 % a</w:t>
      </w:r>
      <w:r w:rsidR="00105992">
        <w:rPr>
          <w:rFonts w:ascii="Times New Roman" w:hAnsi="Times New Roman" w:cs="Times New Roman"/>
          <w:sz w:val="24"/>
          <w:szCs w:val="24"/>
        </w:rPr>
        <w:t xml:space="preserve"> larev o 66 %)</w:t>
      </w:r>
      <w:r w:rsidR="00303484">
        <w:rPr>
          <w:rFonts w:ascii="Times New Roman" w:hAnsi="Times New Roman" w:cs="Times New Roman"/>
          <w:sz w:val="24"/>
          <w:szCs w:val="24"/>
        </w:rPr>
        <w:t>, a š</w:t>
      </w:r>
      <w:r w:rsidR="00105992">
        <w:rPr>
          <w:rFonts w:ascii="Times New Roman" w:hAnsi="Times New Roman" w:cs="Times New Roman"/>
          <w:sz w:val="24"/>
          <w:szCs w:val="24"/>
        </w:rPr>
        <w:t>kody</w:t>
      </w:r>
      <w:r w:rsidR="009B7233">
        <w:rPr>
          <w:rFonts w:ascii="Times New Roman" w:hAnsi="Times New Roman" w:cs="Times New Roman"/>
          <w:sz w:val="24"/>
          <w:szCs w:val="24"/>
        </w:rPr>
        <w:t xml:space="preserve"> způsobené na</w:t>
      </w:r>
      <w:r w:rsidR="00105992">
        <w:rPr>
          <w:rFonts w:ascii="Times New Roman" w:hAnsi="Times New Roman" w:cs="Times New Roman"/>
          <w:sz w:val="24"/>
          <w:szCs w:val="24"/>
        </w:rPr>
        <w:t xml:space="preserve"> ozimé pšenici přilehlé k </w:t>
      </w:r>
      <w:proofErr w:type="spellStart"/>
      <w:r w:rsidR="00105992">
        <w:rPr>
          <w:rFonts w:ascii="Times New Roman" w:hAnsi="Times New Roman" w:cs="Times New Roman"/>
          <w:sz w:val="24"/>
          <w:szCs w:val="24"/>
        </w:rPr>
        <w:t>biopásům</w:t>
      </w:r>
      <w:proofErr w:type="spellEnd"/>
      <w:r w:rsidR="00105992">
        <w:rPr>
          <w:rFonts w:ascii="Times New Roman" w:hAnsi="Times New Roman" w:cs="Times New Roman"/>
          <w:sz w:val="24"/>
          <w:szCs w:val="24"/>
        </w:rPr>
        <w:t xml:space="preserve"> (N = 10) poklesly o 40 % v porovnání s</w:t>
      </w:r>
      <w:r w:rsidR="00303484">
        <w:rPr>
          <w:rFonts w:ascii="Times New Roman" w:hAnsi="Times New Roman" w:cs="Times New Roman"/>
          <w:sz w:val="24"/>
          <w:szCs w:val="24"/>
        </w:rPr>
        <w:t xml:space="preserve"> kontrolou bez </w:t>
      </w:r>
      <w:proofErr w:type="spellStart"/>
      <w:r w:rsidR="00303484">
        <w:rPr>
          <w:rFonts w:ascii="Times New Roman" w:hAnsi="Times New Roman" w:cs="Times New Roman"/>
          <w:sz w:val="24"/>
          <w:szCs w:val="24"/>
        </w:rPr>
        <w:t>biopásů</w:t>
      </w:r>
      <w:proofErr w:type="spellEnd"/>
      <w:r w:rsidR="00303484">
        <w:rPr>
          <w:rFonts w:ascii="Times New Roman" w:hAnsi="Times New Roman" w:cs="Times New Roman"/>
          <w:sz w:val="24"/>
          <w:szCs w:val="24"/>
        </w:rPr>
        <w:t xml:space="preserve"> (N = 10); ve vzdálenosti 5 m od </w:t>
      </w:r>
      <w:proofErr w:type="spellStart"/>
      <w:r w:rsidR="00303484">
        <w:rPr>
          <w:rFonts w:ascii="Times New Roman" w:hAnsi="Times New Roman" w:cs="Times New Roman"/>
          <w:sz w:val="24"/>
          <w:szCs w:val="24"/>
        </w:rPr>
        <w:t>biopásů</w:t>
      </w:r>
      <w:proofErr w:type="spellEnd"/>
      <w:r w:rsidR="00303484">
        <w:rPr>
          <w:rFonts w:ascii="Times New Roman" w:hAnsi="Times New Roman" w:cs="Times New Roman"/>
          <w:sz w:val="24"/>
          <w:szCs w:val="24"/>
        </w:rPr>
        <w:t xml:space="preserve">. Ve vzdálenosti 10 m již pozitivní vliv </w:t>
      </w:r>
      <w:proofErr w:type="spellStart"/>
      <w:r w:rsidR="00303484">
        <w:rPr>
          <w:rFonts w:ascii="Times New Roman" w:hAnsi="Times New Roman" w:cs="Times New Roman"/>
          <w:sz w:val="24"/>
          <w:szCs w:val="24"/>
        </w:rPr>
        <w:t>biopásu</w:t>
      </w:r>
      <w:proofErr w:type="spellEnd"/>
      <w:r w:rsidR="00303484">
        <w:rPr>
          <w:rFonts w:ascii="Times New Roman" w:hAnsi="Times New Roman" w:cs="Times New Roman"/>
          <w:sz w:val="24"/>
          <w:szCs w:val="24"/>
        </w:rPr>
        <w:t xml:space="preserve"> nalezen nebyl. </w:t>
      </w:r>
      <w:bookmarkStart w:id="0" w:name="_GoBack"/>
      <w:bookmarkEnd w:id="0"/>
      <w:r w:rsidR="00274E1F">
        <w:rPr>
          <w:rFonts w:ascii="Times New Roman" w:hAnsi="Times New Roman" w:cs="Times New Roman"/>
          <w:sz w:val="24"/>
          <w:szCs w:val="24"/>
        </w:rPr>
        <w:t>Průměrný výnos ozimé pšenice byl vyšší o 10 %</w:t>
      </w:r>
      <w:r w:rsidR="00B32764">
        <w:rPr>
          <w:rFonts w:ascii="Times New Roman" w:hAnsi="Times New Roman" w:cs="Times New Roman"/>
          <w:sz w:val="24"/>
          <w:szCs w:val="24"/>
        </w:rPr>
        <w:t xml:space="preserve"> </w:t>
      </w:r>
      <w:r w:rsidR="00766364">
        <w:rPr>
          <w:rFonts w:ascii="Times New Roman" w:hAnsi="Times New Roman" w:cs="Times New Roman"/>
          <w:sz w:val="24"/>
          <w:szCs w:val="24"/>
        </w:rPr>
        <w:t>u rostlin sousedících s</w:t>
      </w:r>
      <w:r w:rsidR="00EA364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66364">
        <w:rPr>
          <w:rFonts w:ascii="Times New Roman" w:hAnsi="Times New Roman" w:cs="Times New Roman"/>
          <w:sz w:val="24"/>
          <w:szCs w:val="24"/>
        </w:rPr>
        <w:t>biopásem</w:t>
      </w:r>
      <w:proofErr w:type="spellEnd"/>
      <w:r w:rsidR="00EA3647">
        <w:rPr>
          <w:rFonts w:ascii="Times New Roman" w:hAnsi="Times New Roman" w:cs="Times New Roman"/>
          <w:sz w:val="24"/>
          <w:szCs w:val="24"/>
        </w:rPr>
        <w:t>, hodnoceno</w:t>
      </w:r>
      <w:r w:rsidR="00766364">
        <w:rPr>
          <w:rFonts w:ascii="Times New Roman" w:hAnsi="Times New Roman" w:cs="Times New Roman"/>
          <w:sz w:val="24"/>
          <w:szCs w:val="24"/>
        </w:rPr>
        <w:t xml:space="preserve"> do vzdálenosti 10 m od </w:t>
      </w:r>
      <w:proofErr w:type="spellStart"/>
      <w:r w:rsidR="00766364">
        <w:rPr>
          <w:rFonts w:ascii="Times New Roman" w:hAnsi="Times New Roman" w:cs="Times New Roman"/>
          <w:sz w:val="24"/>
          <w:szCs w:val="24"/>
        </w:rPr>
        <w:t>biopásu</w:t>
      </w:r>
      <w:proofErr w:type="spellEnd"/>
      <w:r w:rsidR="00766364">
        <w:rPr>
          <w:rFonts w:ascii="Times New Roman" w:hAnsi="Times New Roman" w:cs="Times New Roman"/>
          <w:sz w:val="24"/>
          <w:szCs w:val="24"/>
        </w:rPr>
        <w:t xml:space="preserve">. Tato studie ukázala, že </w:t>
      </w:r>
      <w:proofErr w:type="spellStart"/>
      <w:r w:rsidR="00766364">
        <w:rPr>
          <w:rFonts w:ascii="Times New Roman" w:hAnsi="Times New Roman" w:cs="Times New Roman"/>
          <w:sz w:val="24"/>
          <w:szCs w:val="24"/>
        </w:rPr>
        <w:t>biopásy</w:t>
      </w:r>
      <w:proofErr w:type="spellEnd"/>
      <w:r w:rsidR="00766364">
        <w:rPr>
          <w:rFonts w:ascii="Times New Roman" w:hAnsi="Times New Roman" w:cs="Times New Roman"/>
          <w:sz w:val="24"/>
          <w:szCs w:val="24"/>
        </w:rPr>
        <w:t xml:space="preserve"> s vysokou diverzitou divoce rostoucích rostlin mohou mít pozitivní vliv na biologickou kontrolu škůdců a zvyšovat výnos kulturních plodin. Agro-</w:t>
      </w:r>
      <w:proofErr w:type="spellStart"/>
      <w:r w:rsidR="00766364">
        <w:rPr>
          <w:rFonts w:ascii="Times New Roman" w:hAnsi="Times New Roman" w:cs="Times New Roman"/>
          <w:sz w:val="24"/>
          <w:szCs w:val="24"/>
        </w:rPr>
        <w:t>envi</w:t>
      </w:r>
      <w:proofErr w:type="spellEnd"/>
      <w:r w:rsidR="00766364">
        <w:rPr>
          <w:rFonts w:ascii="Times New Roman" w:hAnsi="Times New Roman" w:cs="Times New Roman"/>
          <w:sz w:val="24"/>
          <w:szCs w:val="24"/>
        </w:rPr>
        <w:t xml:space="preserve"> opatření jsou příkladem ekologické intenzifikace vedoucí ke zvýšení výnosů </w:t>
      </w:r>
      <w:r w:rsidR="00EA3647">
        <w:rPr>
          <w:rFonts w:ascii="Times New Roman" w:hAnsi="Times New Roman" w:cs="Times New Roman"/>
          <w:sz w:val="24"/>
          <w:szCs w:val="24"/>
        </w:rPr>
        <w:t xml:space="preserve">zemědělských plodin </w:t>
      </w:r>
      <w:r w:rsidR="00766364">
        <w:rPr>
          <w:rFonts w:ascii="Times New Roman" w:hAnsi="Times New Roman" w:cs="Times New Roman"/>
          <w:sz w:val="24"/>
          <w:szCs w:val="24"/>
        </w:rPr>
        <w:t xml:space="preserve">a současně </w:t>
      </w:r>
      <w:r w:rsidR="00EA3647">
        <w:rPr>
          <w:rFonts w:ascii="Times New Roman" w:hAnsi="Times New Roman" w:cs="Times New Roman"/>
          <w:sz w:val="24"/>
          <w:szCs w:val="24"/>
        </w:rPr>
        <w:t>přispívají k </w:t>
      </w:r>
      <w:r w:rsidR="00766364">
        <w:rPr>
          <w:rFonts w:ascii="Times New Roman" w:hAnsi="Times New Roman" w:cs="Times New Roman"/>
          <w:sz w:val="24"/>
          <w:szCs w:val="24"/>
        </w:rPr>
        <w:t>ochran</w:t>
      </w:r>
      <w:r w:rsidR="00EA3647">
        <w:rPr>
          <w:rFonts w:ascii="Times New Roman" w:hAnsi="Times New Roman" w:cs="Times New Roman"/>
          <w:sz w:val="24"/>
          <w:szCs w:val="24"/>
        </w:rPr>
        <w:t xml:space="preserve">ě a zvýšení </w:t>
      </w:r>
      <w:r w:rsidR="00766364">
        <w:rPr>
          <w:rFonts w:ascii="Times New Roman" w:hAnsi="Times New Roman" w:cs="Times New Roman"/>
          <w:sz w:val="24"/>
          <w:szCs w:val="24"/>
        </w:rPr>
        <w:t>biodiverzity</w:t>
      </w:r>
      <w:r w:rsidR="00EA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647">
        <w:rPr>
          <w:rFonts w:ascii="Times New Roman" w:hAnsi="Times New Roman" w:cs="Times New Roman"/>
          <w:sz w:val="24"/>
          <w:szCs w:val="24"/>
        </w:rPr>
        <w:t>agrocenóz</w:t>
      </w:r>
      <w:proofErr w:type="spellEnd"/>
      <w:r w:rsidR="00766364">
        <w:rPr>
          <w:rFonts w:ascii="Times New Roman" w:hAnsi="Times New Roman" w:cs="Times New Roman"/>
          <w:sz w:val="24"/>
          <w:szCs w:val="24"/>
        </w:rPr>
        <w:t>.</w:t>
      </w:r>
    </w:p>
    <w:p w:rsidR="00A814E0" w:rsidRPr="00A814E0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Výzkumný ústav rostlinné výroby, v. v. i., eiseltova</w:t>
      </w:r>
      <w:r w:rsidRPr="00A814E0">
        <w:rPr>
          <w:rFonts w:ascii="Times New Roman" w:hAnsi="Times New Roman" w:cs="Times New Roman"/>
          <w:sz w:val="24"/>
          <w:szCs w:val="24"/>
        </w:rPr>
        <w:t>@v</w:t>
      </w:r>
      <w:r>
        <w:rPr>
          <w:rFonts w:ascii="Times New Roman" w:hAnsi="Times New Roman" w:cs="Times New Roman"/>
          <w:sz w:val="24"/>
          <w:szCs w:val="24"/>
        </w:rPr>
        <w:t>urv.cz</w:t>
      </w:r>
    </w:p>
    <w:sectPr w:rsidR="00A814E0" w:rsidRPr="00A8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3"/>
    <w:rsid w:val="000111CC"/>
    <w:rsid w:val="00087851"/>
    <w:rsid w:val="00105992"/>
    <w:rsid w:val="00154644"/>
    <w:rsid w:val="00155DEE"/>
    <w:rsid w:val="00160EF9"/>
    <w:rsid w:val="001626DD"/>
    <w:rsid w:val="00171032"/>
    <w:rsid w:val="001743C0"/>
    <w:rsid w:val="0018002A"/>
    <w:rsid w:val="00190DB7"/>
    <w:rsid w:val="001928D2"/>
    <w:rsid w:val="001B5707"/>
    <w:rsid w:val="001D7D52"/>
    <w:rsid w:val="001E3AB6"/>
    <w:rsid w:val="00203A20"/>
    <w:rsid w:val="00270E02"/>
    <w:rsid w:val="00274E1F"/>
    <w:rsid w:val="002C15E0"/>
    <w:rsid w:val="002D1AFD"/>
    <w:rsid w:val="002E66B8"/>
    <w:rsid w:val="00303484"/>
    <w:rsid w:val="003110F4"/>
    <w:rsid w:val="00332741"/>
    <w:rsid w:val="0034355A"/>
    <w:rsid w:val="003444F8"/>
    <w:rsid w:val="00356290"/>
    <w:rsid w:val="003C2052"/>
    <w:rsid w:val="003D4885"/>
    <w:rsid w:val="003D7A1A"/>
    <w:rsid w:val="003F4FD7"/>
    <w:rsid w:val="00456908"/>
    <w:rsid w:val="00466990"/>
    <w:rsid w:val="0048126D"/>
    <w:rsid w:val="004819C4"/>
    <w:rsid w:val="00490088"/>
    <w:rsid w:val="00491D68"/>
    <w:rsid w:val="004D6E97"/>
    <w:rsid w:val="004F6A89"/>
    <w:rsid w:val="00595CAB"/>
    <w:rsid w:val="005E4E7F"/>
    <w:rsid w:val="00603D46"/>
    <w:rsid w:val="006067DF"/>
    <w:rsid w:val="006672F9"/>
    <w:rsid w:val="006F64E4"/>
    <w:rsid w:val="007220A6"/>
    <w:rsid w:val="007443FE"/>
    <w:rsid w:val="00747DE5"/>
    <w:rsid w:val="00766364"/>
    <w:rsid w:val="0080760F"/>
    <w:rsid w:val="008137CA"/>
    <w:rsid w:val="00864314"/>
    <w:rsid w:val="008A4DE3"/>
    <w:rsid w:val="008F104F"/>
    <w:rsid w:val="008F54B3"/>
    <w:rsid w:val="00901A19"/>
    <w:rsid w:val="00906BB0"/>
    <w:rsid w:val="00941281"/>
    <w:rsid w:val="009648C7"/>
    <w:rsid w:val="009659F0"/>
    <w:rsid w:val="0098006F"/>
    <w:rsid w:val="00990172"/>
    <w:rsid w:val="009934EE"/>
    <w:rsid w:val="009B1026"/>
    <w:rsid w:val="009B7233"/>
    <w:rsid w:val="009C7779"/>
    <w:rsid w:val="00A768B6"/>
    <w:rsid w:val="00A814E0"/>
    <w:rsid w:val="00A9519F"/>
    <w:rsid w:val="00AC6E19"/>
    <w:rsid w:val="00AE40EB"/>
    <w:rsid w:val="00B32764"/>
    <w:rsid w:val="00B357A3"/>
    <w:rsid w:val="00B61FF0"/>
    <w:rsid w:val="00B65F72"/>
    <w:rsid w:val="00BE2870"/>
    <w:rsid w:val="00C33FC9"/>
    <w:rsid w:val="00C5084A"/>
    <w:rsid w:val="00C813D4"/>
    <w:rsid w:val="00CC4C34"/>
    <w:rsid w:val="00CE4F46"/>
    <w:rsid w:val="00CF465B"/>
    <w:rsid w:val="00D167A3"/>
    <w:rsid w:val="00D23BD7"/>
    <w:rsid w:val="00D35F62"/>
    <w:rsid w:val="00D51E70"/>
    <w:rsid w:val="00D6316D"/>
    <w:rsid w:val="00DB39D2"/>
    <w:rsid w:val="00DB72FD"/>
    <w:rsid w:val="00DE0BF3"/>
    <w:rsid w:val="00E05795"/>
    <w:rsid w:val="00E17471"/>
    <w:rsid w:val="00E27F34"/>
    <w:rsid w:val="00E3173D"/>
    <w:rsid w:val="00E372C2"/>
    <w:rsid w:val="00E77571"/>
    <w:rsid w:val="00E82F5D"/>
    <w:rsid w:val="00E87CA7"/>
    <w:rsid w:val="00E9488D"/>
    <w:rsid w:val="00E95849"/>
    <w:rsid w:val="00EA3647"/>
    <w:rsid w:val="00F06DB2"/>
    <w:rsid w:val="00F07758"/>
    <w:rsid w:val="00F45DD8"/>
    <w:rsid w:val="00F46830"/>
    <w:rsid w:val="00F511DA"/>
    <w:rsid w:val="00F5296C"/>
    <w:rsid w:val="00F9098F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425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253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409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751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Eiseltova</cp:lastModifiedBy>
  <cp:revision>9</cp:revision>
  <dcterms:created xsi:type="dcterms:W3CDTF">2017-11-03T16:40:00Z</dcterms:created>
  <dcterms:modified xsi:type="dcterms:W3CDTF">2017-11-10T13:22:00Z</dcterms:modified>
</cp:coreProperties>
</file>